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8" w:rsidRDefault="000951B7" w:rsidP="00A610E8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1EA4639" wp14:editId="7394DE15">
            <wp:simplePos x="0" y="0"/>
            <wp:positionH relativeFrom="column">
              <wp:posOffset>2601595</wp:posOffset>
            </wp:positionH>
            <wp:positionV relativeFrom="paragraph">
              <wp:posOffset>261620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E8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610E8" w:rsidRPr="00F97010" w:rsidRDefault="00A610E8" w:rsidP="00A610E8">
      <w:pPr>
        <w:tabs>
          <w:tab w:val="left" w:pos="567"/>
        </w:tabs>
      </w:pPr>
    </w:p>
    <w:p w:rsidR="00A610E8" w:rsidRPr="00F97010" w:rsidRDefault="00A610E8" w:rsidP="00A610E8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610E8" w:rsidRPr="00191FE1" w:rsidRDefault="00A610E8" w:rsidP="00A610E8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610E8" w:rsidRPr="00191FE1" w:rsidRDefault="00A610E8" w:rsidP="00A610E8">
      <w:pPr>
        <w:tabs>
          <w:tab w:val="left" w:pos="567"/>
        </w:tabs>
        <w:rPr>
          <w:b/>
          <w:sz w:val="28"/>
          <w:szCs w:val="28"/>
        </w:rPr>
      </w:pPr>
    </w:p>
    <w:p w:rsidR="00A610E8" w:rsidRPr="00191FE1" w:rsidRDefault="00A3416F" w:rsidP="00A610E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23.03.</w:t>
      </w:r>
      <w:r w:rsidR="00D21B7E">
        <w:rPr>
          <w:sz w:val="28"/>
          <w:szCs w:val="28"/>
        </w:rPr>
        <w:t>2021</w:t>
      </w:r>
      <w:r w:rsidR="00A610E8" w:rsidRPr="00191FE1">
        <w:rPr>
          <w:sz w:val="28"/>
          <w:szCs w:val="28"/>
        </w:rPr>
        <w:tab/>
        <w:t xml:space="preserve">                                      </w:t>
      </w:r>
      <w:r w:rsidR="00A610E8">
        <w:rPr>
          <w:sz w:val="28"/>
          <w:szCs w:val="28"/>
        </w:rPr>
        <w:t xml:space="preserve">                               </w:t>
      </w:r>
      <w:r w:rsidR="00A610E8" w:rsidRPr="00191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A610E8" w:rsidRPr="00191FE1">
        <w:rPr>
          <w:sz w:val="28"/>
          <w:szCs w:val="28"/>
        </w:rPr>
        <w:t xml:space="preserve">  № </w:t>
      </w:r>
      <w:r>
        <w:rPr>
          <w:sz w:val="28"/>
          <w:szCs w:val="28"/>
        </w:rPr>
        <w:t>327</w:t>
      </w:r>
    </w:p>
    <w:p w:rsidR="00A610E8" w:rsidRPr="00191FE1" w:rsidRDefault="00A610E8" w:rsidP="00A610E8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610E8" w:rsidRPr="00191FE1" w:rsidRDefault="00A610E8" w:rsidP="00A610E8">
      <w:pPr>
        <w:tabs>
          <w:tab w:val="left" w:pos="567"/>
        </w:tabs>
        <w:rPr>
          <w:sz w:val="28"/>
          <w:szCs w:val="28"/>
        </w:rPr>
      </w:pPr>
    </w:p>
    <w:p w:rsidR="00A610E8" w:rsidRPr="00191FE1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191FE1">
        <w:rPr>
          <w:bCs/>
          <w:sz w:val="28"/>
          <w:szCs w:val="28"/>
        </w:rPr>
        <w:t xml:space="preserve"> </w:t>
      </w:r>
      <w:bookmarkStart w:id="0" w:name="_GoBack"/>
      <w:r w:rsidRPr="00191FE1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>26.12.2019</w:t>
      </w:r>
      <w:r w:rsidRPr="00191FE1">
        <w:rPr>
          <w:bCs/>
          <w:sz w:val="28"/>
          <w:szCs w:val="28"/>
        </w:rPr>
        <w:t xml:space="preserve">      № </w:t>
      </w:r>
      <w:r>
        <w:rPr>
          <w:bCs/>
          <w:sz w:val="28"/>
          <w:szCs w:val="28"/>
        </w:rPr>
        <w:t xml:space="preserve">1529 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«Жилищно-коммунальный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A610E8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1669AA" w:rsidRPr="009A3055" w:rsidRDefault="001669AA" w:rsidP="001669AA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A3055">
        <w:rPr>
          <w:sz w:val="28"/>
          <w:szCs w:val="28"/>
        </w:rPr>
        <w:t>В</w:t>
      </w:r>
      <w:r w:rsidRPr="009A3055"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</w:t>
      </w:r>
      <w:r w:rsidR="00CB3255">
        <w:rPr>
          <w:rFonts w:eastAsia="Calibri"/>
          <w:sz w:val="28"/>
          <w:szCs w:val="28"/>
          <w:lang w:eastAsia="zh-CN"/>
        </w:rPr>
        <w:t xml:space="preserve">вания муниципальной программы, </w:t>
      </w:r>
      <w:r w:rsidRPr="009A3055">
        <w:rPr>
          <w:rFonts w:eastAsia="Calibri"/>
          <w:sz w:val="28"/>
          <w:szCs w:val="28"/>
          <w:lang w:eastAsia="zh-CN"/>
        </w:rPr>
        <w:t xml:space="preserve"> на основании  решения </w:t>
      </w:r>
      <w:r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от </w:t>
      </w:r>
      <w:r w:rsidR="00CB3255">
        <w:rPr>
          <w:rFonts w:eastAsia="Calibri"/>
          <w:sz w:val="28"/>
          <w:szCs w:val="28"/>
          <w:lang w:eastAsia="zh-CN"/>
        </w:rPr>
        <w:t>19.02.2021  № 278</w:t>
      </w:r>
      <w:r w:rsidRPr="009A3055">
        <w:rPr>
          <w:rFonts w:eastAsia="Calibri"/>
          <w:sz w:val="28"/>
          <w:szCs w:val="28"/>
          <w:lang w:eastAsia="zh-CN"/>
        </w:rPr>
        <w:t xml:space="preserve"> «О внесении изменений в решени</w:t>
      </w:r>
      <w:r>
        <w:rPr>
          <w:rFonts w:eastAsia="Calibri"/>
          <w:sz w:val="28"/>
          <w:szCs w:val="28"/>
          <w:lang w:eastAsia="zh-CN"/>
        </w:rPr>
        <w:t xml:space="preserve">е </w:t>
      </w:r>
      <w:r w:rsidR="00065444"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="00CB3255">
        <w:rPr>
          <w:rFonts w:eastAsia="Calibri"/>
          <w:sz w:val="28"/>
          <w:szCs w:val="28"/>
          <w:lang w:eastAsia="zh-CN"/>
        </w:rPr>
        <w:t>от 25.12.2020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A3055">
        <w:rPr>
          <w:rFonts w:eastAsia="Calibri"/>
          <w:sz w:val="28"/>
          <w:szCs w:val="28"/>
          <w:lang w:eastAsia="zh-CN"/>
        </w:rPr>
        <w:t xml:space="preserve">№ </w:t>
      </w:r>
      <w:r w:rsidR="00725B9A">
        <w:rPr>
          <w:rFonts w:eastAsia="Calibri"/>
          <w:sz w:val="28"/>
          <w:szCs w:val="28"/>
          <w:lang w:eastAsia="zh-CN"/>
        </w:rPr>
        <w:t>266</w:t>
      </w:r>
      <w:r w:rsidR="00B83873">
        <w:rPr>
          <w:rFonts w:eastAsia="Calibri"/>
          <w:sz w:val="28"/>
          <w:szCs w:val="28"/>
          <w:lang w:eastAsia="zh-CN"/>
        </w:rPr>
        <w:t xml:space="preserve">                           </w:t>
      </w:r>
      <w:r w:rsidRPr="009A3055">
        <w:rPr>
          <w:rFonts w:eastAsia="Calibri"/>
          <w:sz w:val="28"/>
          <w:szCs w:val="28"/>
          <w:lang w:eastAsia="zh-CN"/>
        </w:rPr>
        <w:t xml:space="preserve">«О бюджете </w:t>
      </w:r>
      <w:r w:rsidR="00065444">
        <w:rPr>
          <w:rFonts w:eastAsia="Calibri"/>
          <w:sz w:val="28"/>
          <w:szCs w:val="28"/>
          <w:lang w:eastAsia="zh-CN"/>
        </w:rPr>
        <w:t xml:space="preserve">городского поселения Березово </w:t>
      </w:r>
      <w:r w:rsidR="00CB3255">
        <w:rPr>
          <w:rFonts w:eastAsia="Calibri"/>
          <w:sz w:val="28"/>
          <w:szCs w:val="28"/>
          <w:lang w:eastAsia="zh-CN"/>
        </w:rPr>
        <w:t>на 2021</w:t>
      </w:r>
      <w:r w:rsidRPr="009A3055">
        <w:rPr>
          <w:rFonts w:eastAsia="Calibri"/>
          <w:sz w:val="28"/>
          <w:szCs w:val="28"/>
          <w:lang w:eastAsia="zh-CN"/>
        </w:rPr>
        <w:t xml:space="preserve"> год и </w:t>
      </w:r>
      <w:r w:rsidR="00CB3255">
        <w:rPr>
          <w:rFonts w:eastAsia="Calibri"/>
          <w:sz w:val="28"/>
          <w:szCs w:val="28"/>
          <w:lang w:eastAsia="zh-CN"/>
        </w:rPr>
        <w:t xml:space="preserve"> плановый период 2022 и 2023</w:t>
      </w:r>
      <w:r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Pr="009A3055">
        <w:rPr>
          <w:sz w:val="28"/>
          <w:szCs w:val="28"/>
        </w:rPr>
        <w:t>:</w:t>
      </w:r>
    </w:p>
    <w:p w:rsidR="00594FEC" w:rsidRDefault="00594FEC" w:rsidP="00594FEC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26.12.2019 </w:t>
      </w:r>
      <w:r w:rsidRPr="00191FE1">
        <w:rPr>
          <w:sz w:val="28"/>
          <w:szCs w:val="28"/>
        </w:rPr>
        <w:t xml:space="preserve">№ </w:t>
      </w:r>
      <w:r w:rsidR="0089385D">
        <w:rPr>
          <w:sz w:val="28"/>
          <w:szCs w:val="28"/>
        </w:rPr>
        <w:t>1529</w:t>
      </w:r>
      <w:r>
        <w:rPr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«Жилищно-коммунальный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8452D4" w:rsidRDefault="00594FEC" w:rsidP="008452D4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70D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В паспорт</w:t>
      </w:r>
      <w:r w:rsidR="008452D4">
        <w:rPr>
          <w:bCs/>
          <w:sz w:val="28"/>
          <w:szCs w:val="28"/>
        </w:rPr>
        <w:t xml:space="preserve">е </w:t>
      </w:r>
      <w:r w:rsidR="00065444">
        <w:rPr>
          <w:bCs/>
          <w:sz w:val="28"/>
          <w:szCs w:val="28"/>
        </w:rPr>
        <w:t>муниципальной программы строку</w:t>
      </w:r>
      <w:r w:rsidR="008452D4" w:rsidRPr="008452D4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>
        <w:rPr>
          <w:bCs/>
          <w:sz w:val="28"/>
          <w:szCs w:val="28"/>
        </w:rPr>
        <w:t xml:space="preserve"> </w:t>
      </w:r>
      <w:r w:rsidRPr="00217490">
        <w:rPr>
          <w:bCs/>
          <w:sz w:val="28"/>
          <w:szCs w:val="28"/>
        </w:rPr>
        <w:t>изложить в следующей редакции:</w:t>
      </w:r>
    </w:p>
    <w:p w:rsidR="008452D4" w:rsidRPr="008452D4" w:rsidRDefault="004A4959" w:rsidP="008452D4">
      <w:pPr>
        <w:widowControl w:val="0"/>
        <w:autoSpaceDE w:val="0"/>
        <w:autoSpaceDN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452D4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F94492" w:rsidRPr="00B05253" w:rsidTr="001F175D">
        <w:tc>
          <w:tcPr>
            <w:tcW w:w="4219" w:type="dxa"/>
          </w:tcPr>
          <w:p w:rsidR="00F94492" w:rsidRPr="00B05253" w:rsidRDefault="00F94492" w:rsidP="001F175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B05253">
              <w:rPr>
                <w:b/>
                <w:sz w:val="28"/>
                <w:szCs w:val="28"/>
              </w:rPr>
              <w:t xml:space="preserve">2020 – 2025 </w:t>
            </w:r>
            <w:r w:rsidRPr="00B05253">
              <w:rPr>
                <w:sz w:val="28"/>
                <w:szCs w:val="28"/>
              </w:rPr>
              <w:t xml:space="preserve"> годы составил: </w:t>
            </w:r>
            <w:r w:rsidR="0053265F">
              <w:rPr>
                <w:b/>
                <w:sz w:val="28"/>
                <w:szCs w:val="28"/>
              </w:rPr>
              <w:t>177050,9</w:t>
            </w:r>
            <w:r w:rsidRPr="00B0525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lastRenderedPageBreak/>
              <w:t xml:space="preserve">-бюджета Ханты-Мансийского автономного округа  - </w:t>
            </w:r>
            <w:r w:rsidR="00354F6B">
              <w:rPr>
                <w:b/>
                <w:sz w:val="28"/>
                <w:szCs w:val="28"/>
              </w:rPr>
              <w:t>43086,7</w:t>
            </w:r>
            <w:r w:rsidRPr="00B05253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B05253">
              <w:rPr>
                <w:sz w:val="28"/>
                <w:szCs w:val="28"/>
              </w:rPr>
              <w:t xml:space="preserve"> ,</w:t>
            </w:r>
            <w:proofErr w:type="gramEnd"/>
            <w:r w:rsidRPr="00B05253">
              <w:rPr>
                <w:sz w:val="28"/>
                <w:szCs w:val="28"/>
              </w:rPr>
              <w:t xml:space="preserve"> из них: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  </w:t>
            </w:r>
            <w:r w:rsidRPr="007E0281">
              <w:rPr>
                <w:sz w:val="28"/>
                <w:szCs w:val="28"/>
              </w:rPr>
              <w:t xml:space="preserve">2020 год – </w:t>
            </w:r>
            <w:r w:rsidR="00354F6B">
              <w:rPr>
                <w:sz w:val="28"/>
                <w:szCs w:val="28"/>
              </w:rPr>
              <w:t>23086,7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2021 год – 6000,0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2022 год – </w:t>
            </w:r>
            <w:r>
              <w:rPr>
                <w:sz w:val="28"/>
                <w:szCs w:val="28"/>
              </w:rPr>
              <w:t>5</w:t>
            </w:r>
            <w:r w:rsidRPr="007E0281">
              <w:rPr>
                <w:sz w:val="28"/>
                <w:szCs w:val="28"/>
              </w:rPr>
              <w:t>000,0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2023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-бюджет поселения- </w:t>
            </w:r>
            <w:r w:rsidR="0053265F">
              <w:rPr>
                <w:b/>
                <w:sz w:val="28"/>
                <w:szCs w:val="28"/>
              </w:rPr>
              <w:t>133964,2</w:t>
            </w:r>
            <w:r w:rsidRPr="007E02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281">
              <w:rPr>
                <w:sz w:val="28"/>
                <w:szCs w:val="28"/>
              </w:rPr>
              <w:t>тыс</w:t>
            </w:r>
            <w:proofErr w:type="gramStart"/>
            <w:r w:rsidRPr="007E0281">
              <w:rPr>
                <w:sz w:val="28"/>
                <w:szCs w:val="28"/>
              </w:rPr>
              <w:t>.р</w:t>
            </w:r>
            <w:proofErr w:type="gramEnd"/>
            <w:r w:rsidRPr="007E0281">
              <w:rPr>
                <w:sz w:val="28"/>
                <w:szCs w:val="28"/>
              </w:rPr>
              <w:t>ублей</w:t>
            </w:r>
            <w:proofErr w:type="spellEnd"/>
            <w:r w:rsidRPr="007E0281">
              <w:rPr>
                <w:sz w:val="28"/>
                <w:szCs w:val="28"/>
              </w:rPr>
              <w:t>, из них:.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2020 год – </w:t>
            </w:r>
            <w:r w:rsidR="00354F6B">
              <w:rPr>
                <w:sz w:val="28"/>
                <w:szCs w:val="28"/>
              </w:rPr>
              <w:t>24477,7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2021 год – </w:t>
            </w:r>
            <w:r w:rsidR="00F614AF">
              <w:rPr>
                <w:sz w:val="28"/>
                <w:szCs w:val="28"/>
              </w:rPr>
              <w:t>32334,5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2022 год – </w:t>
            </w:r>
            <w:r w:rsidR="00E9144A">
              <w:rPr>
                <w:sz w:val="28"/>
                <w:szCs w:val="28"/>
              </w:rPr>
              <w:t>20920,0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2023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>тысяч рублей;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>тысяч рублей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городского поселения Березово определяются в соответствии с утвержденными бюджетами на соответствующий финансовый год.</w:t>
            </w:r>
          </w:p>
          <w:p w:rsidR="00F94492" w:rsidRPr="00B05253" w:rsidRDefault="00F94492" w:rsidP="001F1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A610E8" w:rsidRPr="00A610E8" w:rsidRDefault="00A610E8" w:rsidP="00A610E8">
      <w:pPr>
        <w:pStyle w:val="a3"/>
        <w:ind w:left="0"/>
        <w:jc w:val="both"/>
        <w:rPr>
          <w:sz w:val="28"/>
          <w:szCs w:val="28"/>
        </w:rPr>
      </w:pPr>
      <w:r w:rsidRPr="00DD31F1">
        <w:rPr>
          <w:bCs/>
          <w:sz w:val="28"/>
          <w:szCs w:val="28"/>
        </w:rPr>
        <w:lastRenderedPageBreak/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  <w:t xml:space="preserve">       ».</w:t>
      </w:r>
    </w:p>
    <w:p w:rsidR="00A610E8" w:rsidRDefault="00A610E8" w:rsidP="00A610E8">
      <w:pPr>
        <w:pStyle w:val="a3"/>
        <w:ind w:left="0"/>
        <w:jc w:val="both"/>
        <w:rPr>
          <w:bCs/>
          <w:sz w:val="28"/>
          <w:szCs w:val="28"/>
        </w:rPr>
      </w:pPr>
      <w:r w:rsidRPr="00A610E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2. Таблицу 2</w:t>
      </w:r>
      <w:r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436F2D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к настоящему постановлению.</w:t>
      </w:r>
    </w:p>
    <w:p w:rsidR="00A610E8" w:rsidRPr="0068560D" w:rsidRDefault="00A610E8" w:rsidP="00A610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C70FC">
        <w:rPr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610E8" w:rsidRPr="0068560D" w:rsidRDefault="009C70FC" w:rsidP="00A610E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0E8"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610E8" w:rsidRDefault="00A610E8" w:rsidP="00A610E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610E8" w:rsidRDefault="00A610E8" w:rsidP="00A610E8">
      <w:pPr>
        <w:jc w:val="both"/>
        <w:rPr>
          <w:sz w:val="28"/>
          <w:szCs w:val="28"/>
        </w:rPr>
      </w:pPr>
    </w:p>
    <w:p w:rsidR="00A3416F" w:rsidRDefault="00A3416F" w:rsidP="00A610E8">
      <w:pPr>
        <w:jc w:val="both"/>
        <w:rPr>
          <w:sz w:val="28"/>
          <w:szCs w:val="28"/>
        </w:rPr>
      </w:pPr>
    </w:p>
    <w:p w:rsidR="00A610E8" w:rsidRDefault="000951B7" w:rsidP="00A610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A610E8" w:rsidRPr="0068560D">
        <w:rPr>
          <w:sz w:val="28"/>
          <w:szCs w:val="28"/>
        </w:rPr>
        <w:t xml:space="preserve"> района </w:t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8551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341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5511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С.Ю.Билаш</w:t>
      </w:r>
      <w:proofErr w:type="spellEnd"/>
    </w:p>
    <w:p w:rsidR="00A3416F" w:rsidRDefault="00A3416F" w:rsidP="00A610E8">
      <w:pPr>
        <w:jc w:val="both"/>
        <w:rPr>
          <w:sz w:val="28"/>
          <w:szCs w:val="28"/>
        </w:rPr>
      </w:pPr>
    </w:p>
    <w:p w:rsidR="00A4277B" w:rsidRDefault="00A4277B" w:rsidP="007C1B1A">
      <w:pPr>
        <w:jc w:val="both"/>
        <w:rPr>
          <w:bCs/>
          <w:sz w:val="28"/>
          <w:szCs w:val="28"/>
        </w:rPr>
        <w:sectPr w:rsidR="00A4277B" w:rsidSect="007966C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A4277B" w:rsidRDefault="00A4277B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AE071C" w:rsidRPr="00CB5DD8" w:rsidTr="00AE071C">
        <w:trPr>
          <w:trHeight w:val="112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71C" w:rsidRPr="00CB5DD8" w:rsidRDefault="00594FEC" w:rsidP="00A341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E071C">
              <w:rPr>
                <w:sz w:val="28"/>
                <w:szCs w:val="28"/>
              </w:rPr>
              <w:t xml:space="preserve"> </w:t>
            </w:r>
            <w:r w:rsidR="00AE071C" w:rsidRPr="00CB5DD8">
              <w:rPr>
                <w:sz w:val="28"/>
                <w:szCs w:val="28"/>
              </w:rPr>
              <w:t xml:space="preserve"> к постановлению                                    </w:t>
            </w:r>
            <w:r w:rsidR="00A3416F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3077F9" w:rsidRDefault="00AE071C" w:rsidP="00A3416F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 w:rsidRPr="00CB5DD8">
        <w:rPr>
          <w:sz w:val="28"/>
          <w:szCs w:val="28"/>
        </w:rPr>
        <w:t>администрации Березовского района</w:t>
      </w:r>
    </w:p>
    <w:p w:rsidR="00A3416F" w:rsidRDefault="00A3416F" w:rsidP="00A3416F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23.03.2021 № 327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959"/>
        <w:gridCol w:w="699"/>
        <w:gridCol w:w="1184"/>
        <w:gridCol w:w="700"/>
        <w:gridCol w:w="580"/>
        <w:gridCol w:w="800"/>
        <w:gridCol w:w="1931"/>
        <w:gridCol w:w="1250"/>
        <w:gridCol w:w="350"/>
        <w:gridCol w:w="926"/>
        <w:gridCol w:w="234"/>
        <w:gridCol w:w="900"/>
        <w:gridCol w:w="280"/>
        <w:gridCol w:w="854"/>
        <w:gridCol w:w="266"/>
        <w:gridCol w:w="868"/>
        <w:gridCol w:w="332"/>
        <w:gridCol w:w="802"/>
        <w:gridCol w:w="358"/>
        <w:gridCol w:w="918"/>
      </w:tblGrid>
      <w:tr w:rsidR="003077F9" w:rsidRPr="003077F9" w:rsidTr="008D0F81">
        <w:trPr>
          <w:trHeight w:val="46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04" w:rsidRDefault="00EF6204" w:rsidP="003077F9">
            <w:pPr>
              <w:jc w:val="center"/>
              <w:rPr>
                <w:sz w:val="28"/>
                <w:szCs w:val="28"/>
              </w:rPr>
            </w:pPr>
          </w:p>
          <w:p w:rsidR="003077F9" w:rsidRPr="003077F9" w:rsidRDefault="003077F9" w:rsidP="003077F9">
            <w:pPr>
              <w:jc w:val="center"/>
              <w:rPr>
                <w:sz w:val="28"/>
                <w:szCs w:val="28"/>
              </w:rPr>
            </w:pPr>
            <w:r w:rsidRPr="003077F9">
              <w:rPr>
                <w:sz w:val="28"/>
                <w:szCs w:val="28"/>
              </w:rPr>
              <w:t xml:space="preserve"> Таблица 2 </w:t>
            </w:r>
          </w:p>
        </w:tc>
      </w:tr>
      <w:tr w:rsidR="003077F9" w:rsidRPr="003077F9" w:rsidTr="008D0F81">
        <w:trPr>
          <w:trHeight w:val="2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77F9" w:rsidRPr="003077F9" w:rsidTr="003077F9">
        <w:trPr>
          <w:trHeight w:val="645"/>
        </w:trPr>
        <w:tc>
          <w:tcPr>
            <w:tcW w:w="157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8"/>
                <w:szCs w:val="28"/>
              </w:rPr>
            </w:pPr>
            <w:r w:rsidRPr="003077F9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3077F9" w:rsidRPr="003077F9" w:rsidTr="008D0F81">
        <w:trPr>
          <w:trHeight w:val="18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77F9" w:rsidRPr="003077F9" w:rsidTr="008D0F81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 №  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Основные мероприятия муниципальной программы (их связь  с целевыми показателями муниципальной программы</w:t>
            </w:r>
            <w:proofErr w:type="gramStart"/>
            <w:r w:rsidRPr="003077F9">
              <w:rPr>
                <w:sz w:val="20"/>
                <w:szCs w:val="20"/>
              </w:rPr>
              <w:t xml:space="preserve"> )</w:t>
            </w:r>
            <w:proofErr w:type="gramEnd"/>
            <w:r w:rsidRPr="00307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Ответственный исполнитель/ соисполнитель 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8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Финансовые затраты на реализацию, тыс. рублей </w:t>
            </w:r>
          </w:p>
        </w:tc>
      </w:tr>
      <w:tr w:rsidR="003077F9" w:rsidRPr="003077F9" w:rsidTr="008D0F81">
        <w:trPr>
          <w:trHeight w:val="3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 том числе</w:t>
            </w:r>
          </w:p>
        </w:tc>
      </w:tr>
      <w:tr w:rsidR="003077F9" w:rsidRPr="003077F9" w:rsidTr="008D0F81">
        <w:trPr>
          <w:trHeight w:val="10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2025</w:t>
            </w:r>
          </w:p>
        </w:tc>
      </w:tr>
      <w:tr w:rsidR="003077F9" w:rsidRPr="003077F9" w:rsidTr="008D0F8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3077F9" w:rsidRPr="003077F9" w:rsidTr="003077F9">
        <w:trPr>
          <w:trHeight w:val="450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4A4959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1. «</w:t>
            </w:r>
            <w:r w:rsidR="003077F9" w:rsidRPr="003077F9">
              <w:rPr>
                <w:sz w:val="22"/>
                <w:szCs w:val="22"/>
              </w:rPr>
              <w:t>Создание условий для обеспечения качеств</w:t>
            </w:r>
            <w:r>
              <w:rPr>
                <w:sz w:val="22"/>
                <w:szCs w:val="22"/>
              </w:rPr>
              <w:t>енными коммунальными услугами»</w:t>
            </w:r>
          </w:p>
        </w:tc>
      </w:tr>
      <w:tr w:rsidR="003077F9" w:rsidRPr="003077F9" w:rsidTr="008D0F81">
        <w:trPr>
          <w:trHeight w:val="45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59B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Подготовка систем коммунальной инфраструктуры к осенне-зимнему периоду </w:t>
            </w:r>
          </w:p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(показатель 2)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9144A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</w:tr>
      <w:tr w:rsidR="003077F9" w:rsidRPr="003077F9" w:rsidTr="008D0F81">
        <w:trPr>
          <w:trHeight w:val="45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5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4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E9144A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E9144A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</w:tr>
      <w:tr w:rsidR="003077F9" w:rsidRPr="003077F9" w:rsidTr="008D0F81">
        <w:trPr>
          <w:trHeight w:val="58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77F9" w:rsidRPr="003077F9" w:rsidTr="008D0F81">
        <w:trPr>
          <w:trHeight w:val="57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266F6F" w:rsidRPr="003077F9" w:rsidTr="0011404D">
        <w:trPr>
          <w:trHeight w:val="4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6F" w:rsidRPr="003077F9" w:rsidRDefault="00266F6F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6F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 «</w:t>
            </w:r>
            <w:r w:rsidRPr="003077F9">
              <w:rPr>
                <w:sz w:val="20"/>
                <w:szCs w:val="20"/>
              </w:rPr>
              <w:t>Комплексное развитие коммуналь</w:t>
            </w:r>
            <w:r>
              <w:rPr>
                <w:sz w:val="20"/>
                <w:szCs w:val="20"/>
              </w:rPr>
              <w:t xml:space="preserve">ной инфраструктуры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Березово»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6F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0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2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7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266F6F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223D89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6F6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1404D">
        <w:trPr>
          <w:trHeight w:val="54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39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Предоставление субсидий на реализацию полномочий в сфере жилищно-коммунального  комплекса                        (показатель 2)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24050</w:t>
            </w:r>
            <w:r w:rsidR="001F175D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3534,0</w:t>
            </w:r>
          </w:p>
        </w:tc>
      </w:tr>
      <w:tr w:rsidR="005C158C" w:rsidRPr="003077F9" w:rsidTr="008D0F81">
        <w:trPr>
          <w:trHeight w:val="4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</w:tr>
      <w:tr w:rsidR="005C158C" w:rsidRPr="003077F9" w:rsidTr="008D0F81">
        <w:trPr>
          <w:trHeight w:val="41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</w:tr>
      <w:tr w:rsidR="001F175D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</w:tr>
      <w:tr w:rsidR="005C158C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B04EE4" w:rsidRPr="003077F9" w:rsidTr="008D0F81">
        <w:trPr>
          <w:trHeight w:val="26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E4" w:rsidRPr="003077F9" w:rsidRDefault="00B04EE4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Предоставление субсидий на погашение кредиторской задолженности за энергоресур</w:t>
            </w:r>
            <w:r>
              <w:rPr>
                <w:sz w:val="20"/>
                <w:szCs w:val="20"/>
              </w:rPr>
              <w:t>с</w:t>
            </w:r>
            <w:r w:rsidRPr="003077F9">
              <w:rPr>
                <w:sz w:val="20"/>
                <w:szCs w:val="20"/>
              </w:rPr>
              <w:t>ы предприятий в сфере теплоснабжения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54F6B" w:rsidRPr="003077F9" w:rsidTr="008D0F81">
        <w:trPr>
          <w:trHeight w:val="44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8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</w:t>
            </w:r>
            <w:r w:rsidRPr="003077F9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8D0F81">
        <w:trPr>
          <w:trHeight w:val="2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Капитальный ремонт скважин центрального водозабора в </w:t>
            </w:r>
            <w:proofErr w:type="spellStart"/>
            <w:r w:rsidRPr="003077F9">
              <w:rPr>
                <w:sz w:val="20"/>
                <w:szCs w:val="20"/>
              </w:rPr>
              <w:t>пгт</w:t>
            </w:r>
            <w:proofErr w:type="spellEnd"/>
            <w:r w:rsidRPr="003077F9">
              <w:rPr>
                <w:sz w:val="20"/>
                <w:szCs w:val="20"/>
              </w:rPr>
              <w:t xml:space="preserve">. Березово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8759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8759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28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58759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58759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420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1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58759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175D">
              <w:rPr>
                <w:sz w:val="20"/>
                <w:szCs w:val="20"/>
              </w:rPr>
              <w:t>513,0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4534,0</w:t>
            </w:r>
          </w:p>
        </w:tc>
      </w:tr>
      <w:tr w:rsidR="003077F9" w:rsidRPr="003077F9" w:rsidTr="008D0F81">
        <w:trPr>
          <w:trHeight w:val="42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7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3122D0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</w:tr>
      <w:tr w:rsidR="003077F9" w:rsidRPr="003077F9" w:rsidTr="008D0F81">
        <w:trPr>
          <w:trHeight w:val="43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46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58759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</w:tc>
      </w:tr>
      <w:tr w:rsidR="001833D9" w:rsidRPr="003077F9" w:rsidTr="008D0F81">
        <w:trPr>
          <w:trHeight w:val="55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D9" w:rsidRPr="003077F9" w:rsidRDefault="001833D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D9" w:rsidRPr="003077F9" w:rsidRDefault="001833D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</w:tr>
      <w:tr w:rsidR="003077F9" w:rsidRPr="003077F9" w:rsidTr="008D0F81">
        <w:trPr>
          <w:trHeight w:val="63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450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4259B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2. «</w:t>
            </w:r>
            <w:r w:rsidR="003077F9" w:rsidRPr="003077F9">
              <w:rPr>
                <w:sz w:val="22"/>
                <w:szCs w:val="22"/>
              </w:rPr>
              <w:t>Обеспечение равных прав потребителей на по</w:t>
            </w:r>
            <w:r>
              <w:rPr>
                <w:sz w:val="22"/>
                <w:szCs w:val="22"/>
              </w:rPr>
              <w:t>лучение коммунальных ресурсов»</w:t>
            </w:r>
          </w:p>
        </w:tc>
      </w:tr>
      <w:tr w:rsidR="00106A62" w:rsidRPr="003077F9" w:rsidTr="008D0F81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62" w:rsidRPr="003077F9" w:rsidRDefault="00106A62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Предоставление субсидий организациям на возмещение </w:t>
            </w:r>
            <w:r w:rsidRPr="003077F9">
              <w:rPr>
                <w:sz w:val="20"/>
                <w:szCs w:val="20"/>
              </w:rPr>
              <w:lastRenderedPageBreak/>
              <w:t xml:space="preserve">недополученных доходов при оказании жилищно-коммунальных услуг, услуг бани населению по регулируемым ценам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lastRenderedPageBreak/>
              <w:t xml:space="preserve">Администрация Березовского района </w:t>
            </w:r>
            <w:r w:rsidRPr="003077F9">
              <w:rPr>
                <w:sz w:val="20"/>
                <w:szCs w:val="20"/>
              </w:rPr>
              <w:lastRenderedPageBreak/>
              <w:t xml:space="preserve">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Default="00106A62">
            <w:r>
              <w:rPr>
                <w:sz w:val="20"/>
                <w:szCs w:val="20"/>
              </w:rPr>
              <w:t xml:space="preserve">   </w:t>
            </w:r>
            <w:r w:rsidRPr="00C7040D">
              <w:rPr>
                <w:sz w:val="20"/>
                <w:szCs w:val="20"/>
              </w:rPr>
              <w:t>14916,0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Default="00106A62" w:rsidP="00106A62">
            <w:pPr>
              <w:jc w:val="center"/>
            </w:pPr>
            <w:r w:rsidRPr="00C7040D">
              <w:rPr>
                <w:sz w:val="20"/>
                <w:szCs w:val="20"/>
              </w:rPr>
              <w:t>14916,0</w:t>
            </w:r>
          </w:p>
        </w:tc>
      </w:tr>
      <w:tr w:rsidR="003077F9" w:rsidRPr="003077F9" w:rsidTr="008D0F81">
        <w:trPr>
          <w:trHeight w:val="3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06A62" w:rsidRPr="003077F9" w:rsidTr="008D0F81">
        <w:trPr>
          <w:trHeight w:val="4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266F6F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266F6F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Default="00106A62" w:rsidP="00106A62">
            <w:r>
              <w:rPr>
                <w:sz w:val="20"/>
                <w:szCs w:val="20"/>
              </w:rPr>
              <w:t xml:space="preserve">   </w:t>
            </w:r>
            <w:r w:rsidRPr="00C7040D">
              <w:rPr>
                <w:sz w:val="20"/>
                <w:szCs w:val="20"/>
              </w:rPr>
              <w:t>14916,0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Default="00106A62" w:rsidP="00106A62">
            <w:pPr>
              <w:jc w:val="center"/>
            </w:pPr>
            <w:r w:rsidRPr="00C7040D">
              <w:rPr>
                <w:sz w:val="20"/>
                <w:szCs w:val="20"/>
              </w:rPr>
              <w:t>14916,0</w:t>
            </w:r>
          </w:p>
        </w:tc>
      </w:tr>
      <w:tr w:rsidR="003077F9" w:rsidRPr="003077F9" w:rsidTr="008D0F81">
        <w:trPr>
          <w:trHeight w:val="4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4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06A62" w:rsidRPr="003077F9" w:rsidTr="008D0F81">
        <w:trPr>
          <w:trHeight w:val="28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62" w:rsidRPr="003077F9" w:rsidRDefault="00106A62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Предоставление субсидий организациям на возмещение недополученных доходов при оказании коммунальных услуг по результатам деятельности предприятия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8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5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06A62" w:rsidRPr="003077F9" w:rsidTr="008D0F81">
        <w:trPr>
          <w:trHeight w:val="6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3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8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266F6F" w:rsidRPr="003077F9" w:rsidTr="008D0F81">
        <w:trPr>
          <w:trHeight w:val="387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6F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2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6F" w:rsidRPr="003077F9" w:rsidRDefault="00266F6F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Default="00266F6F" w:rsidP="00266F6F">
            <w:r>
              <w:rPr>
                <w:sz w:val="20"/>
                <w:szCs w:val="20"/>
              </w:rPr>
              <w:t xml:space="preserve">   </w:t>
            </w:r>
            <w:r w:rsidRPr="00C7040D">
              <w:rPr>
                <w:sz w:val="20"/>
                <w:szCs w:val="20"/>
              </w:rPr>
              <w:t>14916,0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Default="00266F6F" w:rsidP="00266F6F">
            <w:pPr>
              <w:jc w:val="center"/>
            </w:pPr>
            <w:r w:rsidRPr="00C7040D">
              <w:rPr>
                <w:sz w:val="20"/>
                <w:szCs w:val="20"/>
              </w:rPr>
              <w:t>14916,0</w:t>
            </w:r>
          </w:p>
        </w:tc>
      </w:tr>
      <w:tr w:rsidR="003077F9" w:rsidRPr="003077F9" w:rsidTr="008D0F81">
        <w:trPr>
          <w:trHeight w:val="42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23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266F6F" w:rsidRPr="003077F9" w:rsidTr="008D0F81">
        <w:trPr>
          <w:trHeight w:val="63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F6F" w:rsidRPr="003077F9" w:rsidRDefault="00266F6F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F6F" w:rsidRPr="003077F9" w:rsidRDefault="00266F6F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Pr="003077F9" w:rsidRDefault="00266F6F" w:rsidP="002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Default="00266F6F" w:rsidP="00266F6F">
            <w:r>
              <w:rPr>
                <w:sz w:val="20"/>
                <w:szCs w:val="20"/>
              </w:rPr>
              <w:t xml:space="preserve">   </w:t>
            </w:r>
            <w:r w:rsidRPr="00C7040D">
              <w:rPr>
                <w:sz w:val="20"/>
                <w:szCs w:val="20"/>
              </w:rPr>
              <w:t>14916,0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6F" w:rsidRDefault="00266F6F" w:rsidP="00266F6F">
            <w:pPr>
              <w:jc w:val="center"/>
            </w:pPr>
            <w:r w:rsidRPr="00C7040D">
              <w:rPr>
                <w:sz w:val="20"/>
                <w:szCs w:val="20"/>
              </w:rPr>
              <w:t>14916,0</w:t>
            </w:r>
          </w:p>
        </w:tc>
      </w:tr>
      <w:tr w:rsidR="003077F9" w:rsidRPr="003077F9" w:rsidTr="008D0F81">
        <w:trPr>
          <w:trHeight w:val="48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3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4259B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3. «</w:t>
            </w:r>
            <w:r w:rsidR="003077F9" w:rsidRPr="003077F9">
              <w:rPr>
                <w:sz w:val="22"/>
                <w:szCs w:val="22"/>
              </w:rPr>
              <w:t xml:space="preserve">Создание условий для качественного содержания </w:t>
            </w:r>
            <w:r>
              <w:rPr>
                <w:sz w:val="22"/>
                <w:szCs w:val="22"/>
              </w:rPr>
              <w:t>муниципального жилищного фонда»</w:t>
            </w:r>
          </w:p>
        </w:tc>
      </w:tr>
      <w:tr w:rsidR="000F1D39" w:rsidRPr="003077F9" w:rsidTr="00B83873">
        <w:trPr>
          <w:trHeight w:val="23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39" w:rsidRPr="003077F9" w:rsidRDefault="000F1D39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3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Содержание муниципального жилищного фонда                    (показатель 1)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3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</w:t>
            </w:r>
            <w:r w:rsidR="000F1D3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</w:tr>
      <w:tr w:rsidR="003077F9" w:rsidRPr="003077F9" w:rsidTr="00B83873">
        <w:trPr>
          <w:trHeight w:val="42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49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27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6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</w:t>
            </w:r>
            <w:r w:rsidR="000F1D3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</w:tr>
      <w:tr w:rsidR="003077F9" w:rsidRPr="003077F9" w:rsidTr="00B83873">
        <w:trPr>
          <w:trHeight w:val="43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39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 w:rsidRPr="008D0F81">
              <w:rPr>
                <w:sz w:val="20"/>
                <w:szCs w:val="20"/>
              </w:rPr>
              <w:t>Обеспечение условий доступности жилых поме</w:t>
            </w:r>
            <w:r>
              <w:rPr>
                <w:sz w:val="20"/>
                <w:szCs w:val="20"/>
              </w:rPr>
              <w:t>щений инвалидов и общего имущес</w:t>
            </w:r>
            <w:r w:rsidRPr="008D0F81">
              <w:rPr>
                <w:sz w:val="20"/>
                <w:szCs w:val="20"/>
              </w:rPr>
              <w:t>тва в многоквартирных домах с учетом потребностей инвалидов средства на приспособление, в соответс</w:t>
            </w:r>
            <w:r>
              <w:rPr>
                <w:sz w:val="20"/>
                <w:szCs w:val="20"/>
              </w:rPr>
              <w:t>т</w:t>
            </w:r>
            <w:r w:rsidRPr="008D0F81">
              <w:rPr>
                <w:sz w:val="20"/>
                <w:szCs w:val="20"/>
              </w:rPr>
              <w:t>вии со стандартом беспрепятст</w:t>
            </w:r>
            <w:r>
              <w:rPr>
                <w:sz w:val="20"/>
                <w:szCs w:val="20"/>
              </w:rPr>
              <w:t>венного пользования жилыми поме</w:t>
            </w:r>
            <w:r w:rsidRPr="008D0F81">
              <w:rPr>
                <w:sz w:val="20"/>
                <w:szCs w:val="20"/>
              </w:rPr>
              <w:t>щениями людьми с инвалидностью, а также стандартом благоустройства дворовых территорий наемных домов, в том числе домов социального использования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156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13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3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</w:tr>
      <w:tr w:rsidR="008D0F81" w:rsidRPr="003077F9" w:rsidTr="00B83873">
        <w:trPr>
          <w:trHeight w:val="46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67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317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B83873">
        <w:trPr>
          <w:trHeight w:val="63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CB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</w:tr>
      <w:tr w:rsidR="009303E5" w:rsidRPr="003077F9" w:rsidTr="00B83873">
        <w:trPr>
          <w:trHeight w:val="48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441D46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49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309"/>
        </w:trPr>
        <w:tc>
          <w:tcPr>
            <w:tcW w:w="5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 Всего по муниципальной программе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58759D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177050,9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47564,4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7F4752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38334,5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25920,0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77F9" w:rsidRPr="003077F9" w:rsidTr="00B83873">
        <w:trPr>
          <w:trHeight w:val="426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540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A61D8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3077F9" w:rsidRPr="003077F9" w:rsidTr="00B83873">
        <w:trPr>
          <w:trHeight w:val="245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600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58759D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133964,2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7F4752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</w:tr>
      <w:tr w:rsidR="003077F9" w:rsidRPr="003077F9" w:rsidTr="00B83873">
        <w:trPr>
          <w:trHeight w:val="414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A028F7">
              <w:rPr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3077F9" w:rsidRPr="003077F9" w:rsidTr="00B83873">
        <w:trPr>
          <w:trHeight w:val="510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B83873">
        <w:trPr>
          <w:trHeight w:val="319"/>
        </w:trPr>
        <w:tc>
          <w:tcPr>
            <w:tcW w:w="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в том числе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752" w:rsidRPr="003077F9" w:rsidTr="00B83873">
        <w:trPr>
          <w:trHeight w:val="435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52" w:rsidRDefault="007F475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Ответственный исполнитель:</w:t>
            </w:r>
          </w:p>
          <w:p w:rsidR="007F4752" w:rsidRPr="003077F9" w:rsidRDefault="007F475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                                                                        (управление по жилищно-коммунальному хозяйству)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752" w:rsidRPr="003077F9" w:rsidRDefault="007F475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58759D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177050,9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47564,4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38334,5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25920,0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4752" w:rsidRPr="003077F9" w:rsidTr="00B83873">
        <w:trPr>
          <w:trHeight w:val="43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4752" w:rsidRPr="003077F9" w:rsidTr="00B83873">
        <w:trPr>
          <w:trHeight w:val="57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077F9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7F4752" w:rsidRPr="003077F9" w:rsidTr="00B83873">
        <w:trPr>
          <w:trHeight w:val="43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4752" w:rsidRPr="003077F9" w:rsidTr="00B83873">
        <w:trPr>
          <w:trHeight w:val="60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58759D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133964,2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</w:tr>
      <w:tr w:rsidR="007F4752" w:rsidRPr="003077F9" w:rsidTr="00B83873">
        <w:trPr>
          <w:trHeight w:val="58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7F4752" w:rsidRPr="003077F9" w:rsidTr="00B83873">
        <w:trPr>
          <w:trHeight w:val="64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752" w:rsidRPr="003077F9" w:rsidRDefault="007F4752" w:rsidP="005A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3077F9" w:rsidRDefault="003077F9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jc w:val="both"/>
        <w:rPr>
          <w:bCs/>
          <w:sz w:val="28"/>
          <w:szCs w:val="28"/>
        </w:rPr>
        <w:sectPr w:rsidR="00FF2323" w:rsidSect="00EF6204">
          <w:pgSz w:w="16838" w:h="11906" w:orient="landscape"/>
          <w:pgMar w:top="284" w:right="1134" w:bottom="1418" w:left="851" w:header="709" w:footer="709" w:gutter="0"/>
          <w:cols w:space="708"/>
          <w:docGrid w:linePitch="360"/>
        </w:sectPr>
      </w:pPr>
    </w:p>
    <w:p w:rsidR="00FF2323" w:rsidRDefault="00FF2323" w:rsidP="00A3416F">
      <w:pPr>
        <w:rPr>
          <w:bCs/>
          <w:sz w:val="28"/>
          <w:szCs w:val="28"/>
        </w:rPr>
      </w:pPr>
    </w:p>
    <w:sectPr w:rsidR="00FF2323" w:rsidSect="00FF23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78" w:rsidRDefault="00D02E78" w:rsidP="00A4277B">
      <w:r>
        <w:separator/>
      </w:r>
    </w:p>
  </w:endnote>
  <w:endnote w:type="continuationSeparator" w:id="0">
    <w:p w:rsidR="00D02E78" w:rsidRDefault="00D02E78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78" w:rsidRDefault="00D02E78" w:rsidP="00A4277B">
      <w:r>
        <w:separator/>
      </w:r>
    </w:p>
  </w:footnote>
  <w:footnote w:type="continuationSeparator" w:id="0">
    <w:p w:rsidR="00D02E78" w:rsidRDefault="00D02E78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73734D5F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02CEE"/>
    <w:rsid w:val="000144C2"/>
    <w:rsid w:val="000157D2"/>
    <w:rsid w:val="0003370C"/>
    <w:rsid w:val="00041DB0"/>
    <w:rsid w:val="0005269A"/>
    <w:rsid w:val="00062EE0"/>
    <w:rsid w:val="00064000"/>
    <w:rsid w:val="00065444"/>
    <w:rsid w:val="00067379"/>
    <w:rsid w:val="00071D6F"/>
    <w:rsid w:val="00082317"/>
    <w:rsid w:val="00095162"/>
    <w:rsid w:val="000951B7"/>
    <w:rsid w:val="0009713C"/>
    <w:rsid w:val="000E1710"/>
    <w:rsid w:val="000F1D39"/>
    <w:rsid w:val="00106A62"/>
    <w:rsid w:val="0011404D"/>
    <w:rsid w:val="00145623"/>
    <w:rsid w:val="00151284"/>
    <w:rsid w:val="001607AA"/>
    <w:rsid w:val="001669AA"/>
    <w:rsid w:val="001833D9"/>
    <w:rsid w:val="001948AA"/>
    <w:rsid w:val="001B0357"/>
    <w:rsid w:val="001D3AF1"/>
    <w:rsid w:val="001F175D"/>
    <w:rsid w:val="00211DD4"/>
    <w:rsid w:val="00217490"/>
    <w:rsid w:val="00223D89"/>
    <w:rsid w:val="00226407"/>
    <w:rsid w:val="0022747C"/>
    <w:rsid w:val="002322E3"/>
    <w:rsid w:val="00266F6F"/>
    <w:rsid w:val="002720AC"/>
    <w:rsid w:val="00272DE3"/>
    <w:rsid w:val="0028177D"/>
    <w:rsid w:val="002A46C3"/>
    <w:rsid w:val="002C6E09"/>
    <w:rsid w:val="002D1628"/>
    <w:rsid w:val="002E2BC4"/>
    <w:rsid w:val="002E687E"/>
    <w:rsid w:val="003046A6"/>
    <w:rsid w:val="003077F9"/>
    <w:rsid w:val="003122D0"/>
    <w:rsid w:val="0033181E"/>
    <w:rsid w:val="0034259B"/>
    <w:rsid w:val="00343469"/>
    <w:rsid w:val="00354F6B"/>
    <w:rsid w:val="00355E46"/>
    <w:rsid w:val="0038043C"/>
    <w:rsid w:val="0038426B"/>
    <w:rsid w:val="003860C2"/>
    <w:rsid w:val="003A61D8"/>
    <w:rsid w:val="003D49E0"/>
    <w:rsid w:val="003E1776"/>
    <w:rsid w:val="00400E72"/>
    <w:rsid w:val="004138FD"/>
    <w:rsid w:val="0043645C"/>
    <w:rsid w:val="00436F2D"/>
    <w:rsid w:val="00440E05"/>
    <w:rsid w:val="00441D46"/>
    <w:rsid w:val="00452C13"/>
    <w:rsid w:val="004A4959"/>
    <w:rsid w:val="004B2556"/>
    <w:rsid w:val="005275F4"/>
    <w:rsid w:val="0053265F"/>
    <w:rsid w:val="00545B31"/>
    <w:rsid w:val="00552F48"/>
    <w:rsid w:val="00570D08"/>
    <w:rsid w:val="0058759D"/>
    <w:rsid w:val="00594FEC"/>
    <w:rsid w:val="005C158C"/>
    <w:rsid w:val="006027DF"/>
    <w:rsid w:val="006054BF"/>
    <w:rsid w:val="00605B7B"/>
    <w:rsid w:val="00614833"/>
    <w:rsid w:val="0067129C"/>
    <w:rsid w:val="006B5576"/>
    <w:rsid w:val="006B793A"/>
    <w:rsid w:val="006D2EE0"/>
    <w:rsid w:val="007018CA"/>
    <w:rsid w:val="00725B9A"/>
    <w:rsid w:val="00752374"/>
    <w:rsid w:val="00761B83"/>
    <w:rsid w:val="00763F33"/>
    <w:rsid w:val="00777772"/>
    <w:rsid w:val="00786A60"/>
    <w:rsid w:val="007966C4"/>
    <w:rsid w:val="007C1B1A"/>
    <w:rsid w:val="007F4752"/>
    <w:rsid w:val="0082287E"/>
    <w:rsid w:val="008322CB"/>
    <w:rsid w:val="00842844"/>
    <w:rsid w:val="008452D4"/>
    <w:rsid w:val="0085511E"/>
    <w:rsid w:val="008766C2"/>
    <w:rsid w:val="0089385D"/>
    <w:rsid w:val="008C3BD8"/>
    <w:rsid w:val="008D0F81"/>
    <w:rsid w:val="008E152C"/>
    <w:rsid w:val="008F16C2"/>
    <w:rsid w:val="008F78C0"/>
    <w:rsid w:val="009112A1"/>
    <w:rsid w:val="00917F57"/>
    <w:rsid w:val="009303E5"/>
    <w:rsid w:val="00965A9C"/>
    <w:rsid w:val="009A3514"/>
    <w:rsid w:val="009A5523"/>
    <w:rsid w:val="009C0DFA"/>
    <w:rsid w:val="009C70FC"/>
    <w:rsid w:val="009F1CC3"/>
    <w:rsid w:val="009F361F"/>
    <w:rsid w:val="00A028F7"/>
    <w:rsid w:val="00A3416F"/>
    <w:rsid w:val="00A41CF0"/>
    <w:rsid w:val="00A4277B"/>
    <w:rsid w:val="00A610E8"/>
    <w:rsid w:val="00A65142"/>
    <w:rsid w:val="00A824E0"/>
    <w:rsid w:val="00AC7D0E"/>
    <w:rsid w:val="00AE071C"/>
    <w:rsid w:val="00AE07E9"/>
    <w:rsid w:val="00AE571B"/>
    <w:rsid w:val="00AE5FE3"/>
    <w:rsid w:val="00B04EE4"/>
    <w:rsid w:val="00B05253"/>
    <w:rsid w:val="00B06C0A"/>
    <w:rsid w:val="00B0713F"/>
    <w:rsid w:val="00B34D21"/>
    <w:rsid w:val="00B3721C"/>
    <w:rsid w:val="00B50B07"/>
    <w:rsid w:val="00B72503"/>
    <w:rsid w:val="00B77734"/>
    <w:rsid w:val="00B83873"/>
    <w:rsid w:val="00B912F0"/>
    <w:rsid w:val="00BA1272"/>
    <w:rsid w:val="00BA2D48"/>
    <w:rsid w:val="00BC01F5"/>
    <w:rsid w:val="00BF157B"/>
    <w:rsid w:val="00C55B52"/>
    <w:rsid w:val="00C60BA4"/>
    <w:rsid w:val="00C6254E"/>
    <w:rsid w:val="00C93176"/>
    <w:rsid w:val="00C969B0"/>
    <w:rsid w:val="00CB3255"/>
    <w:rsid w:val="00CB7A4E"/>
    <w:rsid w:val="00CE15BC"/>
    <w:rsid w:val="00D02E78"/>
    <w:rsid w:val="00D15EC3"/>
    <w:rsid w:val="00D21B7E"/>
    <w:rsid w:val="00D25B1F"/>
    <w:rsid w:val="00D41F90"/>
    <w:rsid w:val="00D60469"/>
    <w:rsid w:val="00D675ED"/>
    <w:rsid w:val="00D771FB"/>
    <w:rsid w:val="00D83079"/>
    <w:rsid w:val="00D844C1"/>
    <w:rsid w:val="00DC549B"/>
    <w:rsid w:val="00DC7622"/>
    <w:rsid w:val="00DD31F1"/>
    <w:rsid w:val="00E02CAA"/>
    <w:rsid w:val="00E20744"/>
    <w:rsid w:val="00E274FE"/>
    <w:rsid w:val="00E3405D"/>
    <w:rsid w:val="00E57A30"/>
    <w:rsid w:val="00E64FDC"/>
    <w:rsid w:val="00E9144A"/>
    <w:rsid w:val="00EC2B03"/>
    <w:rsid w:val="00EE41D0"/>
    <w:rsid w:val="00EF6204"/>
    <w:rsid w:val="00F06551"/>
    <w:rsid w:val="00F37A42"/>
    <w:rsid w:val="00F57942"/>
    <w:rsid w:val="00F614AF"/>
    <w:rsid w:val="00F86A06"/>
    <w:rsid w:val="00F94492"/>
    <w:rsid w:val="00FA3E55"/>
    <w:rsid w:val="00FA4D41"/>
    <w:rsid w:val="00FB1A3B"/>
    <w:rsid w:val="00FC1814"/>
    <w:rsid w:val="00FC2C5F"/>
    <w:rsid w:val="00FD4B3A"/>
    <w:rsid w:val="00FE71B4"/>
    <w:rsid w:val="00FF2323"/>
    <w:rsid w:val="00FF2D65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67DA-44D3-47B7-BCBA-09B5B288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80</cp:revision>
  <cp:lastPrinted>2021-03-24T07:29:00Z</cp:lastPrinted>
  <dcterms:created xsi:type="dcterms:W3CDTF">2019-12-18T07:37:00Z</dcterms:created>
  <dcterms:modified xsi:type="dcterms:W3CDTF">2021-03-24T07:30:00Z</dcterms:modified>
</cp:coreProperties>
</file>