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FE" w:rsidRDefault="00741FFE" w:rsidP="00FB182D">
      <w:pPr>
        <w:pStyle w:val="a6"/>
        <w:ind w:firstLine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C53D35" wp14:editId="44C9F5BE">
            <wp:simplePos x="0" y="0"/>
            <wp:positionH relativeFrom="column">
              <wp:posOffset>2934970</wp:posOffset>
            </wp:positionH>
            <wp:positionV relativeFrom="paragraph">
              <wp:posOffset>-25400</wp:posOffset>
            </wp:positionV>
            <wp:extent cx="735965" cy="800100"/>
            <wp:effectExtent l="0" t="0" r="6985" b="0"/>
            <wp:wrapTopAndBottom/>
            <wp:docPr id="14" name="Рисунок 14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182D" w:rsidRDefault="00265062" w:rsidP="00FB182D">
      <w:pPr>
        <w:pStyle w:val="a6"/>
        <w:ind w:firstLine="0"/>
        <w:jc w:val="center"/>
        <w:rPr>
          <w:b/>
          <w:sz w:val="36"/>
        </w:rPr>
      </w:pPr>
      <w:r>
        <w:rPr>
          <w:b/>
          <w:sz w:val="36"/>
        </w:rPr>
        <w:t>А</w:t>
      </w:r>
      <w:r w:rsidR="00FB182D">
        <w:rPr>
          <w:b/>
          <w:sz w:val="36"/>
        </w:rPr>
        <w:t>ДМИНИСТРАЦИЯ БЕРЕЗОВСКОГО РАЙОНА</w:t>
      </w:r>
    </w:p>
    <w:p w:rsidR="00FB182D" w:rsidRDefault="00FB182D" w:rsidP="00FB182D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FB182D" w:rsidRDefault="00FB182D" w:rsidP="00FB182D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ХАНТЫ-МАНСИЙСКОГО АВТОНОМНОГО ОКРУГА – ЮГРЫ</w:t>
      </w:r>
    </w:p>
    <w:p w:rsidR="00FB182D" w:rsidRDefault="00FB182D" w:rsidP="00FB182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B182D" w:rsidRDefault="00FB182D" w:rsidP="00FB182D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FB182D" w:rsidRDefault="00FB182D" w:rsidP="00FB182D">
      <w:pPr>
        <w:pStyle w:val="a4"/>
        <w:tabs>
          <w:tab w:val="left" w:pos="709"/>
          <w:tab w:val="left" w:pos="993"/>
        </w:tabs>
      </w:pPr>
    </w:p>
    <w:p w:rsidR="00FB182D" w:rsidRDefault="00FB182D" w:rsidP="00FB182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C172D">
        <w:rPr>
          <w:rFonts w:ascii="Times New Roman" w:hAnsi="Times New Roman" w:cs="Times New Roman"/>
          <w:sz w:val="28"/>
          <w:szCs w:val="28"/>
        </w:rPr>
        <w:t>02.08.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651E8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64A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6506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9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C172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A19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19A5">
        <w:rPr>
          <w:rFonts w:ascii="Times New Roman" w:hAnsi="Times New Roman" w:cs="Times New Roman"/>
          <w:sz w:val="28"/>
          <w:szCs w:val="28"/>
        </w:rPr>
        <w:t xml:space="preserve"> </w:t>
      </w:r>
      <w:r w:rsidR="00FC172D">
        <w:rPr>
          <w:rFonts w:ascii="Times New Roman" w:hAnsi="Times New Roman" w:cs="Times New Roman"/>
          <w:sz w:val="28"/>
          <w:szCs w:val="28"/>
        </w:rPr>
        <w:t>889</w:t>
      </w:r>
    </w:p>
    <w:p w:rsidR="00FB182D" w:rsidRDefault="00FB182D" w:rsidP="00FB182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FB182D" w:rsidRDefault="00FB182D" w:rsidP="00FB182D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Перечне социально значимых</w:t>
      </w:r>
      <w:r w:rsidR="005C6BE6">
        <w:rPr>
          <w:rFonts w:ascii="Times New Roman" w:hAnsi="Times New Roman" w:cs="Times New Roman"/>
          <w:b w:val="0"/>
          <w:sz w:val="28"/>
          <w:szCs w:val="28"/>
        </w:rPr>
        <w:t xml:space="preserve"> (приоритетных) </w:t>
      </w:r>
      <w:r>
        <w:rPr>
          <w:rFonts w:ascii="Times New Roman" w:hAnsi="Times New Roman" w:cs="Times New Roman"/>
          <w:b w:val="0"/>
          <w:sz w:val="28"/>
          <w:szCs w:val="28"/>
        </w:rPr>
        <w:t>видов деятельности, осуществляемых субъектами малого и среднего предпринимательства</w:t>
      </w:r>
      <w:r w:rsidR="0032503D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предоставления бюджетн</w:t>
      </w:r>
      <w:r w:rsidR="0032503D">
        <w:rPr>
          <w:rFonts w:ascii="Times New Roman" w:hAnsi="Times New Roman" w:cs="Times New Roman"/>
          <w:b w:val="0"/>
          <w:sz w:val="28"/>
          <w:szCs w:val="28"/>
        </w:rPr>
        <w:t>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поддерж</w:t>
      </w:r>
      <w:r w:rsidR="0032503D">
        <w:rPr>
          <w:rFonts w:ascii="Times New Roman" w:hAnsi="Times New Roman" w:cs="Times New Roman"/>
          <w:b w:val="0"/>
          <w:sz w:val="28"/>
          <w:szCs w:val="28"/>
        </w:rPr>
        <w:t>ки</w:t>
      </w:r>
      <w:r w:rsidR="008647D8">
        <w:rPr>
          <w:rFonts w:ascii="Times New Roman" w:hAnsi="Times New Roman" w:cs="Times New Roman"/>
          <w:b w:val="0"/>
          <w:sz w:val="28"/>
          <w:szCs w:val="28"/>
        </w:rPr>
        <w:t xml:space="preserve"> и признании утратившими силу некоторых муниципальных правовых актов администрации Березовского района</w:t>
      </w:r>
    </w:p>
    <w:p w:rsidR="00FB182D" w:rsidRDefault="00FB182D" w:rsidP="00FB182D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2503D" w:rsidRPr="00E11D3B" w:rsidRDefault="0032503D" w:rsidP="00E11D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2503D">
        <w:rPr>
          <w:rFonts w:ascii="Times New Roman" w:hAnsi="Times New Roman" w:cs="Times New Roman"/>
          <w:sz w:val="28"/>
          <w:szCs w:val="28"/>
        </w:rPr>
        <w:t xml:space="preserve">В соответствии со статьей 15 Федерального закона от 06.10.2003 </w:t>
      </w:r>
      <w:hyperlink r:id="rId7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32503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№ 131-ФЗ «Об общих</w:t>
        </w:r>
      </w:hyperlink>
      <w:r w:rsidRPr="0032503D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статьями 17, 18 Федерального закона от 24.07.2007 </w:t>
      </w:r>
      <w:hyperlink r:id="rId8" w:tooltip="ФЕДЕРАЛЬНЫЙ ЗАКОН от 24.07.2007 № 209-ФЗ ГОСУДАРСТВЕННАЯ ДУМА ФЕДЕРАЛЬНОГО СОБРАНИЯ РФ&#10;&#10;О развитии малого и среднего предпринимательства в Российской Федерации" w:history="1">
        <w:r w:rsidRPr="0032503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№ 209-ФЗ </w:t>
        </w:r>
        <w:r w:rsidR="005E53A1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 xml:space="preserve">        </w:t>
        </w:r>
        <w:proofErr w:type="gramStart"/>
        <w:r w:rsidRPr="0032503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«О развитии малого и</w:t>
        </w:r>
      </w:hyperlink>
      <w:r w:rsidRPr="0032503D">
        <w:rPr>
          <w:rFonts w:ascii="Times New Roman" w:hAnsi="Times New Roman" w:cs="Times New Roman"/>
          <w:sz w:val="28"/>
          <w:szCs w:val="28"/>
        </w:rPr>
        <w:t xml:space="preserve"> среднего предпринимате</w:t>
      </w:r>
      <w:r>
        <w:rPr>
          <w:rFonts w:ascii="Times New Roman" w:hAnsi="Times New Roman" w:cs="Times New Roman"/>
          <w:sz w:val="28"/>
          <w:szCs w:val="28"/>
        </w:rPr>
        <w:t>льства в Российской Федерации»</w:t>
      </w:r>
      <w:r w:rsidRPr="0032503D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Березовского района </w:t>
      </w:r>
      <w:hyperlink r:id="rId9" w:tooltip="постановление от 29.10.2018 0:00:00 №924 Администрация Березовского района&#10;&#10;О муниципальной программе " w:history="1">
        <w:r w:rsidRPr="0032503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от 29.10.2018 № 924</w:t>
        </w:r>
      </w:hyperlink>
      <w:r w:rsidRPr="0032503D">
        <w:rPr>
          <w:rFonts w:ascii="Times New Roman" w:hAnsi="Times New Roman" w:cs="Times New Roman"/>
          <w:sz w:val="28"/>
          <w:szCs w:val="28"/>
        </w:rPr>
        <w:t xml:space="preserve"> </w:t>
      </w:r>
      <w:r w:rsidR="005E53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2503D">
        <w:rPr>
          <w:rFonts w:ascii="Times New Roman" w:hAnsi="Times New Roman" w:cs="Times New Roman"/>
          <w:sz w:val="28"/>
          <w:szCs w:val="28"/>
        </w:rPr>
        <w:t xml:space="preserve">«О муниципальной программе «Развитие экономического потенциала Березовского района» и признании утратившими силу </w:t>
      </w:r>
      <w:r w:rsidRPr="00E11D3B">
        <w:rPr>
          <w:rFonts w:ascii="Times New Roman" w:hAnsi="Times New Roman" w:cs="Times New Roman"/>
          <w:sz w:val="28"/>
          <w:szCs w:val="28"/>
        </w:rPr>
        <w:t>некоторых муниципальных правовых актов администрации Березовского района»</w:t>
      </w:r>
      <w:r w:rsidR="00E11D3B" w:rsidRPr="00E11D3B">
        <w:rPr>
          <w:rFonts w:ascii="Times New Roman" w:hAnsi="Times New Roman" w:cs="Times New Roman"/>
          <w:sz w:val="28"/>
          <w:szCs w:val="28"/>
        </w:rPr>
        <w:t xml:space="preserve">, учитывая </w:t>
      </w:r>
      <w:r w:rsidR="00E11D3B" w:rsidRPr="00E11D3B">
        <w:rPr>
          <w:rFonts w:ascii="Times New Roman" w:eastAsia="Times New Roman" w:hAnsi="Times New Roman"/>
          <w:sz w:val="28"/>
          <w:szCs w:val="28"/>
        </w:rPr>
        <w:t>протокол заседания Совета по развитию малого и среднего предпринимательства на территории Березовского района от 29.06.2021 № 1</w:t>
      </w:r>
      <w:r w:rsidRPr="00E11D3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503D" w:rsidRDefault="0032503D" w:rsidP="0032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503D">
        <w:rPr>
          <w:rFonts w:ascii="Times New Roman" w:hAnsi="Times New Roman" w:cs="Times New Roman"/>
          <w:sz w:val="28"/>
          <w:szCs w:val="28"/>
        </w:rPr>
        <w:t xml:space="preserve">1. Утвердить Перечень социально значимых </w:t>
      </w:r>
      <w:r w:rsidR="005C6BE6">
        <w:rPr>
          <w:rFonts w:ascii="Times New Roman" w:hAnsi="Times New Roman" w:cs="Times New Roman"/>
          <w:sz w:val="28"/>
          <w:szCs w:val="28"/>
        </w:rPr>
        <w:t xml:space="preserve">(приоритетных) </w:t>
      </w:r>
      <w:r w:rsidRPr="0032503D">
        <w:rPr>
          <w:rFonts w:ascii="Times New Roman" w:hAnsi="Times New Roman" w:cs="Times New Roman"/>
          <w:sz w:val="28"/>
          <w:szCs w:val="28"/>
        </w:rPr>
        <w:t>видов деятельности, осуществляемых субъектами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503D">
        <w:rPr>
          <w:rFonts w:ascii="Times New Roman" w:hAnsi="Times New Roman" w:cs="Times New Roman"/>
          <w:sz w:val="28"/>
          <w:szCs w:val="28"/>
        </w:rPr>
        <w:t xml:space="preserve"> в целях предоставления бюджетн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2503D">
        <w:rPr>
          <w:rFonts w:ascii="Times New Roman" w:hAnsi="Times New Roman" w:cs="Times New Roman"/>
          <w:sz w:val="28"/>
          <w:szCs w:val="28"/>
        </w:rPr>
        <w:t xml:space="preserve"> поддерж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8C6A04">
        <w:rPr>
          <w:rFonts w:ascii="Times New Roman" w:hAnsi="Times New Roman" w:cs="Times New Roman"/>
          <w:sz w:val="28"/>
          <w:szCs w:val="28"/>
        </w:rPr>
        <w:t>,</w:t>
      </w:r>
      <w:r w:rsidRPr="0032503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anchor="приложение" w:tgtFrame="Logical" w:tooltip="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" w:history="1">
        <w:r w:rsidRPr="0032503D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32503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E10D8" w:rsidRDefault="0032503D" w:rsidP="003E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7CC">
        <w:rPr>
          <w:rFonts w:ascii="Times New Roman" w:hAnsi="Times New Roman" w:cs="Times New Roman"/>
          <w:sz w:val="28"/>
          <w:szCs w:val="28"/>
        </w:rPr>
        <w:t xml:space="preserve">2. </w:t>
      </w:r>
      <w:r w:rsidR="003E10D8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</w:t>
      </w:r>
      <w:r w:rsidRPr="00E507CC"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  <w:r w:rsidR="003E10D8">
        <w:rPr>
          <w:rFonts w:ascii="Times New Roman" w:hAnsi="Times New Roman" w:cs="Times New Roman"/>
          <w:sz w:val="28"/>
          <w:szCs w:val="28"/>
        </w:rPr>
        <w:t>:</w:t>
      </w:r>
    </w:p>
    <w:p w:rsidR="0006657B" w:rsidRDefault="003E10D8" w:rsidP="000665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503D" w:rsidRPr="00E507CC">
        <w:rPr>
          <w:rFonts w:ascii="Times New Roman" w:hAnsi="Times New Roman" w:cs="Times New Roman"/>
          <w:sz w:val="28"/>
          <w:szCs w:val="28"/>
        </w:rPr>
        <w:t xml:space="preserve"> от 19.04.2018 № 315 «О Перечне социально значимых видов деятельности, осуществляемых субъектами малого и среднего предпринимательства в целях предоставления бюджетн</w:t>
      </w:r>
      <w:r w:rsidR="00A33B45">
        <w:rPr>
          <w:rFonts w:ascii="Times New Roman" w:hAnsi="Times New Roman" w:cs="Times New Roman"/>
          <w:sz w:val="28"/>
          <w:szCs w:val="28"/>
        </w:rPr>
        <w:t>ых</w:t>
      </w:r>
      <w:r w:rsidR="0032503D" w:rsidRPr="00E507CC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A33B45">
        <w:rPr>
          <w:rFonts w:ascii="Times New Roman" w:hAnsi="Times New Roman" w:cs="Times New Roman"/>
          <w:sz w:val="28"/>
          <w:szCs w:val="28"/>
        </w:rPr>
        <w:t>ек</w:t>
      </w:r>
      <w:r w:rsidR="0032503D" w:rsidRPr="00E507C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0D8" w:rsidRDefault="003E10D8" w:rsidP="003E10D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</w:t>
      </w:r>
      <w:r w:rsidR="0006657B">
        <w:rPr>
          <w:rFonts w:ascii="Times New Roman" w:hAnsi="Times New Roman" w:cs="Times New Roman"/>
          <w:sz w:val="28"/>
          <w:szCs w:val="28"/>
        </w:rPr>
        <w:t>29.04.2019 № 496 «О</w:t>
      </w:r>
      <w:r w:rsidR="0006657B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Березовского района от 19.04.2018 № 315 «О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поддержек»;</w:t>
      </w:r>
    </w:p>
    <w:p w:rsidR="0006657B" w:rsidRPr="0032503D" w:rsidRDefault="0006657B" w:rsidP="003E1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10.07.2019 </w:t>
      </w:r>
      <w:r w:rsidR="002B04D9">
        <w:rPr>
          <w:rFonts w:ascii="Times New Roman" w:hAnsi="Times New Roman" w:cs="Times New Roman"/>
          <w:sz w:val="28"/>
          <w:szCs w:val="28"/>
        </w:rPr>
        <w:t xml:space="preserve">№ 816 </w:t>
      </w:r>
      <w:r>
        <w:rPr>
          <w:rFonts w:ascii="Times New Roman" w:hAnsi="Times New Roman" w:cs="Times New Roman"/>
          <w:sz w:val="28"/>
          <w:szCs w:val="28"/>
        </w:rPr>
        <w:t>«О внесении изменения в  постановление администрации Березовского района от 19.04.2018 № 315 «О Перечне социально значимых видов деятельности, осуществляемых субъектами малого и среднего предпринимательства в целях предоставления бюджетных поддержек».</w:t>
      </w:r>
    </w:p>
    <w:p w:rsidR="0032503D" w:rsidRPr="0032503D" w:rsidRDefault="00DC1E6F" w:rsidP="0032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503D" w:rsidRPr="0032503D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32503D" w:rsidRPr="0032503D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32503D" w:rsidRPr="0032503D">
        <w:rPr>
          <w:rFonts w:ascii="Times New Roman" w:hAnsi="Times New Roman" w:cs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32503D" w:rsidRPr="0032503D" w:rsidRDefault="00DC1E6F" w:rsidP="00325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2503D" w:rsidRPr="0032503D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32503D" w:rsidRPr="0032503D" w:rsidRDefault="00DC1E6F" w:rsidP="00325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503D" w:rsidRPr="0032503D">
        <w:rPr>
          <w:rFonts w:ascii="Times New Roman" w:hAnsi="Times New Roman" w:cs="Times New Roman"/>
          <w:sz w:val="28"/>
          <w:szCs w:val="28"/>
        </w:rPr>
        <w:t xml:space="preserve">. </w:t>
      </w:r>
      <w:r w:rsidR="0032503D" w:rsidRPr="0032503D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Березовского района, председателя Комитета С.В. </w:t>
      </w:r>
      <w:proofErr w:type="spellStart"/>
      <w:r w:rsidR="0032503D" w:rsidRPr="0032503D">
        <w:rPr>
          <w:rFonts w:ascii="Times New Roman" w:eastAsia="Calibri" w:hAnsi="Times New Roman" w:cs="Times New Roman"/>
          <w:sz w:val="28"/>
          <w:szCs w:val="28"/>
        </w:rPr>
        <w:t>Ушарову</w:t>
      </w:r>
      <w:proofErr w:type="spellEnd"/>
      <w:r w:rsidR="0032503D" w:rsidRPr="003250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2503D" w:rsidRPr="0032503D" w:rsidRDefault="0032503D" w:rsidP="0032503D">
      <w:pPr>
        <w:pStyle w:val="ConsPlusNonformat"/>
        <w:widowControl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503D" w:rsidRPr="0032503D" w:rsidRDefault="0032503D" w:rsidP="0032503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503D" w:rsidRPr="0032503D" w:rsidRDefault="0032503D" w:rsidP="0032503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503D">
        <w:rPr>
          <w:rFonts w:ascii="Times New Roman" w:hAnsi="Times New Roman" w:cs="Times New Roman"/>
          <w:sz w:val="28"/>
          <w:szCs w:val="28"/>
        </w:rPr>
        <w:t xml:space="preserve">Глава района  </w:t>
      </w:r>
      <w:r w:rsidRPr="0032503D">
        <w:rPr>
          <w:rFonts w:ascii="Times New Roman" w:hAnsi="Times New Roman" w:cs="Times New Roman"/>
          <w:sz w:val="28"/>
          <w:szCs w:val="28"/>
        </w:rPr>
        <w:tab/>
      </w:r>
      <w:r w:rsidRPr="0032503D">
        <w:rPr>
          <w:rFonts w:ascii="Times New Roman" w:hAnsi="Times New Roman" w:cs="Times New Roman"/>
          <w:sz w:val="28"/>
          <w:szCs w:val="28"/>
        </w:rPr>
        <w:tab/>
      </w:r>
      <w:r w:rsidRPr="0032503D">
        <w:rPr>
          <w:rFonts w:ascii="Times New Roman" w:hAnsi="Times New Roman" w:cs="Times New Roman"/>
          <w:sz w:val="28"/>
          <w:szCs w:val="28"/>
        </w:rPr>
        <w:tab/>
      </w:r>
      <w:r w:rsidRPr="0032503D">
        <w:rPr>
          <w:rFonts w:ascii="Times New Roman" w:hAnsi="Times New Roman" w:cs="Times New Roman"/>
          <w:sz w:val="28"/>
          <w:szCs w:val="28"/>
        </w:rPr>
        <w:tab/>
      </w:r>
      <w:r w:rsidRPr="0032503D">
        <w:rPr>
          <w:rFonts w:ascii="Times New Roman" w:hAnsi="Times New Roman" w:cs="Times New Roman"/>
          <w:sz w:val="28"/>
          <w:szCs w:val="28"/>
        </w:rPr>
        <w:tab/>
      </w:r>
      <w:r w:rsidRPr="0032503D">
        <w:rPr>
          <w:rFonts w:ascii="Times New Roman" w:hAnsi="Times New Roman" w:cs="Times New Roman"/>
          <w:sz w:val="28"/>
          <w:szCs w:val="28"/>
        </w:rPr>
        <w:tab/>
      </w:r>
      <w:r w:rsidRPr="0032503D">
        <w:rPr>
          <w:rFonts w:ascii="Times New Roman" w:hAnsi="Times New Roman" w:cs="Times New Roman"/>
          <w:sz w:val="28"/>
          <w:szCs w:val="28"/>
        </w:rPr>
        <w:tab/>
        <w:t xml:space="preserve">                              В.И. Фомин</w:t>
      </w: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bookmarkStart w:id="0" w:name="приложение"/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E7286" w:rsidRDefault="005E7286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C172D" w:rsidRDefault="0032503D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2503D">
        <w:rPr>
          <w:rFonts w:ascii="Times New Roman" w:hAnsi="Times New Roman" w:cs="Times New Roman"/>
          <w:bCs/>
          <w:kern w:val="28"/>
          <w:sz w:val="28"/>
          <w:szCs w:val="28"/>
        </w:rPr>
        <w:lastRenderedPageBreak/>
        <w:t>Приложение</w:t>
      </w:r>
      <w:bookmarkEnd w:id="0"/>
      <w:r w:rsidR="00FC172D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</w:p>
    <w:p w:rsidR="0032503D" w:rsidRPr="0032503D" w:rsidRDefault="0032503D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32503D">
        <w:rPr>
          <w:rFonts w:ascii="Times New Roman" w:hAnsi="Times New Roman" w:cs="Times New Roman"/>
          <w:bCs/>
          <w:kern w:val="28"/>
          <w:sz w:val="28"/>
          <w:szCs w:val="28"/>
        </w:rPr>
        <w:t>к постановлению администрации</w:t>
      </w:r>
      <w:r w:rsidR="00FC172D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bookmarkStart w:id="1" w:name="_GoBack"/>
      <w:bookmarkEnd w:id="1"/>
      <w:r w:rsidRPr="0032503D">
        <w:rPr>
          <w:rFonts w:ascii="Times New Roman" w:hAnsi="Times New Roman" w:cs="Times New Roman"/>
          <w:bCs/>
          <w:kern w:val="28"/>
          <w:sz w:val="28"/>
          <w:szCs w:val="28"/>
        </w:rPr>
        <w:t xml:space="preserve"> Березовского района</w:t>
      </w:r>
    </w:p>
    <w:p w:rsidR="0032503D" w:rsidRPr="0032503D" w:rsidRDefault="00FC172D" w:rsidP="0032503D">
      <w:pPr>
        <w:spacing w:after="0" w:line="240" w:lineRule="auto"/>
        <w:ind w:left="567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о</w:t>
      </w:r>
      <w:r w:rsidR="0032503D" w:rsidRPr="0032503D">
        <w:rPr>
          <w:rFonts w:ascii="Times New Roman" w:hAnsi="Times New Roman" w:cs="Times New Roman"/>
          <w:bCs/>
          <w:kern w:val="28"/>
          <w:sz w:val="28"/>
          <w:szCs w:val="28"/>
        </w:rPr>
        <w:t>т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02.08.</w:t>
      </w:r>
      <w:r w:rsidR="0032503D">
        <w:rPr>
          <w:rFonts w:ascii="Times New Roman" w:hAnsi="Times New Roman" w:cs="Times New Roman"/>
          <w:bCs/>
          <w:kern w:val="28"/>
          <w:sz w:val="28"/>
          <w:szCs w:val="28"/>
        </w:rPr>
        <w:t xml:space="preserve">2021 года </w:t>
      </w:r>
      <w:r w:rsidR="0032503D" w:rsidRPr="0032503D">
        <w:rPr>
          <w:rFonts w:ascii="Times New Roman" w:hAnsi="Times New Roman" w:cs="Times New Roman"/>
          <w:bCs/>
          <w:kern w:val="28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889</w:t>
      </w:r>
    </w:p>
    <w:p w:rsidR="0032503D" w:rsidRPr="0032503D" w:rsidRDefault="0032503D" w:rsidP="0032503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32503D" w:rsidRPr="0032503D" w:rsidRDefault="0032503D" w:rsidP="0032503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2503D">
        <w:rPr>
          <w:rFonts w:ascii="Times New Roman" w:hAnsi="Times New Roman" w:cs="Times New Roman"/>
          <w:bCs/>
          <w:iCs/>
          <w:sz w:val="28"/>
          <w:szCs w:val="28"/>
        </w:rPr>
        <w:t>Перечень социально значимых</w:t>
      </w:r>
      <w:r w:rsidR="005C6BE6">
        <w:rPr>
          <w:rFonts w:ascii="Times New Roman" w:hAnsi="Times New Roman" w:cs="Times New Roman"/>
          <w:bCs/>
          <w:iCs/>
          <w:sz w:val="28"/>
          <w:szCs w:val="28"/>
        </w:rPr>
        <w:t xml:space="preserve"> (приоритетных)</w:t>
      </w:r>
      <w:r w:rsidRPr="0032503D">
        <w:rPr>
          <w:rFonts w:ascii="Times New Roman" w:hAnsi="Times New Roman" w:cs="Times New Roman"/>
          <w:bCs/>
          <w:iCs/>
          <w:sz w:val="28"/>
          <w:szCs w:val="28"/>
        </w:rPr>
        <w:t xml:space="preserve"> видов </w:t>
      </w:r>
    </w:p>
    <w:p w:rsidR="0032503D" w:rsidRPr="0032503D" w:rsidRDefault="0032503D" w:rsidP="0032503D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32503D">
        <w:rPr>
          <w:rFonts w:ascii="Times New Roman" w:hAnsi="Times New Roman" w:cs="Times New Roman"/>
          <w:bCs/>
          <w:iCs/>
          <w:sz w:val="28"/>
          <w:szCs w:val="28"/>
        </w:rPr>
        <w:t>деятельности, осуществляемых субъектами малого и среднего предпринимательства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32503D">
        <w:rPr>
          <w:rFonts w:ascii="Times New Roman" w:hAnsi="Times New Roman" w:cs="Times New Roman"/>
          <w:bCs/>
          <w:iCs/>
          <w:sz w:val="28"/>
          <w:szCs w:val="28"/>
        </w:rPr>
        <w:t xml:space="preserve"> в целях предоставления бюджетн</w:t>
      </w:r>
      <w:r>
        <w:rPr>
          <w:rFonts w:ascii="Times New Roman" w:hAnsi="Times New Roman" w:cs="Times New Roman"/>
          <w:bCs/>
          <w:iCs/>
          <w:sz w:val="28"/>
          <w:szCs w:val="28"/>
        </w:rPr>
        <w:t>ой</w:t>
      </w:r>
      <w:r w:rsidRPr="0032503D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</w:t>
      </w:r>
      <w:r>
        <w:rPr>
          <w:rFonts w:ascii="Times New Roman" w:hAnsi="Times New Roman" w:cs="Times New Roman"/>
          <w:bCs/>
          <w:iCs/>
          <w:sz w:val="28"/>
          <w:szCs w:val="28"/>
        </w:rPr>
        <w:t>ки</w:t>
      </w:r>
    </w:p>
    <w:p w:rsidR="0032503D" w:rsidRPr="0032503D" w:rsidRDefault="0032503D" w:rsidP="00325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503D" w:rsidRPr="0032503D" w:rsidRDefault="0032503D" w:rsidP="003250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503D">
        <w:rPr>
          <w:rFonts w:ascii="Times New Roman" w:hAnsi="Times New Roman" w:cs="Times New Roman"/>
          <w:sz w:val="28"/>
          <w:szCs w:val="28"/>
        </w:rPr>
        <w:t>На период реализации подпрограммы 3 «</w:t>
      </w:r>
      <w:r w:rsidRPr="0032503D">
        <w:rPr>
          <w:rFonts w:ascii="Times New Roman" w:eastAsia="Calibri" w:hAnsi="Times New Roman" w:cs="Times New Roman"/>
          <w:sz w:val="28"/>
          <w:szCs w:val="28"/>
        </w:rPr>
        <w:t xml:space="preserve">Развитие малого и среднего предпринимательства, стимулирование инновационной деятельности» муниципальной программы «Развитие экономического потенциала Березовского района», утвержденной постановлением администрации Березовского района от 29.10.2018 № 924, </w:t>
      </w:r>
      <w:r w:rsidRPr="0032503D">
        <w:rPr>
          <w:rFonts w:ascii="Times New Roman" w:hAnsi="Times New Roman" w:cs="Times New Roman"/>
          <w:sz w:val="28"/>
          <w:szCs w:val="28"/>
        </w:rPr>
        <w:t>в целях предоставления бюджетн</w:t>
      </w:r>
      <w:r w:rsidR="008C6A04">
        <w:rPr>
          <w:rFonts w:ascii="Times New Roman" w:hAnsi="Times New Roman" w:cs="Times New Roman"/>
          <w:sz w:val="28"/>
          <w:szCs w:val="28"/>
        </w:rPr>
        <w:t>ой</w:t>
      </w:r>
      <w:r w:rsidRPr="0032503D">
        <w:rPr>
          <w:rFonts w:ascii="Times New Roman" w:hAnsi="Times New Roman" w:cs="Times New Roman"/>
          <w:sz w:val="28"/>
          <w:szCs w:val="28"/>
        </w:rPr>
        <w:t xml:space="preserve"> поддерж</w:t>
      </w:r>
      <w:r w:rsidR="008C6A04">
        <w:rPr>
          <w:rFonts w:ascii="Times New Roman" w:hAnsi="Times New Roman" w:cs="Times New Roman"/>
          <w:sz w:val="28"/>
          <w:szCs w:val="28"/>
        </w:rPr>
        <w:t>ки</w:t>
      </w:r>
      <w:r w:rsidRPr="0032503D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предпринимательства, в соответствии с Общероссийским классификатором видов экономической деятельности                                                  (</w:t>
      </w:r>
      <w:r w:rsidRPr="0032503D">
        <w:rPr>
          <w:rFonts w:ascii="Times New Roman" w:eastAsia="Calibri" w:hAnsi="Times New Roman" w:cs="Times New Roman"/>
          <w:sz w:val="28"/>
          <w:szCs w:val="28"/>
        </w:rPr>
        <w:t xml:space="preserve">ОК 029-2014 (КДЕС РЕД. 2), </w:t>
      </w:r>
      <w:r w:rsidRPr="0032503D">
        <w:rPr>
          <w:rFonts w:ascii="Times New Roman" w:hAnsi="Times New Roman" w:cs="Times New Roman"/>
          <w:sz w:val="28"/>
          <w:szCs w:val="28"/>
        </w:rPr>
        <w:t>принятым и введенным в действие приказом Федерального агентства по техническому регулированию и метрологии от 31.01.2014 № 14-ст, в качестве осуществления видов деятельности определены социально значимые</w:t>
      </w:r>
      <w:r w:rsidR="008C6A04">
        <w:rPr>
          <w:rFonts w:ascii="Times New Roman" w:hAnsi="Times New Roman" w:cs="Times New Roman"/>
          <w:sz w:val="28"/>
          <w:szCs w:val="28"/>
        </w:rPr>
        <w:t xml:space="preserve"> (приоритетные) </w:t>
      </w:r>
      <w:r w:rsidRPr="0032503D">
        <w:rPr>
          <w:rFonts w:ascii="Times New Roman" w:hAnsi="Times New Roman" w:cs="Times New Roman"/>
          <w:sz w:val="28"/>
          <w:szCs w:val="28"/>
        </w:rPr>
        <w:t>виды:</w:t>
      </w:r>
    </w:p>
    <w:p w:rsidR="0032503D" w:rsidRPr="0032503D" w:rsidRDefault="0032503D" w:rsidP="0032503D">
      <w:pPr>
        <w:spacing w:after="0" w:line="240" w:lineRule="auto"/>
        <w:ind w:left="76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"/>
        <w:gridCol w:w="4616"/>
        <w:gridCol w:w="4415"/>
      </w:tblGrid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№ п/п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630801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Сфера деятельности, наименование вида экономической деятельности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630801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Код ОКВЭД 2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033D6E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1. </w:t>
            </w:r>
            <w:r w:rsidR="00033D6E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С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ельское, лесное хозяйство, охота, рыболовство и рыбоводство</w:t>
            </w:r>
          </w:p>
        </w:tc>
      </w:tr>
      <w:tr w:rsidR="0032503D" w:rsidRPr="0032503D" w:rsidTr="00D4384E">
        <w:trPr>
          <w:trHeight w:val="169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32503D" w:rsidRDefault="00033D6E" w:rsidP="004C4A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01</w:t>
            </w:r>
            <w:r w:rsidR="003F259F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.13, 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01.19</w:t>
            </w:r>
            <w:r w:rsidR="00C8261E" w:rsidRPr="00C8261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,</w:t>
            </w:r>
            <w:r w:rsidR="00C8261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01.3</w:t>
            </w:r>
            <w:r w:rsidR="004C4A3A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, 01.4 (за исключением кодов 01.44, </w:t>
            </w:r>
            <w:r w:rsidR="00741FF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   </w:t>
            </w:r>
            <w:r w:rsidR="004C4A3A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01.49.5-01.49.9)</w:t>
            </w:r>
          </w:p>
        </w:tc>
      </w:tr>
      <w:tr w:rsidR="0032503D" w:rsidRPr="0032503D" w:rsidTr="00D4384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E507CC" w:rsidRDefault="00033D6E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E507C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32503D" w:rsidRPr="00E507C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Лесоводство и лесозаготовки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E507CC" w:rsidRDefault="00033D6E" w:rsidP="00EA44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E507CC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02</w:t>
            </w:r>
            <w:r w:rsidR="00EA44A5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.3</w:t>
            </w:r>
          </w:p>
        </w:tc>
      </w:tr>
      <w:tr w:rsidR="0032503D" w:rsidRPr="0032503D" w:rsidTr="00D4384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32503D" w:rsidRDefault="00033D6E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Рыболовство и рыбоводство</w:t>
            </w:r>
          </w:p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32503D" w:rsidRDefault="004C4A3A" w:rsidP="00B8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03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(за исключением кодов</w:t>
            </w:r>
            <w:r w:rsidR="00C5180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03.11, </w:t>
            </w:r>
            <w:r w:rsidR="00C5180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03.12.3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, 03.21</w:t>
            </w:r>
            <w:r w:rsidR="00C5180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)</w:t>
            </w:r>
          </w:p>
        </w:tc>
      </w:tr>
      <w:tr w:rsidR="0032503D" w:rsidRPr="0032503D" w:rsidTr="00D4384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32503D" w:rsidRDefault="0032503D" w:rsidP="0034538F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2. </w:t>
            </w:r>
            <w:r w:rsidR="00D4384E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О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брабатывающие производства</w:t>
            </w:r>
          </w:p>
        </w:tc>
      </w:tr>
      <w:tr w:rsidR="0032503D" w:rsidRPr="0032503D" w:rsidTr="00D4384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D4384E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32503D"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Производство пищевых продуктов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32503D" w:rsidRDefault="00D4384E" w:rsidP="00B8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10</w:t>
            </w:r>
            <w:r w:rsidR="0034538F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(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кроме подакцизных товаров и алкогольной продукции</w:t>
            </w:r>
            <w:r w:rsidR="0034538F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)</w:t>
            </w:r>
          </w:p>
        </w:tc>
      </w:tr>
      <w:tr w:rsidR="0032503D" w:rsidRPr="0032503D" w:rsidTr="00D4384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Производство текстильных изделий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32503D" w:rsidRDefault="00D4384E" w:rsidP="00D4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13</w:t>
            </w:r>
          </w:p>
        </w:tc>
      </w:tr>
      <w:tr w:rsidR="0032503D" w:rsidRPr="0032503D" w:rsidTr="00D4384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2.3.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D4384E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32503D"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Производство одежды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03D" w:rsidRPr="0032503D" w:rsidRDefault="00D4384E" w:rsidP="00D4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14</w:t>
            </w:r>
          </w:p>
        </w:tc>
      </w:tr>
      <w:tr w:rsidR="00EA44A5" w:rsidRPr="0032503D" w:rsidTr="00D4384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5" w:rsidRPr="0032503D" w:rsidRDefault="00EA44A5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2.4.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A5" w:rsidRPr="0032503D" w:rsidRDefault="00EA44A5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Производство кожи и изделий из кожи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4A5" w:rsidRDefault="00EA44A5" w:rsidP="00D4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15</w:t>
            </w:r>
          </w:p>
        </w:tc>
      </w:tr>
      <w:tr w:rsidR="005C6BE6" w:rsidRPr="0032503D" w:rsidTr="00C8261E">
        <w:trPr>
          <w:trHeight w:val="181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6BE6" w:rsidRPr="0032503D" w:rsidRDefault="005C6BE6" w:rsidP="00EA44A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</w:t>
            </w:r>
            <w:r w:rsidR="00EA44A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5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400"/>
            </w:tblGrid>
            <w:tr w:rsidR="005C6BE6" w:rsidRPr="0032503D" w:rsidTr="00D4384E">
              <w:tc>
                <w:tcPr>
                  <w:tcW w:w="4400" w:type="dxa"/>
                  <w:hideMark/>
                </w:tcPr>
                <w:p w:rsidR="005C6BE6" w:rsidRPr="0032503D" w:rsidRDefault="005C6BE6" w:rsidP="0032503D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kern w:val="28"/>
                      <w:sz w:val="28"/>
                      <w:szCs w:val="28"/>
                      <w:lang w:eastAsia="en-US"/>
                    </w:rPr>
                  </w:pPr>
                  <w:r w:rsidRPr="0032503D">
                    <w:rPr>
                      <w:rFonts w:ascii="Times New Roman" w:eastAsia="Calibri" w:hAnsi="Times New Roman" w:cs="Times New Roman"/>
                      <w:bCs/>
                      <w:kern w:val="28"/>
                      <w:sz w:val="28"/>
                      <w:szCs w:val="28"/>
                      <w:lang w:eastAsia="en-US"/>
                    </w:rPr>
      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      </w:r>
                </w:p>
              </w:tc>
            </w:tr>
          </w:tbl>
          <w:p w:rsidR="005C6BE6" w:rsidRPr="00740AFE" w:rsidRDefault="005C6BE6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6BE6" w:rsidRPr="00740AFE" w:rsidRDefault="005C6BE6" w:rsidP="00D438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0000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16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32503D" w:rsidRDefault="0032503D" w:rsidP="00EA44A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</w:t>
            </w:r>
            <w:r w:rsidR="00EA44A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32503D" w:rsidRDefault="0032503D" w:rsidP="0032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Деятельность полиграфическая и копирование носителей </w:t>
            </w:r>
            <w:r w:rsidRPr="0032503D"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  <w:lastRenderedPageBreak/>
              <w:t>информации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32503D" w:rsidRDefault="00D4384E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lastRenderedPageBreak/>
              <w:t>18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5C6BE6" w:rsidRDefault="0032503D" w:rsidP="00EA44A5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</w:pPr>
            <w:r w:rsidRPr="005C6BE6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lastRenderedPageBreak/>
              <w:t>2.</w:t>
            </w:r>
            <w:r w:rsidR="00EA44A5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7</w:t>
            </w:r>
            <w:r w:rsidRPr="005C6BE6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5C6BE6" w:rsidRDefault="0032503D" w:rsidP="005F664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5C6BE6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Производство прочей неметаллической минеральной продукции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5C6BE6" w:rsidRDefault="005F6648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5C6BE6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23</w:t>
            </w:r>
            <w:r w:rsidR="00575D29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.7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5C6BE6" w:rsidRDefault="0032503D" w:rsidP="00EA44A5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</w:pPr>
            <w:r w:rsidRPr="005C6BE6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2.</w:t>
            </w:r>
            <w:r w:rsidR="00EA44A5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8</w:t>
            </w:r>
            <w:r w:rsidRPr="005C6BE6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741FFE" w:rsidRDefault="0032503D" w:rsidP="00741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5C6BE6">
              <w:rPr>
                <w:rFonts w:ascii="Times New Roman" w:eastAsiaTheme="minorHAnsi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en-US"/>
              </w:rPr>
              <w:t>Производство готовых металлических изде</w:t>
            </w:r>
            <w:r w:rsidR="005F6648" w:rsidRPr="005C6BE6">
              <w:rPr>
                <w:rFonts w:ascii="Times New Roman" w:eastAsiaTheme="minorHAnsi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en-US"/>
              </w:rPr>
              <w:t>лий, кроме машин и оборудования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5C6BE6" w:rsidRDefault="00C87404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 xml:space="preserve">25.5, </w:t>
            </w:r>
            <w:r w:rsidR="005F6648" w:rsidRPr="005C6BE6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25</w:t>
            </w:r>
            <w:r w:rsidR="005C6BE6" w:rsidRPr="005C6BE6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.99.3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EA44A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2.</w:t>
            </w:r>
            <w:r w:rsidR="00EA44A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Производство мебели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5F6648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31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EE5FCB" w:rsidP="005F6648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 Строительство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EE5FCB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highlight w:val="yellow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Строительство зданий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5F6648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41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EE5FCB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444928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Работы строительные специализированные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B85FF4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43</w:t>
            </w:r>
            <w:r w:rsidR="00C93F49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  <w:r w:rsidR="00740AF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(</w:t>
            </w:r>
            <w:r w:rsidR="00C93F49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за исключением </w:t>
            </w:r>
            <w:r w:rsidR="00740AF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кода </w:t>
            </w:r>
            <w:r w:rsidR="00C93F49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43.13</w:t>
            </w:r>
            <w:r w:rsidR="00740AFE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)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EE5FCB" w:rsidP="002E181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  <w:r w:rsidR="00B37D17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 Торговля оптовая и розничная;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ремонт автотранспортных средств и мотоциклов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EE5FCB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4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Торговля оптовая и розничн</w:t>
            </w:r>
            <w:r w:rsidR="006119F5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ая</w:t>
            </w: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автотранспортными средствами и мотоциклами и их ремонт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45</w:t>
            </w:r>
            <w:r w:rsidR="00B85FF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.2</w:t>
            </w:r>
            <w:r w:rsidR="00043973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, 45.40.5</w:t>
            </w:r>
          </w:p>
        </w:tc>
      </w:tr>
      <w:tr w:rsidR="00023BBF" w:rsidRPr="0032503D" w:rsidTr="00B85FF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BBF" w:rsidRPr="009E6E5A" w:rsidRDefault="00023BBF" w:rsidP="00023B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5. Транспортировка и хранение</w:t>
            </w:r>
          </w:p>
        </w:tc>
      </w:tr>
      <w:tr w:rsidR="00043973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73" w:rsidRPr="002A22BA" w:rsidRDefault="00023BBF" w:rsidP="00023BBF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5</w:t>
            </w:r>
            <w:r w:rsidR="003F259F" w:rsidRPr="002A22BA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1</w:t>
            </w:r>
            <w:r w:rsidR="003F259F" w:rsidRPr="002A22BA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73" w:rsidRPr="002A22BA" w:rsidRDefault="00043973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2A22BA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Деятельность сухопутного и трубопроводного транспорта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973" w:rsidRPr="002A22BA" w:rsidRDefault="002A22BA" w:rsidP="002A2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2A22BA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49.3</w:t>
            </w:r>
            <w:r w:rsidR="0027408B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 xml:space="preserve"> (за исключением кода 49.32)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2E181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6. Деятельность гостиниц и предприятий общественного питания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по предоставлению мест для временного проживания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55</w:t>
            </w:r>
            <w:r w:rsidR="00F56832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.1, 55.2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6.2.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по предоставлению продуктов питания и напитков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A22BA" w:rsidP="00E5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56.1</w:t>
            </w:r>
            <w:r w:rsidR="00C87404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, 56.2</w:t>
            </w:r>
            <w:r w:rsidR="002E2185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(</w:t>
            </w:r>
            <w:r w:rsidR="00E52F19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не реализующих алкоголь и табачную продукцию)</w:t>
            </w:r>
            <w:r w:rsidR="002E2185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2E181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7. 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Деятельность в области информации и связи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7.1.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в области телевизионного и радиовещания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A70C69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60.1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2E181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8. Деятельн</w:t>
            </w:r>
            <w:r w:rsidR="00C8261E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ость профессиональная, научная и 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техническая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8.1.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в области права и бухгалтерского учета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32503D" w:rsidRDefault="002E181D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69</w:t>
            </w:r>
            <w:r w:rsidR="00A70C69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.2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082F3D" w:rsidRDefault="002A22BA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</w:pPr>
            <w:r w:rsidRPr="00082F3D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8.2</w:t>
            </w:r>
            <w:r w:rsidR="0032503D" w:rsidRPr="00082F3D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 xml:space="preserve">.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082F3D" w:rsidRDefault="0032503D" w:rsidP="00325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082F3D">
              <w:rPr>
                <w:rFonts w:ascii="Times New Roman" w:eastAsiaTheme="minorHAnsi" w:hAnsi="Times New Roman" w:cs="Times New Roman"/>
                <w:bCs/>
                <w:iCs/>
                <w:color w:val="0D0D0D" w:themeColor="text1" w:themeTint="F2"/>
                <w:sz w:val="28"/>
                <w:szCs w:val="28"/>
                <w:lang w:eastAsia="en-US"/>
              </w:rPr>
              <w:t>Деятельность профессиональная научная и техническая прочая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082F3D" w:rsidRDefault="002E181D" w:rsidP="00F909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082F3D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74</w:t>
            </w:r>
            <w:r w:rsidR="00A70C69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.1, 74.2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082F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8.3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ветеринарная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75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2E181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</w:t>
            </w:r>
            <w:r w:rsidR="00F909B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 Деятельность административная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 и сопутствующие дополнительные услу</w:t>
            </w:r>
            <w:r w:rsidR="00F909B8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ги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9.1.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туристических агентств и прочих организаций, предост</w:t>
            </w:r>
            <w:r w:rsidR="002E181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авляющих услуги в сфере туризма</w:t>
            </w:r>
          </w:p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79</w:t>
            </w:r>
          </w:p>
        </w:tc>
      </w:tr>
      <w:tr w:rsidR="003250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2E181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10. Образование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10.1</w:t>
            </w:r>
            <w:r w:rsidR="003F259F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A70C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85</w:t>
            </w:r>
            <w:r w:rsidR="009E6E5A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.4</w:t>
            </w:r>
          </w:p>
        </w:tc>
      </w:tr>
      <w:tr w:rsidR="00082F3D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3D" w:rsidRPr="00082F3D" w:rsidRDefault="00082F3D" w:rsidP="00082F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11. 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</w:tr>
      <w:tr w:rsidR="009E6E5A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A" w:rsidRPr="00082F3D" w:rsidRDefault="00082F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11.1</w:t>
            </w:r>
            <w:r w:rsidR="003F259F" w:rsidRPr="00082F3D">
              <w:rPr>
                <w:rFonts w:ascii="Times New Roman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A" w:rsidRPr="00082F3D" w:rsidRDefault="009E6E5A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 w:rsidRPr="00082F3D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Деятельность в области здравоохранения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5A" w:rsidRPr="00082F3D" w:rsidRDefault="00F424E8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86.2, 86.</w:t>
            </w:r>
            <w:r w:rsidR="00A70C69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>9</w:t>
            </w:r>
            <w:r w:rsidR="008D41BE">
              <w:rPr>
                <w:rFonts w:ascii="Times New Roman" w:eastAsia="Calibri" w:hAnsi="Times New Roman" w:cs="Times New Roman"/>
                <w:bCs/>
                <w:color w:val="0D0D0D" w:themeColor="text1" w:themeTint="F2"/>
                <w:kern w:val="28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2503D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082F3D" w:rsidP="0032503D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11.2</w:t>
            </w:r>
            <w:r w:rsidR="0032503D"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 xml:space="preserve">Предоставление социальных услуг </w:t>
            </w: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lastRenderedPageBreak/>
              <w:t>без обеспечения проживания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2E181D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lastRenderedPageBreak/>
              <w:t>88</w:t>
            </w:r>
          </w:p>
        </w:tc>
      </w:tr>
      <w:tr w:rsidR="0032503D" w:rsidRPr="0032503D" w:rsidTr="007C6A8C">
        <w:trPr>
          <w:trHeight w:val="70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03D" w:rsidRPr="0032503D" w:rsidRDefault="0032503D" w:rsidP="007C6A8C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lastRenderedPageBreak/>
              <w:t xml:space="preserve">12. </w:t>
            </w:r>
            <w:r w:rsidR="007C6A8C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</w:tr>
      <w:tr w:rsidR="007907AE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E" w:rsidRPr="0032503D" w:rsidRDefault="007907AE" w:rsidP="00EA44A5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12.</w:t>
            </w:r>
            <w:r w:rsidR="00EA44A5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E" w:rsidRDefault="00180529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7AE" w:rsidRDefault="00180529" w:rsidP="00790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90.03</w:t>
            </w:r>
          </w:p>
        </w:tc>
      </w:tr>
      <w:tr w:rsidR="00180529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9" w:rsidRPr="0032503D" w:rsidRDefault="00180529" w:rsidP="00180529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12.2.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9" w:rsidRDefault="00180529" w:rsidP="001805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в области спорта, отдыха и развлечений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9" w:rsidRDefault="00180529" w:rsidP="001805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93.13</w:t>
            </w:r>
          </w:p>
        </w:tc>
      </w:tr>
      <w:tr w:rsidR="00180529" w:rsidRPr="0032503D" w:rsidTr="00C8261E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9" w:rsidRDefault="00180529" w:rsidP="007C6A8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13. Предоставление прочих видов услуг</w:t>
            </w:r>
          </w:p>
        </w:tc>
      </w:tr>
      <w:tr w:rsidR="00180529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9" w:rsidRPr="0032503D" w:rsidRDefault="00180529" w:rsidP="007C6A8C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 xml:space="preserve">13.1.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9" w:rsidRPr="0032503D" w:rsidRDefault="00180529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9" w:rsidRDefault="00180529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</w:p>
          <w:p w:rsidR="00180529" w:rsidRPr="007C6A8C" w:rsidRDefault="00741FFE" w:rsidP="00741FFE">
            <w:pPr>
              <w:ind w:firstLine="708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</w:t>
            </w:r>
            <w:r w:rsidR="001805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</w:tr>
      <w:tr w:rsidR="00180529" w:rsidRPr="0032503D" w:rsidTr="00C8261E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9" w:rsidRPr="0032503D" w:rsidRDefault="00180529" w:rsidP="007C6A8C">
            <w:pPr>
              <w:spacing w:after="0" w:line="240" w:lineRule="auto"/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</w:pP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3</w:t>
            </w:r>
            <w:r w:rsidRPr="0032503D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.2.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29" w:rsidRPr="0032503D" w:rsidRDefault="00180529" w:rsidP="003250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 w:rsidRPr="0032503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Деятельность по предоставлению прочих персональных услуг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529" w:rsidRPr="0032503D" w:rsidRDefault="00180529" w:rsidP="00E507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  <w:lang w:eastAsia="en-US"/>
              </w:rPr>
              <w:t>96.01, 96.02, 96.04</w:t>
            </w:r>
          </w:p>
        </w:tc>
      </w:tr>
    </w:tbl>
    <w:p w:rsidR="0032503D" w:rsidRPr="0032503D" w:rsidRDefault="0032503D" w:rsidP="003250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32503D" w:rsidRPr="0032503D" w:rsidSect="000D5B3F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458C"/>
    <w:multiLevelType w:val="multilevel"/>
    <w:tmpl w:val="8054A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C9F2F46"/>
    <w:multiLevelType w:val="hybridMultilevel"/>
    <w:tmpl w:val="7908A190"/>
    <w:lvl w:ilvl="0" w:tplc="4B8A6D32">
      <w:start w:val="1"/>
      <w:numFmt w:val="decimal"/>
      <w:lvlText w:val="%1.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E057E"/>
    <w:multiLevelType w:val="hybridMultilevel"/>
    <w:tmpl w:val="70E210FA"/>
    <w:lvl w:ilvl="0" w:tplc="4FF4A730">
      <w:start w:val="1"/>
      <w:numFmt w:val="decimal"/>
      <w:lvlText w:val="%1."/>
      <w:lvlJc w:val="left"/>
      <w:pPr>
        <w:ind w:left="2151" w:hanging="375"/>
      </w:pPr>
    </w:lvl>
    <w:lvl w:ilvl="1" w:tplc="04190019">
      <w:start w:val="1"/>
      <w:numFmt w:val="lowerLetter"/>
      <w:lvlText w:val="%2."/>
      <w:lvlJc w:val="left"/>
      <w:pPr>
        <w:ind w:left="2856" w:hanging="360"/>
      </w:pPr>
    </w:lvl>
    <w:lvl w:ilvl="2" w:tplc="0419001B">
      <w:start w:val="1"/>
      <w:numFmt w:val="lowerRoman"/>
      <w:lvlText w:val="%3."/>
      <w:lvlJc w:val="right"/>
      <w:pPr>
        <w:ind w:left="3576" w:hanging="180"/>
      </w:pPr>
    </w:lvl>
    <w:lvl w:ilvl="3" w:tplc="0419000F">
      <w:start w:val="1"/>
      <w:numFmt w:val="decimal"/>
      <w:lvlText w:val="%4."/>
      <w:lvlJc w:val="left"/>
      <w:pPr>
        <w:ind w:left="4296" w:hanging="360"/>
      </w:pPr>
    </w:lvl>
    <w:lvl w:ilvl="4" w:tplc="04190019">
      <w:start w:val="1"/>
      <w:numFmt w:val="lowerLetter"/>
      <w:lvlText w:val="%5."/>
      <w:lvlJc w:val="left"/>
      <w:pPr>
        <w:ind w:left="5016" w:hanging="360"/>
      </w:pPr>
    </w:lvl>
    <w:lvl w:ilvl="5" w:tplc="0419001B">
      <w:start w:val="1"/>
      <w:numFmt w:val="lowerRoman"/>
      <w:lvlText w:val="%6."/>
      <w:lvlJc w:val="right"/>
      <w:pPr>
        <w:ind w:left="5736" w:hanging="180"/>
      </w:pPr>
    </w:lvl>
    <w:lvl w:ilvl="6" w:tplc="0419000F">
      <w:start w:val="1"/>
      <w:numFmt w:val="decimal"/>
      <w:lvlText w:val="%7."/>
      <w:lvlJc w:val="left"/>
      <w:pPr>
        <w:ind w:left="6456" w:hanging="360"/>
      </w:pPr>
    </w:lvl>
    <w:lvl w:ilvl="7" w:tplc="04190019">
      <w:start w:val="1"/>
      <w:numFmt w:val="lowerLetter"/>
      <w:lvlText w:val="%8."/>
      <w:lvlJc w:val="left"/>
      <w:pPr>
        <w:ind w:left="7176" w:hanging="360"/>
      </w:pPr>
    </w:lvl>
    <w:lvl w:ilvl="8" w:tplc="0419001B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4890B5B"/>
    <w:multiLevelType w:val="hybridMultilevel"/>
    <w:tmpl w:val="6C705D0E"/>
    <w:lvl w:ilvl="0" w:tplc="9E164CD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82"/>
    <w:rsid w:val="00023BBF"/>
    <w:rsid w:val="00033D6E"/>
    <w:rsid w:val="00036DE8"/>
    <w:rsid w:val="00043973"/>
    <w:rsid w:val="000515D3"/>
    <w:rsid w:val="0006657B"/>
    <w:rsid w:val="00082F3D"/>
    <w:rsid w:val="000D5B3F"/>
    <w:rsid w:val="000F6FC5"/>
    <w:rsid w:val="00154EA7"/>
    <w:rsid w:val="00177B78"/>
    <w:rsid w:val="00180529"/>
    <w:rsid w:val="00185893"/>
    <w:rsid w:val="00197AC4"/>
    <w:rsid w:val="001F7A69"/>
    <w:rsid w:val="00265062"/>
    <w:rsid w:val="0027408B"/>
    <w:rsid w:val="002A1A37"/>
    <w:rsid w:val="002A22BA"/>
    <w:rsid w:val="002B04D9"/>
    <w:rsid w:val="002E181D"/>
    <w:rsid w:val="002E2185"/>
    <w:rsid w:val="002E338F"/>
    <w:rsid w:val="003161C7"/>
    <w:rsid w:val="0032503D"/>
    <w:rsid w:val="0034538F"/>
    <w:rsid w:val="00356430"/>
    <w:rsid w:val="00375082"/>
    <w:rsid w:val="003938B7"/>
    <w:rsid w:val="003C7EA0"/>
    <w:rsid w:val="003E10D8"/>
    <w:rsid w:val="003E3CC1"/>
    <w:rsid w:val="003F259F"/>
    <w:rsid w:val="00406CE4"/>
    <w:rsid w:val="004210B4"/>
    <w:rsid w:val="00444928"/>
    <w:rsid w:val="004C4A3A"/>
    <w:rsid w:val="0051724E"/>
    <w:rsid w:val="00545EBB"/>
    <w:rsid w:val="00575D29"/>
    <w:rsid w:val="005C6BE6"/>
    <w:rsid w:val="005E53A1"/>
    <w:rsid w:val="005E7286"/>
    <w:rsid w:val="005F6648"/>
    <w:rsid w:val="006119F5"/>
    <w:rsid w:val="00630801"/>
    <w:rsid w:val="00652208"/>
    <w:rsid w:val="00687D33"/>
    <w:rsid w:val="006A26F7"/>
    <w:rsid w:val="006C2036"/>
    <w:rsid w:val="006C6B76"/>
    <w:rsid w:val="0071181B"/>
    <w:rsid w:val="00740AFE"/>
    <w:rsid w:val="00741FFE"/>
    <w:rsid w:val="00756F7D"/>
    <w:rsid w:val="007907AE"/>
    <w:rsid w:val="007C6A8C"/>
    <w:rsid w:val="007E2E37"/>
    <w:rsid w:val="007F2B66"/>
    <w:rsid w:val="008209BF"/>
    <w:rsid w:val="008358E6"/>
    <w:rsid w:val="008647D8"/>
    <w:rsid w:val="008A50D0"/>
    <w:rsid w:val="008C26E2"/>
    <w:rsid w:val="008C6A04"/>
    <w:rsid w:val="008D41BE"/>
    <w:rsid w:val="008F653D"/>
    <w:rsid w:val="00925C4E"/>
    <w:rsid w:val="009E3479"/>
    <w:rsid w:val="009E6E5A"/>
    <w:rsid w:val="00A25EC4"/>
    <w:rsid w:val="00A330F9"/>
    <w:rsid w:val="00A33B45"/>
    <w:rsid w:val="00A41924"/>
    <w:rsid w:val="00A45021"/>
    <w:rsid w:val="00A642AB"/>
    <w:rsid w:val="00A70C69"/>
    <w:rsid w:val="00B37D17"/>
    <w:rsid w:val="00B546B8"/>
    <w:rsid w:val="00B75BCB"/>
    <w:rsid w:val="00B85FF4"/>
    <w:rsid w:val="00BC10CB"/>
    <w:rsid w:val="00BE1AFF"/>
    <w:rsid w:val="00BF3631"/>
    <w:rsid w:val="00C327A6"/>
    <w:rsid w:val="00C3671D"/>
    <w:rsid w:val="00C46F82"/>
    <w:rsid w:val="00C51804"/>
    <w:rsid w:val="00C8261E"/>
    <w:rsid w:val="00C87404"/>
    <w:rsid w:val="00C874CD"/>
    <w:rsid w:val="00C93F49"/>
    <w:rsid w:val="00D4384E"/>
    <w:rsid w:val="00D651E8"/>
    <w:rsid w:val="00DA19A5"/>
    <w:rsid w:val="00DB0FC1"/>
    <w:rsid w:val="00DC1E6F"/>
    <w:rsid w:val="00E11D3B"/>
    <w:rsid w:val="00E15444"/>
    <w:rsid w:val="00E507CC"/>
    <w:rsid w:val="00E52F19"/>
    <w:rsid w:val="00EA44A5"/>
    <w:rsid w:val="00EE5FCB"/>
    <w:rsid w:val="00EE64AD"/>
    <w:rsid w:val="00F02497"/>
    <w:rsid w:val="00F02A18"/>
    <w:rsid w:val="00F2672D"/>
    <w:rsid w:val="00F42314"/>
    <w:rsid w:val="00F424E8"/>
    <w:rsid w:val="00F56832"/>
    <w:rsid w:val="00F909B8"/>
    <w:rsid w:val="00FB182D"/>
    <w:rsid w:val="00FC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B1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B1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B1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БланкАДМ"/>
    <w:basedOn w:val="a"/>
    <w:rsid w:val="00FB182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B1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B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E15444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E1544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1544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43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2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B18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FB18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FB18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БланкАДМ"/>
    <w:basedOn w:val="a"/>
    <w:rsid w:val="00FB182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B18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FB1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semiHidden/>
    <w:unhideWhenUsed/>
    <w:rsid w:val="00E15444"/>
    <w:rPr>
      <w:strike w:val="0"/>
      <w:dstrike w:val="0"/>
      <w:color w:val="0000FF"/>
      <w:u w:val="none"/>
      <w:effect w:val="none"/>
    </w:rPr>
  </w:style>
  <w:style w:type="paragraph" w:customStyle="1" w:styleId="Table">
    <w:name w:val="Table!Таблица"/>
    <w:rsid w:val="00E1544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1544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4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5004c75-5243-401b-8c73-766db0b4211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content\edition\3223b902-ee2e-4dad-ab93-fcf27059ca7c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654284c9-0a81-43a3-8dfa-06b48f2f00f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20</cp:revision>
  <cp:lastPrinted>2021-08-03T06:12:00Z</cp:lastPrinted>
  <dcterms:created xsi:type="dcterms:W3CDTF">2021-06-28T10:56:00Z</dcterms:created>
  <dcterms:modified xsi:type="dcterms:W3CDTF">2021-08-03T06:14:00Z</dcterms:modified>
</cp:coreProperties>
</file>