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BB" w:rsidRPr="008648BF" w:rsidRDefault="00192B28" w:rsidP="00192B28">
      <w:pPr>
        <w:tabs>
          <w:tab w:val="left" w:pos="4410"/>
          <w:tab w:val="right" w:pos="9921"/>
        </w:tabs>
        <w:jc w:val="center"/>
        <w:rPr>
          <w:bCs/>
          <w:sz w:val="28"/>
        </w:rPr>
      </w:pPr>
      <w:r>
        <w:rPr>
          <w:noProof/>
          <w:sz w:val="20"/>
        </w:rPr>
        <w:drawing>
          <wp:inline distT="0" distB="0" distL="0" distR="0">
            <wp:extent cx="7143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pic:spPr>
                </pic:pic>
              </a:graphicData>
            </a:graphic>
          </wp:inline>
        </w:drawing>
      </w:r>
    </w:p>
    <w:p w:rsidR="00BA0338" w:rsidRPr="00AA59BB" w:rsidRDefault="00BA0338" w:rsidP="00AA59BB">
      <w:pPr>
        <w:tabs>
          <w:tab w:val="left" w:pos="4410"/>
          <w:tab w:val="right" w:pos="9921"/>
        </w:tabs>
        <w:jc w:val="center"/>
        <w:rPr>
          <w:bCs/>
          <w:sz w:val="16"/>
          <w:szCs w:val="28"/>
        </w:rPr>
      </w:pPr>
    </w:p>
    <w:p w:rsidR="007C5771" w:rsidRPr="00E05825" w:rsidRDefault="007C5771" w:rsidP="007C5771">
      <w:pPr>
        <w:spacing w:line="276" w:lineRule="auto"/>
        <w:jc w:val="center"/>
        <w:rPr>
          <w:b/>
          <w:sz w:val="36"/>
          <w:szCs w:val="22"/>
        </w:rPr>
      </w:pPr>
      <w:r w:rsidRPr="00E05825">
        <w:rPr>
          <w:b/>
          <w:sz w:val="36"/>
          <w:szCs w:val="22"/>
        </w:rPr>
        <w:t>АДМИНИСТРАЦИЯ БЕРЕЗОВСКОГО РАЙОНА</w:t>
      </w:r>
    </w:p>
    <w:p w:rsidR="007C5771" w:rsidRPr="00E05825" w:rsidRDefault="007C5771" w:rsidP="007C5771">
      <w:pPr>
        <w:jc w:val="center"/>
        <w:rPr>
          <w:b/>
          <w:sz w:val="8"/>
          <w:szCs w:val="8"/>
        </w:rPr>
      </w:pPr>
    </w:p>
    <w:p w:rsidR="007C5771" w:rsidRPr="00E05825" w:rsidRDefault="007C5771" w:rsidP="007C5771">
      <w:pPr>
        <w:keepNext/>
        <w:jc w:val="center"/>
        <w:outlineLvl w:val="1"/>
        <w:rPr>
          <w:b/>
          <w:sz w:val="20"/>
          <w:szCs w:val="20"/>
        </w:rPr>
      </w:pPr>
      <w:r w:rsidRPr="00E05825">
        <w:rPr>
          <w:b/>
          <w:sz w:val="20"/>
          <w:szCs w:val="20"/>
        </w:rPr>
        <w:t>ХАНТЫ-МАНСИЙСКОГО АВТОНОМНОГО ОКРУГА-ЮГРЫ</w:t>
      </w:r>
    </w:p>
    <w:p w:rsidR="007C5771" w:rsidRPr="00E05825" w:rsidRDefault="007C5771" w:rsidP="007C5771">
      <w:pPr>
        <w:jc w:val="center"/>
        <w:rPr>
          <w:rFonts w:ascii="Calibri" w:hAnsi="Calibri"/>
          <w:sz w:val="16"/>
          <w:szCs w:val="16"/>
        </w:rPr>
      </w:pPr>
    </w:p>
    <w:p w:rsidR="007C5771" w:rsidRPr="00E05825" w:rsidRDefault="007C5771" w:rsidP="007C5771">
      <w:pPr>
        <w:keepNext/>
        <w:jc w:val="center"/>
        <w:outlineLvl w:val="1"/>
        <w:rPr>
          <w:b/>
          <w:sz w:val="36"/>
          <w:szCs w:val="36"/>
        </w:rPr>
      </w:pPr>
      <w:r w:rsidRPr="00E05825">
        <w:rPr>
          <w:b/>
          <w:sz w:val="36"/>
          <w:szCs w:val="36"/>
        </w:rPr>
        <w:t>ПОСТАНОВЛЕНИЕ</w:t>
      </w:r>
    </w:p>
    <w:p w:rsidR="007C5771" w:rsidRPr="00E05825" w:rsidRDefault="007C5771" w:rsidP="007C5771">
      <w:pPr>
        <w:rPr>
          <w:sz w:val="28"/>
          <w:szCs w:val="28"/>
        </w:rPr>
      </w:pPr>
    </w:p>
    <w:p w:rsidR="007C5771" w:rsidRPr="00E05825" w:rsidRDefault="00036614" w:rsidP="007C5771">
      <w:pPr>
        <w:rPr>
          <w:sz w:val="28"/>
          <w:szCs w:val="28"/>
        </w:rPr>
      </w:pPr>
      <w:r w:rsidRPr="00E05825">
        <w:rPr>
          <w:sz w:val="28"/>
          <w:szCs w:val="28"/>
        </w:rPr>
        <w:t xml:space="preserve">от </w:t>
      </w:r>
      <w:r w:rsidR="00C64B9B">
        <w:rPr>
          <w:sz w:val="28"/>
          <w:szCs w:val="28"/>
        </w:rPr>
        <w:t>24.03.</w:t>
      </w:r>
      <w:r w:rsidRPr="00E05825">
        <w:rPr>
          <w:sz w:val="28"/>
          <w:szCs w:val="28"/>
        </w:rPr>
        <w:t>202</w:t>
      </w:r>
      <w:r w:rsidR="001D48B7" w:rsidRPr="00E05825">
        <w:rPr>
          <w:sz w:val="28"/>
          <w:szCs w:val="28"/>
        </w:rPr>
        <w:t>3</w:t>
      </w:r>
      <w:r w:rsidR="007C5771" w:rsidRPr="00E05825">
        <w:rPr>
          <w:sz w:val="28"/>
          <w:szCs w:val="28"/>
        </w:rPr>
        <w:tab/>
      </w:r>
      <w:r w:rsidR="007C5771" w:rsidRPr="00E05825">
        <w:rPr>
          <w:sz w:val="28"/>
          <w:szCs w:val="28"/>
        </w:rPr>
        <w:tab/>
      </w:r>
      <w:r w:rsidR="007C5771" w:rsidRPr="00E05825">
        <w:rPr>
          <w:sz w:val="28"/>
          <w:szCs w:val="28"/>
        </w:rPr>
        <w:tab/>
      </w:r>
      <w:r w:rsidR="007C5771" w:rsidRPr="00E05825">
        <w:rPr>
          <w:sz w:val="28"/>
          <w:szCs w:val="28"/>
        </w:rPr>
        <w:tab/>
      </w:r>
      <w:r w:rsidR="007C5771" w:rsidRPr="00E05825">
        <w:rPr>
          <w:sz w:val="28"/>
          <w:szCs w:val="28"/>
        </w:rPr>
        <w:tab/>
        <w:t xml:space="preserve">                                   </w:t>
      </w:r>
      <w:r w:rsidRPr="00E05825">
        <w:rPr>
          <w:sz w:val="28"/>
          <w:szCs w:val="28"/>
        </w:rPr>
        <w:t xml:space="preserve">           </w:t>
      </w:r>
      <w:r w:rsidR="00C64B9B">
        <w:rPr>
          <w:sz w:val="28"/>
          <w:szCs w:val="28"/>
        </w:rPr>
        <w:t xml:space="preserve">          </w:t>
      </w:r>
      <w:r w:rsidRPr="00E05825">
        <w:rPr>
          <w:sz w:val="28"/>
          <w:szCs w:val="28"/>
        </w:rPr>
        <w:t xml:space="preserve">   </w:t>
      </w:r>
      <w:r w:rsidR="007C5771" w:rsidRPr="00E05825">
        <w:rPr>
          <w:sz w:val="28"/>
          <w:szCs w:val="28"/>
        </w:rPr>
        <w:t xml:space="preserve"> № </w:t>
      </w:r>
      <w:r w:rsidR="00C64B9B">
        <w:rPr>
          <w:sz w:val="28"/>
          <w:szCs w:val="28"/>
        </w:rPr>
        <w:t>181</w:t>
      </w:r>
    </w:p>
    <w:p w:rsidR="007C5771" w:rsidRPr="00E05825" w:rsidRDefault="007C5771" w:rsidP="007C5771">
      <w:pPr>
        <w:spacing w:line="480" w:lineRule="auto"/>
        <w:rPr>
          <w:sz w:val="28"/>
          <w:szCs w:val="28"/>
        </w:rPr>
      </w:pPr>
      <w:r w:rsidRPr="00E05825">
        <w:rPr>
          <w:sz w:val="28"/>
          <w:szCs w:val="28"/>
        </w:rPr>
        <w:t>пгт. Березово</w:t>
      </w:r>
    </w:p>
    <w:p w:rsidR="00B141C2" w:rsidRPr="00E05825" w:rsidRDefault="00044967" w:rsidP="00B141C2">
      <w:pPr>
        <w:pStyle w:val="21"/>
        <w:tabs>
          <w:tab w:val="left" w:pos="720"/>
          <w:tab w:val="left" w:pos="4962"/>
        </w:tabs>
        <w:ind w:right="5102"/>
        <w:rPr>
          <w:szCs w:val="28"/>
        </w:rPr>
      </w:pPr>
      <w:r w:rsidRPr="00E05825">
        <w:rPr>
          <w:szCs w:val="28"/>
        </w:rPr>
        <w:t>О внесении изменений в постановление администрации Березовского района от 22.12.2021 № 1519 «О муниципальной программе «Поддержка занятости населения в Березовском районе»</w:t>
      </w:r>
      <w:r w:rsidR="00B141C2" w:rsidRPr="00E05825">
        <w:rPr>
          <w:bCs/>
          <w:szCs w:val="28"/>
        </w:rPr>
        <w:t xml:space="preserve"> </w:t>
      </w:r>
    </w:p>
    <w:p w:rsidR="00211F1A" w:rsidRPr="00E05825" w:rsidRDefault="00211F1A" w:rsidP="00211F1A">
      <w:pPr>
        <w:pStyle w:val="21"/>
        <w:tabs>
          <w:tab w:val="left" w:pos="720"/>
        </w:tabs>
      </w:pPr>
    </w:p>
    <w:p w:rsidR="00211F1A" w:rsidRPr="00E05825" w:rsidRDefault="00211F1A" w:rsidP="00886B1B">
      <w:pPr>
        <w:pStyle w:val="2"/>
        <w:ind w:firstLine="709"/>
        <w:jc w:val="both"/>
        <w:rPr>
          <w:rFonts w:ascii="Times New Roman" w:hAnsi="Times New Roman" w:cs="Times New Roman"/>
          <w:b w:val="0"/>
          <w:sz w:val="28"/>
        </w:rPr>
      </w:pPr>
      <w:proofErr w:type="gramStart"/>
      <w:r w:rsidRPr="00E05825">
        <w:rPr>
          <w:rFonts w:ascii="Times New Roman" w:hAnsi="Times New Roman" w:cs="Times New Roman"/>
          <w:b w:val="0"/>
          <w:color w:val="000000"/>
          <w:sz w:val="28"/>
        </w:rPr>
        <w:t xml:space="preserve">В соответствии </w:t>
      </w:r>
      <w:r w:rsidR="00A5122D" w:rsidRPr="00E05825">
        <w:rPr>
          <w:rFonts w:ascii="Times New Roman" w:hAnsi="Times New Roman" w:cs="Times New Roman"/>
          <w:b w:val="0"/>
          <w:color w:val="000000"/>
          <w:sz w:val="28"/>
        </w:rPr>
        <w:t xml:space="preserve">с </w:t>
      </w:r>
      <w:r w:rsidR="00B3754D">
        <w:rPr>
          <w:rFonts w:ascii="Times New Roman" w:hAnsi="Times New Roman" w:cs="Times New Roman"/>
          <w:b w:val="0"/>
          <w:color w:val="000000"/>
          <w:sz w:val="28"/>
        </w:rPr>
        <w:t>решения</w:t>
      </w:r>
      <w:r w:rsidR="007049AB" w:rsidRPr="00E05825">
        <w:rPr>
          <w:rFonts w:ascii="Times New Roman" w:hAnsi="Times New Roman" w:cs="Times New Roman"/>
          <w:b w:val="0"/>
          <w:color w:val="000000"/>
          <w:sz w:val="28"/>
        </w:rPr>
        <w:t>м</w:t>
      </w:r>
      <w:r w:rsidR="00B3754D">
        <w:rPr>
          <w:rFonts w:ascii="Times New Roman" w:hAnsi="Times New Roman" w:cs="Times New Roman"/>
          <w:b w:val="0"/>
          <w:color w:val="000000"/>
          <w:sz w:val="28"/>
        </w:rPr>
        <w:t>и</w:t>
      </w:r>
      <w:r w:rsidR="00EB57DF" w:rsidRPr="00E05825">
        <w:rPr>
          <w:rFonts w:ascii="Times New Roman" w:hAnsi="Times New Roman" w:cs="Times New Roman"/>
          <w:b w:val="0"/>
          <w:color w:val="000000"/>
          <w:sz w:val="28"/>
        </w:rPr>
        <w:t xml:space="preserve"> Думы Березовского района от</w:t>
      </w:r>
      <w:r w:rsidR="00CD4399" w:rsidRPr="00E05825">
        <w:rPr>
          <w:rFonts w:ascii="Times New Roman" w:hAnsi="Times New Roman" w:cs="Times New Roman"/>
          <w:b w:val="0"/>
          <w:color w:val="000000"/>
          <w:sz w:val="28"/>
        </w:rPr>
        <w:t xml:space="preserve"> </w:t>
      </w:r>
      <w:r w:rsidR="00044967" w:rsidRPr="00E05825">
        <w:rPr>
          <w:rFonts w:ascii="Times New Roman" w:hAnsi="Times New Roman" w:cs="Times New Roman"/>
          <w:b w:val="0"/>
          <w:sz w:val="28"/>
        </w:rPr>
        <w:t>22.12.2022 № 172 «О внесении изменений в решение Думы Березовского района от 23.12.2021 № 33 «О бюджете Березовского района на 2022 год и плановый период 2023 и 2024 годов</w:t>
      </w:r>
      <w:r w:rsidR="00B3754D">
        <w:rPr>
          <w:rFonts w:ascii="Times New Roman" w:hAnsi="Times New Roman" w:cs="Times New Roman"/>
          <w:b w:val="0"/>
          <w:sz w:val="28"/>
        </w:rPr>
        <w:t>»,</w:t>
      </w:r>
      <w:r w:rsidR="00886B1B" w:rsidRPr="00E05825">
        <w:rPr>
          <w:rFonts w:ascii="Times New Roman" w:hAnsi="Times New Roman" w:cs="Times New Roman"/>
          <w:b w:val="0"/>
          <w:sz w:val="28"/>
        </w:rPr>
        <w:t xml:space="preserve"> от 22.12.2022 № 171 «О бюджете Березовского района на 2023 год и плановый период 2024 и 2025 годов», </w:t>
      </w:r>
      <w:r w:rsidR="002A6DFC" w:rsidRPr="00E05825">
        <w:rPr>
          <w:rFonts w:ascii="Times New Roman" w:hAnsi="Times New Roman" w:cs="Times New Roman"/>
          <w:b w:val="0"/>
          <w:sz w:val="28"/>
        </w:rPr>
        <w:t>от 22.12.2022 №185 «О внесении изменений в приложение</w:t>
      </w:r>
      <w:proofErr w:type="gramEnd"/>
      <w:r w:rsidR="002A6DFC" w:rsidRPr="00E05825">
        <w:rPr>
          <w:rFonts w:ascii="Times New Roman" w:hAnsi="Times New Roman" w:cs="Times New Roman"/>
          <w:b w:val="0"/>
          <w:sz w:val="28"/>
        </w:rPr>
        <w:t xml:space="preserve"> к решению Думы Березовского района от 07.08.2018 № 298 «Об утверждении Положения о Комитете спорта и </w:t>
      </w:r>
      <w:r w:rsidR="00B3754D">
        <w:rPr>
          <w:rFonts w:ascii="Times New Roman" w:hAnsi="Times New Roman" w:cs="Times New Roman"/>
          <w:b w:val="0"/>
          <w:sz w:val="28"/>
        </w:rPr>
        <w:t>социальной</w:t>
      </w:r>
      <w:r w:rsidR="002A6DFC" w:rsidRPr="00E05825">
        <w:rPr>
          <w:rFonts w:ascii="Times New Roman" w:hAnsi="Times New Roman" w:cs="Times New Roman"/>
          <w:b w:val="0"/>
          <w:sz w:val="28"/>
        </w:rPr>
        <w:t xml:space="preserve"> политики администрации Березовского района», </w:t>
      </w:r>
      <w:r w:rsidR="00044967" w:rsidRPr="00E05825">
        <w:rPr>
          <w:rFonts w:ascii="Times New Roman" w:hAnsi="Times New Roman" w:cs="Times New Roman"/>
          <w:b w:val="0"/>
          <w:sz w:val="28"/>
        </w:rPr>
        <w:t xml:space="preserve">постановлением администрации Березовского района от 10.11.2021 № 1306 «О порядке разработки и реализации муниципальных программ Березовского района, порядке оценки эффективности реализации муниципальных программ Березовского района и признании </w:t>
      </w:r>
      <w:proofErr w:type="gramStart"/>
      <w:r w:rsidR="00044967" w:rsidRPr="00E05825">
        <w:rPr>
          <w:rFonts w:ascii="Times New Roman" w:hAnsi="Times New Roman" w:cs="Times New Roman"/>
          <w:b w:val="0"/>
          <w:sz w:val="28"/>
        </w:rPr>
        <w:t>утратившими</w:t>
      </w:r>
      <w:proofErr w:type="gramEnd"/>
      <w:r w:rsidR="00044967" w:rsidRPr="00E05825">
        <w:rPr>
          <w:rFonts w:ascii="Times New Roman" w:hAnsi="Times New Roman" w:cs="Times New Roman"/>
          <w:b w:val="0"/>
          <w:sz w:val="28"/>
        </w:rPr>
        <w:t xml:space="preserve"> силу некоторых муниципальных нормативных правовых актов администрации Березовского района</w:t>
      </w:r>
      <w:r w:rsidR="001742FC" w:rsidRPr="00E05825">
        <w:rPr>
          <w:rFonts w:ascii="Times New Roman" w:hAnsi="Times New Roman" w:cs="Times New Roman"/>
          <w:b w:val="0"/>
          <w:sz w:val="28"/>
        </w:rPr>
        <w:t>»:</w:t>
      </w:r>
    </w:p>
    <w:p w:rsidR="008D69DA" w:rsidRPr="00E05825" w:rsidRDefault="00DC34C7" w:rsidP="00886B1B">
      <w:pPr>
        <w:pStyle w:val="a3"/>
        <w:numPr>
          <w:ilvl w:val="0"/>
          <w:numId w:val="6"/>
        </w:numPr>
        <w:ind w:left="0" w:firstLine="709"/>
        <w:jc w:val="both"/>
        <w:rPr>
          <w:sz w:val="28"/>
          <w:szCs w:val="28"/>
        </w:rPr>
      </w:pPr>
      <w:r>
        <w:rPr>
          <w:sz w:val="28"/>
          <w:szCs w:val="28"/>
        </w:rPr>
        <w:t xml:space="preserve">Внести в </w:t>
      </w:r>
      <w:r w:rsidR="009C7E86" w:rsidRPr="00E05825">
        <w:rPr>
          <w:sz w:val="28"/>
          <w:szCs w:val="28"/>
        </w:rPr>
        <w:t>постановлени</w:t>
      </w:r>
      <w:r>
        <w:rPr>
          <w:sz w:val="28"/>
          <w:szCs w:val="28"/>
        </w:rPr>
        <w:t>е</w:t>
      </w:r>
      <w:r w:rsidR="009C7E86" w:rsidRPr="00E05825">
        <w:rPr>
          <w:sz w:val="28"/>
          <w:szCs w:val="28"/>
        </w:rPr>
        <w:t xml:space="preserve"> администрации Березовского района от </w:t>
      </w:r>
      <w:r w:rsidR="00BD2C51" w:rsidRPr="00E05825">
        <w:rPr>
          <w:sz w:val="28"/>
          <w:szCs w:val="28"/>
        </w:rPr>
        <w:t>22.12.2021 № 1519</w:t>
      </w:r>
      <w:r w:rsidR="009C7E86" w:rsidRPr="00E05825">
        <w:rPr>
          <w:sz w:val="28"/>
          <w:szCs w:val="28"/>
        </w:rPr>
        <w:t xml:space="preserve"> </w:t>
      </w:r>
      <w:r w:rsidR="009C7E86" w:rsidRPr="00E05825">
        <w:rPr>
          <w:b/>
          <w:bCs/>
          <w:sz w:val="28"/>
          <w:szCs w:val="28"/>
        </w:rPr>
        <w:t>«</w:t>
      </w:r>
      <w:r w:rsidR="009C7E86" w:rsidRPr="00E05825">
        <w:rPr>
          <w:sz w:val="28"/>
          <w:szCs w:val="28"/>
        </w:rPr>
        <w:t xml:space="preserve">О муниципальной программе «Поддержка занятости населения в Березовском районе» </w:t>
      </w:r>
      <w:r w:rsidR="008D69DA" w:rsidRPr="00E05825">
        <w:rPr>
          <w:sz w:val="28"/>
          <w:szCs w:val="28"/>
        </w:rPr>
        <w:t>следующие изменения:</w:t>
      </w:r>
    </w:p>
    <w:p w:rsidR="006065AC" w:rsidRDefault="00DC34C7" w:rsidP="008D69DA">
      <w:pPr>
        <w:pStyle w:val="a3"/>
        <w:numPr>
          <w:ilvl w:val="1"/>
          <w:numId w:val="6"/>
        </w:numPr>
        <w:ind w:left="0" w:firstLine="709"/>
        <w:jc w:val="both"/>
        <w:rPr>
          <w:sz w:val="28"/>
          <w:szCs w:val="28"/>
        </w:rPr>
      </w:pPr>
      <w:r>
        <w:rPr>
          <w:sz w:val="28"/>
          <w:szCs w:val="28"/>
        </w:rPr>
        <w:t>п</w:t>
      </w:r>
      <w:r w:rsidR="006065AC" w:rsidRPr="00E05825">
        <w:rPr>
          <w:sz w:val="28"/>
          <w:szCs w:val="28"/>
        </w:rPr>
        <w:t xml:space="preserve">о </w:t>
      </w:r>
      <w:r w:rsidR="005E0352" w:rsidRPr="00E05825">
        <w:rPr>
          <w:sz w:val="28"/>
          <w:szCs w:val="28"/>
        </w:rPr>
        <w:t xml:space="preserve">всему </w:t>
      </w:r>
      <w:r w:rsidR="006065AC" w:rsidRPr="00E05825">
        <w:rPr>
          <w:sz w:val="28"/>
          <w:szCs w:val="28"/>
        </w:rPr>
        <w:t xml:space="preserve">тексту </w:t>
      </w:r>
      <w:r>
        <w:rPr>
          <w:sz w:val="28"/>
          <w:szCs w:val="28"/>
        </w:rPr>
        <w:t xml:space="preserve">приложений к постановлению </w:t>
      </w:r>
      <w:r w:rsidR="006065AC" w:rsidRPr="00E05825">
        <w:rPr>
          <w:sz w:val="28"/>
          <w:szCs w:val="28"/>
        </w:rPr>
        <w:t>слова «молодежной политики» заменит</w:t>
      </w:r>
      <w:r>
        <w:rPr>
          <w:sz w:val="28"/>
          <w:szCs w:val="28"/>
        </w:rPr>
        <w:t>ь словами «социальной политики»;</w:t>
      </w:r>
    </w:p>
    <w:p w:rsidR="00DC34C7" w:rsidRDefault="00DC34C7" w:rsidP="00DC34C7">
      <w:pPr>
        <w:pStyle w:val="a3"/>
        <w:numPr>
          <w:ilvl w:val="1"/>
          <w:numId w:val="6"/>
        </w:numPr>
        <w:ind w:left="0" w:firstLine="709"/>
        <w:jc w:val="both"/>
        <w:rPr>
          <w:sz w:val="28"/>
          <w:szCs w:val="28"/>
        </w:rPr>
      </w:pPr>
      <w:r>
        <w:rPr>
          <w:sz w:val="28"/>
          <w:szCs w:val="28"/>
        </w:rPr>
        <w:t>пункт 1 постановления изложить в следующей редакции:</w:t>
      </w:r>
    </w:p>
    <w:p w:rsidR="00DC34C7" w:rsidRDefault="00DC34C7" w:rsidP="00DC34C7">
      <w:pPr>
        <w:pStyle w:val="a3"/>
        <w:ind w:left="0" w:firstLine="709"/>
        <w:jc w:val="both"/>
        <w:rPr>
          <w:sz w:val="28"/>
          <w:szCs w:val="28"/>
        </w:rPr>
      </w:pPr>
      <w:r>
        <w:rPr>
          <w:sz w:val="28"/>
          <w:szCs w:val="28"/>
        </w:rPr>
        <w:t>«Утвердить:</w:t>
      </w:r>
    </w:p>
    <w:p w:rsidR="00DC34C7" w:rsidRDefault="00DC34C7" w:rsidP="00DC34C7">
      <w:pPr>
        <w:pStyle w:val="a3"/>
        <w:numPr>
          <w:ilvl w:val="1"/>
          <w:numId w:val="10"/>
        </w:numPr>
        <w:ind w:left="0" w:firstLine="709"/>
        <w:jc w:val="both"/>
        <w:rPr>
          <w:sz w:val="28"/>
          <w:szCs w:val="28"/>
        </w:rPr>
      </w:pPr>
      <w:r>
        <w:rPr>
          <w:sz w:val="28"/>
          <w:szCs w:val="28"/>
        </w:rPr>
        <w:t>Муниципальную программу «</w:t>
      </w:r>
      <w:r w:rsidRPr="00DC34C7">
        <w:rPr>
          <w:sz w:val="28"/>
          <w:szCs w:val="28"/>
        </w:rPr>
        <w:t>Поддержка занятости населения в Березовском районе»</w:t>
      </w:r>
      <w:r>
        <w:rPr>
          <w:sz w:val="28"/>
          <w:szCs w:val="28"/>
        </w:rPr>
        <w:t xml:space="preserve"> согласно приложению 1 к настоящему постановлению.</w:t>
      </w:r>
    </w:p>
    <w:p w:rsidR="00DC34C7" w:rsidRPr="00DC34C7" w:rsidRDefault="00DC34C7" w:rsidP="00DC34C7">
      <w:pPr>
        <w:pStyle w:val="a3"/>
        <w:numPr>
          <w:ilvl w:val="1"/>
          <w:numId w:val="10"/>
        </w:numPr>
        <w:ind w:left="0" w:firstLine="709"/>
        <w:jc w:val="both"/>
        <w:rPr>
          <w:sz w:val="28"/>
          <w:szCs w:val="28"/>
        </w:rPr>
      </w:pPr>
      <w:r w:rsidRPr="00DC34C7">
        <w:rPr>
          <w:sz w:val="28"/>
          <w:szCs w:val="28"/>
        </w:rPr>
        <w:t>Перечень</w:t>
      </w:r>
      <w:r w:rsidRPr="00DC34C7">
        <w:t xml:space="preserve"> </w:t>
      </w:r>
      <w:r w:rsidRPr="00DC34C7">
        <w:rPr>
          <w:sz w:val="28"/>
          <w:szCs w:val="28"/>
        </w:rPr>
        <w:t xml:space="preserve">предложений и инициатив граждан, направленных на достижение показателей национальных целей, оценку эффективности деятельности исполнительных органов государственной власти Ханты-Мансийского автономного округа – Югры, органов местного самоуправления </w:t>
      </w:r>
      <w:r w:rsidRPr="00DC34C7">
        <w:rPr>
          <w:sz w:val="28"/>
          <w:szCs w:val="28"/>
        </w:rPr>
        <w:lastRenderedPageBreak/>
        <w:t>Березовского района, социально-экономическое развитие Березовского района согласно приложению 2 к настоящему постановлению.</w:t>
      </w:r>
    </w:p>
    <w:p w:rsidR="00DC34C7" w:rsidRDefault="00DC34C7" w:rsidP="00DC34C7">
      <w:pPr>
        <w:pStyle w:val="a3"/>
        <w:numPr>
          <w:ilvl w:val="1"/>
          <w:numId w:val="10"/>
        </w:numPr>
        <w:ind w:left="0" w:firstLine="709"/>
        <w:jc w:val="both"/>
        <w:rPr>
          <w:sz w:val="28"/>
          <w:szCs w:val="28"/>
        </w:rPr>
      </w:pPr>
      <w:r w:rsidRPr="00DC34C7">
        <w:rPr>
          <w:sz w:val="28"/>
          <w:szCs w:val="28"/>
        </w:rPr>
        <w:t>Порядок определения объема и условий предоставления субсидий бюджетным и автономным учреждениям, подведомственным Комитету образования администрации Березовского района, на иные цели (организация временного трудоустройства несовершеннолетних граждан в возрасте от 14 до 18 лет в свободное от учебы время) согласно приложению 3 к настоящему постановлению</w:t>
      </w:r>
      <w:proofErr w:type="gramStart"/>
      <w:r w:rsidRPr="00DC34C7">
        <w:rPr>
          <w:sz w:val="28"/>
          <w:szCs w:val="28"/>
        </w:rPr>
        <w:t>.</w:t>
      </w:r>
      <w:r w:rsidR="00353307">
        <w:rPr>
          <w:sz w:val="28"/>
          <w:szCs w:val="28"/>
        </w:rPr>
        <w:t>».;</w:t>
      </w:r>
      <w:proofErr w:type="gramEnd"/>
    </w:p>
    <w:p w:rsidR="00353307" w:rsidRPr="00DC34C7" w:rsidRDefault="00353307" w:rsidP="00353307">
      <w:pPr>
        <w:pStyle w:val="a3"/>
        <w:ind w:left="0" w:firstLine="709"/>
        <w:jc w:val="both"/>
        <w:rPr>
          <w:sz w:val="28"/>
          <w:szCs w:val="28"/>
        </w:rPr>
      </w:pPr>
      <w:r>
        <w:rPr>
          <w:sz w:val="28"/>
          <w:szCs w:val="28"/>
        </w:rPr>
        <w:t>1.3. постановление дополнить приложением 3 согласно приложению 1 к настоящему постановлению;</w:t>
      </w:r>
    </w:p>
    <w:p w:rsidR="00DC34C7" w:rsidRDefault="00DC34C7" w:rsidP="00353307">
      <w:pPr>
        <w:pStyle w:val="a3"/>
        <w:numPr>
          <w:ilvl w:val="1"/>
          <w:numId w:val="10"/>
        </w:numPr>
        <w:ind w:left="0" w:firstLine="709"/>
        <w:jc w:val="both"/>
        <w:rPr>
          <w:sz w:val="28"/>
          <w:szCs w:val="28"/>
        </w:rPr>
      </w:pPr>
      <w:r>
        <w:rPr>
          <w:sz w:val="28"/>
          <w:szCs w:val="28"/>
        </w:rPr>
        <w:t>в приложении 1 к постановлению (далее – муниципальная программа)</w:t>
      </w:r>
      <w:r w:rsidR="00353307">
        <w:rPr>
          <w:sz w:val="28"/>
          <w:szCs w:val="28"/>
        </w:rPr>
        <w:t>:</w:t>
      </w:r>
    </w:p>
    <w:p w:rsidR="008D69DA" w:rsidRPr="00E05825" w:rsidRDefault="0064079C" w:rsidP="00353307">
      <w:pPr>
        <w:pStyle w:val="a3"/>
        <w:numPr>
          <w:ilvl w:val="2"/>
          <w:numId w:val="10"/>
        </w:numPr>
        <w:ind w:left="0" w:firstLine="709"/>
        <w:jc w:val="both"/>
        <w:rPr>
          <w:sz w:val="28"/>
          <w:szCs w:val="28"/>
        </w:rPr>
      </w:pPr>
      <w:r>
        <w:rPr>
          <w:sz w:val="28"/>
          <w:szCs w:val="28"/>
        </w:rPr>
        <w:t>в</w:t>
      </w:r>
      <w:r w:rsidR="008D69DA" w:rsidRPr="00E05825">
        <w:rPr>
          <w:sz w:val="28"/>
          <w:szCs w:val="28"/>
        </w:rPr>
        <w:t xml:space="preserve"> паспорте муниципальной программы строку «Параметры финансового обеспечения муниципальной программы» изложить в следующей редакции:</w:t>
      </w:r>
    </w:p>
    <w:p w:rsidR="008D69DA" w:rsidRPr="00E05825" w:rsidRDefault="008D69DA" w:rsidP="00353307">
      <w:pPr>
        <w:pStyle w:val="a3"/>
        <w:ind w:left="0"/>
        <w:jc w:val="both"/>
        <w:rPr>
          <w:sz w:val="28"/>
          <w:szCs w:val="28"/>
        </w:rPr>
      </w:pPr>
      <w:r w:rsidRPr="00E05825">
        <w:rPr>
          <w:sz w:val="28"/>
          <w:szCs w:val="28"/>
        </w:rPr>
        <w:t>«</w:t>
      </w:r>
    </w:p>
    <w:tbl>
      <w:tblPr>
        <w:tblW w:w="4949" w:type="pct"/>
        <w:tblLayout w:type="fixed"/>
        <w:tblLook w:val="04A0" w:firstRow="1" w:lastRow="0" w:firstColumn="1" w:lastColumn="0" w:noHBand="0" w:noVBand="1"/>
      </w:tblPr>
      <w:tblGrid>
        <w:gridCol w:w="1622"/>
        <w:gridCol w:w="1933"/>
        <w:gridCol w:w="1100"/>
        <w:gridCol w:w="963"/>
        <w:gridCol w:w="965"/>
        <w:gridCol w:w="963"/>
        <w:gridCol w:w="971"/>
        <w:gridCol w:w="1517"/>
      </w:tblGrid>
      <w:tr w:rsidR="00BD2C51" w:rsidRPr="00E05825" w:rsidTr="00CD38FF">
        <w:trPr>
          <w:trHeight w:val="300"/>
        </w:trPr>
        <w:tc>
          <w:tcPr>
            <w:tcW w:w="808" w:type="pct"/>
            <w:vMerge w:val="restart"/>
            <w:tcBorders>
              <w:top w:val="single" w:sz="4" w:space="0" w:color="auto"/>
              <w:left w:val="single" w:sz="4" w:space="0" w:color="auto"/>
              <w:right w:val="single" w:sz="4" w:space="0" w:color="auto"/>
            </w:tcBorders>
          </w:tcPr>
          <w:p w:rsidR="00BD2C51" w:rsidRPr="00E05825" w:rsidRDefault="00BD2C51" w:rsidP="006F274E">
            <w:pPr>
              <w:rPr>
                <w:color w:val="000000"/>
              </w:rPr>
            </w:pPr>
            <w:r w:rsidRPr="00E05825">
              <w:rPr>
                <w:color w:val="000000"/>
              </w:rPr>
              <w:t>Параметры финансового обеспечения</w:t>
            </w:r>
            <w:r w:rsidR="00353307">
              <w:rPr>
                <w:color w:val="000000"/>
              </w:rPr>
              <w:t xml:space="preserve"> муниципальной программы</w:t>
            </w:r>
          </w:p>
        </w:tc>
        <w:tc>
          <w:tcPr>
            <w:tcW w:w="963" w:type="pct"/>
            <w:vMerge w:val="restart"/>
            <w:tcBorders>
              <w:top w:val="single" w:sz="4" w:space="0" w:color="auto"/>
              <w:left w:val="single" w:sz="4" w:space="0" w:color="auto"/>
              <w:bottom w:val="single" w:sz="4" w:space="0" w:color="auto"/>
              <w:right w:val="single" w:sz="4" w:space="0" w:color="000000"/>
            </w:tcBorders>
            <w:shd w:val="clear" w:color="000000" w:fill="FFFFFF"/>
          </w:tcPr>
          <w:p w:rsidR="00BD2C51" w:rsidRPr="00E05825" w:rsidRDefault="00BD2C51" w:rsidP="006F274E">
            <w:pPr>
              <w:rPr>
                <w:color w:val="000000"/>
              </w:rPr>
            </w:pPr>
            <w:r w:rsidRPr="00E05825">
              <w:rPr>
                <w:color w:val="000000"/>
              </w:rPr>
              <w:t>Источники финансирования</w:t>
            </w:r>
          </w:p>
        </w:tc>
        <w:tc>
          <w:tcPr>
            <w:tcW w:w="3229" w:type="pct"/>
            <w:gridSpan w:val="6"/>
            <w:tcBorders>
              <w:top w:val="single" w:sz="4" w:space="0" w:color="auto"/>
              <w:left w:val="nil"/>
              <w:bottom w:val="single" w:sz="4" w:space="0" w:color="auto"/>
              <w:right w:val="single" w:sz="4" w:space="0" w:color="auto"/>
            </w:tcBorders>
            <w:shd w:val="clear" w:color="000000" w:fill="FFFFFF"/>
          </w:tcPr>
          <w:p w:rsidR="00BD2C51" w:rsidRPr="00E05825" w:rsidRDefault="00BD2C51" w:rsidP="006F274E">
            <w:pPr>
              <w:jc w:val="center"/>
              <w:rPr>
                <w:color w:val="000000"/>
              </w:rPr>
            </w:pPr>
            <w:r w:rsidRPr="00E05825">
              <w:rPr>
                <w:color w:val="000000"/>
              </w:rPr>
              <w:t>Расходы по годам (тыс. рублей)</w:t>
            </w:r>
          </w:p>
        </w:tc>
      </w:tr>
      <w:tr w:rsidR="00BD2C51" w:rsidRPr="00E05825" w:rsidTr="00CD38FF">
        <w:trPr>
          <w:trHeight w:val="276"/>
        </w:trPr>
        <w:tc>
          <w:tcPr>
            <w:tcW w:w="808" w:type="pct"/>
            <w:vMerge/>
            <w:tcBorders>
              <w:left w:val="single" w:sz="4" w:space="0" w:color="auto"/>
              <w:right w:val="single" w:sz="4" w:space="0" w:color="auto"/>
            </w:tcBorders>
          </w:tcPr>
          <w:p w:rsidR="00BD2C51" w:rsidRPr="00E05825" w:rsidRDefault="00BD2C51" w:rsidP="006F274E">
            <w:pPr>
              <w:rPr>
                <w:color w:val="000000"/>
              </w:rPr>
            </w:pPr>
          </w:p>
        </w:tc>
        <w:tc>
          <w:tcPr>
            <w:tcW w:w="963" w:type="pct"/>
            <w:vMerge/>
            <w:tcBorders>
              <w:top w:val="single" w:sz="4" w:space="0" w:color="auto"/>
              <w:left w:val="single" w:sz="4" w:space="0" w:color="auto"/>
              <w:bottom w:val="single" w:sz="4" w:space="0" w:color="auto"/>
              <w:right w:val="single" w:sz="4" w:space="0" w:color="000000"/>
            </w:tcBorders>
            <w:shd w:val="clear" w:color="000000" w:fill="FFFFFF"/>
          </w:tcPr>
          <w:p w:rsidR="00BD2C51" w:rsidRPr="00E05825" w:rsidRDefault="00BD2C51" w:rsidP="006F274E">
            <w:pPr>
              <w:rPr>
                <w:color w:val="000000"/>
              </w:rPr>
            </w:pPr>
          </w:p>
        </w:tc>
        <w:tc>
          <w:tcPr>
            <w:tcW w:w="548" w:type="pct"/>
            <w:tcBorders>
              <w:top w:val="single" w:sz="4" w:space="0" w:color="auto"/>
              <w:left w:val="nil"/>
              <w:bottom w:val="single" w:sz="4" w:space="0" w:color="auto"/>
              <w:right w:val="single" w:sz="4" w:space="0" w:color="auto"/>
            </w:tcBorders>
            <w:shd w:val="clear" w:color="000000" w:fill="FFFFFF"/>
          </w:tcPr>
          <w:p w:rsidR="00BD2C51" w:rsidRPr="00E05825" w:rsidRDefault="00BD2C51" w:rsidP="006F274E">
            <w:pPr>
              <w:jc w:val="center"/>
              <w:rPr>
                <w:color w:val="000000"/>
              </w:rPr>
            </w:pPr>
            <w:r w:rsidRPr="00E05825">
              <w:rPr>
                <w:color w:val="000000"/>
              </w:rPr>
              <w:t>Всего</w:t>
            </w:r>
          </w:p>
        </w:tc>
        <w:tc>
          <w:tcPr>
            <w:tcW w:w="480" w:type="pct"/>
            <w:tcBorders>
              <w:top w:val="single" w:sz="4" w:space="0" w:color="auto"/>
              <w:left w:val="nil"/>
              <w:bottom w:val="single" w:sz="4" w:space="0" w:color="auto"/>
              <w:right w:val="single" w:sz="4" w:space="0" w:color="auto"/>
            </w:tcBorders>
            <w:shd w:val="clear" w:color="000000" w:fill="FFFFFF"/>
          </w:tcPr>
          <w:p w:rsidR="00BD2C51" w:rsidRPr="00E05825" w:rsidRDefault="00BD2C51" w:rsidP="006F274E">
            <w:pPr>
              <w:jc w:val="center"/>
              <w:rPr>
                <w:color w:val="000000"/>
              </w:rPr>
            </w:pPr>
            <w:r w:rsidRPr="00E05825">
              <w:rPr>
                <w:color w:val="000000"/>
              </w:rPr>
              <w:t>2022 г</w:t>
            </w:r>
          </w:p>
        </w:tc>
        <w:tc>
          <w:tcPr>
            <w:tcW w:w="481" w:type="pct"/>
            <w:tcBorders>
              <w:top w:val="single" w:sz="4" w:space="0" w:color="auto"/>
              <w:left w:val="nil"/>
              <w:bottom w:val="single" w:sz="4" w:space="0" w:color="auto"/>
              <w:right w:val="single" w:sz="4" w:space="0" w:color="auto"/>
            </w:tcBorders>
            <w:shd w:val="clear" w:color="000000" w:fill="FFFFFF"/>
          </w:tcPr>
          <w:p w:rsidR="00BD2C51" w:rsidRPr="00E05825" w:rsidRDefault="00BD2C51" w:rsidP="006F274E">
            <w:pPr>
              <w:jc w:val="center"/>
              <w:rPr>
                <w:color w:val="000000"/>
              </w:rPr>
            </w:pPr>
            <w:r w:rsidRPr="00E05825">
              <w:rPr>
                <w:color w:val="000000"/>
              </w:rPr>
              <w:t>2023 г.</w:t>
            </w:r>
          </w:p>
        </w:tc>
        <w:tc>
          <w:tcPr>
            <w:tcW w:w="480" w:type="pct"/>
            <w:tcBorders>
              <w:top w:val="single" w:sz="4" w:space="0" w:color="auto"/>
              <w:left w:val="nil"/>
              <w:bottom w:val="single" w:sz="4" w:space="0" w:color="auto"/>
              <w:right w:val="single" w:sz="4" w:space="0" w:color="auto"/>
            </w:tcBorders>
            <w:shd w:val="clear" w:color="000000" w:fill="FFFFFF"/>
          </w:tcPr>
          <w:p w:rsidR="00BD2C51" w:rsidRPr="00E05825" w:rsidRDefault="00BD2C51" w:rsidP="006F274E">
            <w:pPr>
              <w:jc w:val="center"/>
              <w:rPr>
                <w:color w:val="000000"/>
              </w:rPr>
            </w:pPr>
            <w:r w:rsidRPr="00E05825">
              <w:rPr>
                <w:color w:val="000000"/>
              </w:rPr>
              <w:t>2024 г.</w:t>
            </w:r>
          </w:p>
        </w:tc>
        <w:tc>
          <w:tcPr>
            <w:tcW w:w="484" w:type="pct"/>
            <w:tcBorders>
              <w:top w:val="single" w:sz="4" w:space="0" w:color="auto"/>
              <w:left w:val="nil"/>
              <w:bottom w:val="single" w:sz="4" w:space="0" w:color="auto"/>
              <w:right w:val="single" w:sz="4" w:space="0" w:color="auto"/>
            </w:tcBorders>
            <w:shd w:val="clear" w:color="000000" w:fill="FFFFFF"/>
          </w:tcPr>
          <w:p w:rsidR="00BD2C51" w:rsidRPr="00E05825" w:rsidRDefault="00BD2C51" w:rsidP="006F274E">
            <w:pPr>
              <w:jc w:val="center"/>
              <w:rPr>
                <w:color w:val="000000"/>
              </w:rPr>
            </w:pPr>
            <w:r w:rsidRPr="00E05825">
              <w:rPr>
                <w:color w:val="000000"/>
              </w:rPr>
              <w:t>2025 г.</w:t>
            </w:r>
          </w:p>
        </w:tc>
        <w:tc>
          <w:tcPr>
            <w:tcW w:w="756" w:type="pct"/>
            <w:tcBorders>
              <w:top w:val="single" w:sz="4" w:space="0" w:color="auto"/>
              <w:left w:val="nil"/>
              <w:bottom w:val="single" w:sz="4" w:space="0" w:color="auto"/>
              <w:right w:val="single" w:sz="4" w:space="0" w:color="auto"/>
            </w:tcBorders>
            <w:shd w:val="clear" w:color="000000" w:fill="FFFFFF"/>
          </w:tcPr>
          <w:p w:rsidR="00BD2C51" w:rsidRPr="00E05825" w:rsidRDefault="00BD2C51" w:rsidP="006F274E">
            <w:pPr>
              <w:jc w:val="center"/>
              <w:rPr>
                <w:color w:val="000000"/>
              </w:rPr>
            </w:pPr>
            <w:r w:rsidRPr="00E05825">
              <w:rPr>
                <w:color w:val="000000"/>
              </w:rPr>
              <w:t>2026 – 2030 г.г.</w:t>
            </w:r>
          </w:p>
        </w:tc>
      </w:tr>
      <w:tr w:rsidR="002C562E" w:rsidRPr="00E05825" w:rsidTr="00B3754D">
        <w:trPr>
          <w:trHeight w:val="390"/>
        </w:trPr>
        <w:tc>
          <w:tcPr>
            <w:tcW w:w="808" w:type="pct"/>
            <w:vMerge/>
            <w:tcBorders>
              <w:left w:val="single" w:sz="4" w:space="0" w:color="auto"/>
              <w:right w:val="single" w:sz="4" w:space="0" w:color="auto"/>
            </w:tcBorders>
          </w:tcPr>
          <w:p w:rsidR="002C562E" w:rsidRPr="00E05825" w:rsidRDefault="002C562E" w:rsidP="002C562E">
            <w:pPr>
              <w:rPr>
                <w:color w:val="000000"/>
              </w:rPr>
            </w:pPr>
          </w:p>
        </w:tc>
        <w:tc>
          <w:tcPr>
            <w:tcW w:w="963" w:type="pct"/>
            <w:tcBorders>
              <w:top w:val="single" w:sz="4" w:space="0" w:color="auto"/>
              <w:left w:val="single" w:sz="4" w:space="0" w:color="auto"/>
              <w:bottom w:val="single" w:sz="4" w:space="0" w:color="auto"/>
              <w:right w:val="single" w:sz="4" w:space="0" w:color="000000"/>
            </w:tcBorders>
            <w:shd w:val="clear" w:color="000000" w:fill="FFFFFF"/>
          </w:tcPr>
          <w:p w:rsidR="002C562E" w:rsidRPr="00E05825" w:rsidRDefault="002C562E" w:rsidP="002C562E">
            <w:pPr>
              <w:rPr>
                <w:color w:val="000000"/>
              </w:rPr>
            </w:pPr>
            <w:r w:rsidRPr="00E05825">
              <w:rPr>
                <w:color w:val="000000"/>
              </w:rPr>
              <w:t>всего</w:t>
            </w:r>
          </w:p>
        </w:tc>
        <w:tc>
          <w:tcPr>
            <w:tcW w:w="548" w:type="pct"/>
            <w:tcBorders>
              <w:top w:val="single" w:sz="4" w:space="0" w:color="auto"/>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95794,1</w:t>
            </w:r>
          </w:p>
        </w:tc>
        <w:tc>
          <w:tcPr>
            <w:tcW w:w="480" w:type="pct"/>
            <w:tcBorders>
              <w:top w:val="single" w:sz="4" w:space="0" w:color="auto"/>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8013,0</w:t>
            </w:r>
          </w:p>
        </w:tc>
        <w:tc>
          <w:tcPr>
            <w:tcW w:w="481" w:type="pct"/>
            <w:tcBorders>
              <w:top w:val="single" w:sz="4" w:space="0" w:color="auto"/>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9816,6</w:t>
            </w:r>
          </w:p>
        </w:tc>
        <w:tc>
          <w:tcPr>
            <w:tcW w:w="480" w:type="pct"/>
            <w:tcBorders>
              <w:top w:val="single" w:sz="4" w:space="0" w:color="auto"/>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9887,3</w:t>
            </w:r>
          </w:p>
        </w:tc>
        <w:tc>
          <w:tcPr>
            <w:tcW w:w="484" w:type="pct"/>
            <w:tcBorders>
              <w:top w:val="single" w:sz="4" w:space="0" w:color="auto"/>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11346,2</w:t>
            </w:r>
          </w:p>
        </w:tc>
        <w:tc>
          <w:tcPr>
            <w:tcW w:w="756" w:type="pct"/>
            <w:tcBorders>
              <w:top w:val="single" w:sz="4" w:space="0" w:color="auto"/>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56731,0</w:t>
            </w:r>
          </w:p>
        </w:tc>
      </w:tr>
      <w:tr w:rsidR="002C562E" w:rsidRPr="00E05825" w:rsidTr="00B3754D">
        <w:trPr>
          <w:trHeight w:val="375"/>
        </w:trPr>
        <w:tc>
          <w:tcPr>
            <w:tcW w:w="808" w:type="pct"/>
            <w:vMerge/>
            <w:tcBorders>
              <w:left w:val="single" w:sz="4" w:space="0" w:color="auto"/>
              <w:right w:val="single" w:sz="4" w:space="0" w:color="auto"/>
            </w:tcBorders>
          </w:tcPr>
          <w:p w:rsidR="002C562E" w:rsidRPr="00E05825" w:rsidRDefault="002C562E" w:rsidP="002C562E">
            <w:pPr>
              <w:rPr>
                <w:color w:val="000000"/>
              </w:rPr>
            </w:pPr>
          </w:p>
        </w:tc>
        <w:tc>
          <w:tcPr>
            <w:tcW w:w="963" w:type="pct"/>
            <w:tcBorders>
              <w:top w:val="single" w:sz="4" w:space="0" w:color="auto"/>
              <w:left w:val="single" w:sz="4" w:space="0" w:color="auto"/>
              <w:bottom w:val="single" w:sz="4" w:space="0" w:color="auto"/>
              <w:right w:val="single" w:sz="4" w:space="0" w:color="auto"/>
            </w:tcBorders>
            <w:shd w:val="clear" w:color="000000" w:fill="FFFFFF"/>
          </w:tcPr>
          <w:p w:rsidR="002C562E" w:rsidRPr="00E05825" w:rsidRDefault="002C562E" w:rsidP="002C562E">
            <w:pPr>
              <w:rPr>
                <w:color w:val="000000"/>
              </w:rPr>
            </w:pPr>
            <w:r w:rsidRPr="00E05825">
              <w:rPr>
                <w:color w:val="000000"/>
              </w:rPr>
              <w:t>федеральный бюджет</w:t>
            </w:r>
          </w:p>
        </w:tc>
        <w:tc>
          <w:tcPr>
            <w:tcW w:w="548"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c>
          <w:tcPr>
            <w:tcW w:w="480"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c>
          <w:tcPr>
            <w:tcW w:w="481"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c>
          <w:tcPr>
            <w:tcW w:w="480"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c>
          <w:tcPr>
            <w:tcW w:w="484"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c>
          <w:tcPr>
            <w:tcW w:w="756"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r>
      <w:tr w:rsidR="002C562E" w:rsidRPr="00E05825" w:rsidTr="00B3754D">
        <w:trPr>
          <w:trHeight w:val="315"/>
        </w:trPr>
        <w:tc>
          <w:tcPr>
            <w:tcW w:w="808" w:type="pct"/>
            <w:vMerge/>
            <w:tcBorders>
              <w:left w:val="single" w:sz="4" w:space="0" w:color="auto"/>
              <w:right w:val="single" w:sz="4" w:space="0" w:color="auto"/>
            </w:tcBorders>
          </w:tcPr>
          <w:p w:rsidR="002C562E" w:rsidRPr="00E05825" w:rsidRDefault="002C562E" w:rsidP="002C562E">
            <w:pPr>
              <w:rPr>
                <w:color w:val="000000"/>
              </w:rPr>
            </w:pPr>
          </w:p>
        </w:tc>
        <w:tc>
          <w:tcPr>
            <w:tcW w:w="963" w:type="pct"/>
            <w:tcBorders>
              <w:top w:val="single" w:sz="4" w:space="0" w:color="auto"/>
              <w:left w:val="single" w:sz="4" w:space="0" w:color="auto"/>
              <w:bottom w:val="single" w:sz="4" w:space="0" w:color="auto"/>
              <w:right w:val="single" w:sz="4" w:space="0" w:color="auto"/>
            </w:tcBorders>
            <w:shd w:val="clear" w:color="000000" w:fill="FFFFFF"/>
          </w:tcPr>
          <w:p w:rsidR="002C562E" w:rsidRPr="00E05825" w:rsidRDefault="002C562E" w:rsidP="002C562E">
            <w:pPr>
              <w:rPr>
                <w:color w:val="000000"/>
              </w:rPr>
            </w:pPr>
            <w:r w:rsidRPr="00E05825">
              <w:rPr>
                <w:color w:val="000000"/>
              </w:rPr>
              <w:t>бюджет автономного округа</w:t>
            </w:r>
          </w:p>
        </w:tc>
        <w:tc>
          <w:tcPr>
            <w:tcW w:w="548"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95687,1</w:t>
            </w:r>
          </w:p>
        </w:tc>
        <w:tc>
          <w:tcPr>
            <w:tcW w:w="480"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7986,0</w:t>
            </w:r>
          </w:p>
        </w:tc>
        <w:tc>
          <w:tcPr>
            <w:tcW w:w="481"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9806,6</w:t>
            </w:r>
          </w:p>
        </w:tc>
        <w:tc>
          <w:tcPr>
            <w:tcW w:w="480"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9877,3</w:t>
            </w:r>
          </w:p>
        </w:tc>
        <w:tc>
          <w:tcPr>
            <w:tcW w:w="484"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11336,2</w:t>
            </w:r>
          </w:p>
        </w:tc>
        <w:tc>
          <w:tcPr>
            <w:tcW w:w="756"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56681,0</w:t>
            </w:r>
          </w:p>
        </w:tc>
      </w:tr>
      <w:tr w:rsidR="002C562E" w:rsidRPr="00E05825" w:rsidTr="00B3754D">
        <w:trPr>
          <w:trHeight w:val="345"/>
        </w:trPr>
        <w:tc>
          <w:tcPr>
            <w:tcW w:w="808" w:type="pct"/>
            <w:vMerge/>
            <w:tcBorders>
              <w:left w:val="single" w:sz="4" w:space="0" w:color="auto"/>
              <w:right w:val="single" w:sz="4" w:space="0" w:color="auto"/>
            </w:tcBorders>
          </w:tcPr>
          <w:p w:rsidR="002C562E" w:rsidRPr="00E05825" w:rsidRDefault="002C562E" w:rsidP="002C562E">
            <w:pPr>
              <w:rPr>
                <w:color w:val="000000"/>
              </w:rPr>
            </w:pPr>
          </w:p>
        </w:tc>
        <w:tc>
          <w:tcPr>
            <w:tcW w:w="963" w:type="pct"/>
            <w:tcBorders>
              <w:top w:val="single" w:sz="4" w:space="0" w:color="auto"/>
              <w:left w:val="single" w:sz="4" w:space="0" w:color="auto"/>
              <w:bottom w:val="single" w:sz="4" w:space="0" w:color="auto"/>
              <w:right w:val="single" w:sz="4" w:space="0" w:color="auto"/>
            </w:tcBorders>
            <w:shd w:val="clear" w:color="000000" w:fill="FFFFFF"/>
          </w:tcPr>
          <w:p w:rsidR="002C562E" w:rsidRPr="00E05825" w:rsidRDefault="002C562E" w:rsidP="002C562E">
            <w:pPr>
              <w:rPr>
                <w:color w:val="000000"/>
              </w:rPr>
            </w:pPr>
            <w:r w:rsidRPr="00E05825">
              <w:rPr>
                <w:color w:val="000000"/>
              </w:rPr>
              <w:t>бюджет Березовского района</w:t>
            </w:r>
          </w:p>
        </w:tc>
        <w:tc>
          <w:tcPr>
            <w:tcW w:w="548"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107,0</w:t>
            </w:r>
          </w:p>
        </w:tc>
        <w:tc>
          <w:tcPr>
            <w:tcW w:w="480"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27,0</w:t>
            </w:r>
          </w:p>
        </w:tc>
        <w:tc>
          <w:tcPr>
            <w:tcW w:w="481"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10,0</w:t>
            </w:r>
          </w:p>
        </w:tc>
        <w:tc>
          <w:tcPr>
            <w:tcW w:w="480"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10,0</w:t>
            </w:r>
          </w:p>
        </w:tc>
        <w:tc>
          <w:tcPr>
            <w:tcW w:w="484"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10,0</w:t>
            </w:r>
          </w:p>
        </w:tc>
        <w:tc>
          <w:tcPr>
            <w:tcW w:w="756"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50,0</w:t>
            </w:r>
          </w:p>
        </w:tc>
      </w:tr>
      <w:tr w:rsidR="002C562E" w:rsidRPr="00E05825" w:rsidTr="00B3754D">
        <w:trPr>
          <w:trHeight w:val="555"/>
        </w:trPr>
        <w:tc>
          <w:tcPr>
            <w:tcW w:w="808" w:type="pct"/>
            <w:vMerge/>
            <w:tcBorders>
              <w:left w:val="single" w:sz="4" w:space="0" w:color="auto"/>
              <w:right w:val="single" w:sz="4" w:space="0" w:color="auto"/>
            </w:tcBorders>
          </w:tcPr>
          <w:p w:rsidR="002C562E" w:rsidRPr="00E05825" w:rsidRDefault="002C562E" w:rsidP="002C562E">
            <w:pPr>
              <w:rPr>
                <w:color w:val="000000"/>
              </w:rPr>
            </w:pPr>
          </w:p>
        </w:tc>
        <w:tc>
          <w:tcPr>
            <w:tcW w:w="963" w:type="pct"/>
            <w:tcBorders>
              <w:top w:val="single" w:sz="4" w:space="0" w:color="auto"/>
              <w:left w:val="single" w:sz="4" w:space="0" w:color="auto"/>
              <w:bottom w:val="single" w:sz="4" w:space="0" w:color="auto"/>
              <w:right w:val="single" w:sz="4" w:space="0" w:color="auto"/>
            </w:tcBorders>
            <w:shd w:val="clear" w:color="000000" w:fill="FFFFFF"/>
          </w:tcPr>
          <w:p w:rsidR="002C562E" w:rsidRPr="00E05825" w:rsidRDefault="002C562E" w:rsidP="002C562E">
            <w:pPr>
              <w:rPr>
                <w:color w:val="000000"/>
              </w:rPr>
            </w:pPr>
            <w:r w:rsidRPr="00E05825">
              <w:rPr>
                <w:color w:val="000000"/>
              </w:rPr>
              <w:t>в том числе софинансирование</w:t>
            </w:r>
          </w:p>
        </w:tc>
        <w:tc>
          <w:tcPr>
            <w:tcW w:w="548"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c>
          <w:tcPr>
            <w:tcW w:w="480"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c>
          <w:tcPr>
            <w:tcW w:w="481"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c>
          <w:tcPr>
            <w:tcW w:w="480"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c>
          <w:tcPr>
            <w:tcW w:w="484"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c>
          <w:tcPr>
            <w:tcW w:w="756"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r>
      <w:tr w:rsidR="002C562E" w:rsidRPr="00E05825" w:rsidTr="00B3754D">
        <w:trPr>
          <w:trHeight w:val="555"/>
        </w:trPr>
        <w:tc>
          <w:tcPr>
            <w:tcW w:w="808" w:type="pct"/>
            <w:vMerge/>
            <w:tcBorders>
              <w:left w:val="single" w:sz="4" w:space="0" w:color="auto"/>
              <w:bottom w:val="single" w:sz="4" w:space="0" w:color="000000"/>
              <w:right w:val="single" w:sz="4" w:space="0" w:color="auto"/>
            </w:tcBorders>
          </w:tcPr>
          <w:p w:rsidR="002C562E" w:rsidRPr="00E05825" w:rsidRDefault="002C562E" w:rsidP="002C562E">
            <w:pPr>
              <w:rPr>
                <w:color w:val="000000"/>
              </w:rPr>
            </w:pPr>
          </w:p>
        </w:tc>
        <w:tc>
          <w:tcPr>
            <w:tcW w:w="963" w:type="pct"/>
            <w:tcBorders>
              <w:top w:val="single" w:sz="4" w:space="0" w:color="auto"/>
              <w:left w:val="single" w:sz="4" w:space="0" w:color="auto"/>
              <w:bottom w:val="single" w:sz="4" w:space="0" w:color="auto"/>
              <w:right w:val="single" w:sz="4" w:space="0" w:color="000000"/>
            </w:tcBorders>
            <w:shd w:val="clear" w:color="000000" w:fill="FFFFFF"/>
          </w:tcPr>
          <w:p w:rsidR="002C562E" w:rsidRPr="00E05825" w:rsidRDefault="002C562E" w:rsidP="002C562E">
            <w:pPr>
              <w:rPr>
                <w:color w:val="000000"/>
              </w:rPr>
            </w:pPr>
            <w:r w:rsidRPr="00E05825">
              <w:rPr>
                <w:color w:val="000000"/>
              </w:rPr>
              <w:t>иные источники финансирования</w:t>
            </w:r>
          </w:p>
        </w:tc>
        <w:tc>
          <w:tcPr>
            <w:tcW w:w="548"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c>
          <w:tcPr>
            <w:tcW w:w="480"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c>
          <w:tcPr>
            <w:tcW w:w="481"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c>
          <w:tcPr>
            <w:tcW w:w="480"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c>
          <w:tcPr>
            <w:tcW w:w="484"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c>
          <w:tcPr>
            <w:tcW w:w="756" w:type="pct"/>
            <w:tcBorders>
              <w:top w:val="nil"/>
              <w:left w:val="nil"/>
              <w:bottom w:val="single" w:sz="4" w:space="0" w:color="auto"/>
              <w:right w:val="single" w:sz="4" w:space="0" w:color="auto"/>
            </w:tcBorders>
            <w:shd w:val="clear" w:color="000000" w:fill="FFFFFF"/>
          </w:tcPr>
          <w:p w:rsidR="002C562E" w:rsidRPr="002C562E" w:rsidRDefault="002C562E" w:rsidP="002C562E">
            <w:pPr>
              <w:jc w:val="center"/>
              <w:rPr>
                <w:szCs w:val="20"/>
              </w:rPr>
            </w:pPr>
            <w:r w:rsidRPr="002C562E">
              <w:rPr>
                <w:szCs w:val="20"/>
              </w:rPr>
              <w:t>0,0</w:t>
            </w:r>
          </w:p>
        </w:tc>
      </w:tr>
    </w:tbl>
    <w:p w:rsidR="008D69DA" w:rsidRPr="00E05825" w:rsidRDefault="00977602" w:rsidP="00BD2C51">
      <w:pPr>
        <w:pStyle w:val="a3"/>
        <w:ind w:left="0"/>
        <w:jc w:val="right"/>
        <w:rPr>
          <w:sz w:val="28"/>
          <w:szCs w:val="28"/>
        </w:rPr>
      </w:pPr>
      <w:r w:rsidRPr="00E05825">
        <w:rPr>
          <w:sz w:val="28"/>
          <w:szCs w:val="28"/>
        </w:rPr>
        <w:t>»</w:t>
      </w:r>
      <w:r w:rsidR="00353307">
        <w:rPr>
          <w:sz w:val="28"/>
          <w:szCs w:val="28"/>
        </w:rPr>
        <w:t>;</w:t>
      </w:r>
    </w:p>
    <w:p w:rsidR="00353307" w:rsidRDefault="00353307" w:rsidP="00353307">
      <w:pPr>
        <w:pStyle w:val="a3"/>
        <w:numPr>
          <w:ilvl w:val="2"/>
          <w:numId w:val="10"/>
        </w:numPr>
        <w:ind w:left="0" w:firstLine="709"/>
        <w:jc w:val="both"/>
        <w:rPr>
          <w:sz w:val="28"/>
          <w:szCs w:val="28"/>
        </w:rPr>
      </w:pPr>
      <w:r>
        <w:rPr>
          <w:sz w:val="28"/>
          <w:szCs w:val="28"/>
        </w:rPr>
        <w:t>т</w:t>
      </w:r>
      <w:r w:rsidR="003177AF" w:rsidRPr="00E05825">
        <w:rPr>
          <w:sz w:val="28"/>
          <w:szCs w:val="28"/>
        </w:rPr>
        <w:t xml:space="preserve">аблицу </w:t>
      </w:r>
      <w:r w:rsidR="00BD2C51" w:rsidRPr="00E05825">
        <w:rPr>
          <w:sz w:val="28"/>
          <w:szCs w:val="28"/>
        </w:rPr>
        <w:t>1</w:t>
      </w:r>
      <w:r w:rsidR="003177AF" w:rsidRPr="00E05825">
        <w:rPr>
          <w:sz w:val="28"/>
          <w:szCs w:val="28"/>
        </w:rPr>
        <w:t xml:space="preserve"> муниципальной программы изложить в следующей редакции согласно приложению</w:t>
      </w:r>
      <w:r w:rsidR="00BD2C51" w:rsidRPr="00E05825">
        <w:rPr>
          <w:sz w:val="28"/>
          <w:szCs w:val="28"/>
        </w:rPr>
        <w:t xml:space="preserve"> </w:t>
      </w:r>
      <w:r>
        <w:rPr>
          <w:sz w:val="28"/>
          <w:szCs w:val="28"/>
        </w:rPr>
        <w:t>2 к настоящему постановлению;</w:t>
      </w:r>
    </w:p>
    <w:p w:rsidR="00BD2C51" w:rsidRPr="00353307" w:rsidRDefault="00353307" w:rsidP="00353307">
      <w:pPr>
        <w:pStyle w:val="a3"/>
        <w:numPr>
          <w:ilvl w:val="2"/>
          <w:numId w:val="10"/>
        </w:numPr>
        <w:ind w:left="0" w:firstLine="709"/>
        <w:jc w:val="both"/>
        <w:rPr>
          <w:sz w:val="28"/>
          <w:szCs w:val="28"/>
        </w:rPr>
      </w:pPr>
      <w:r>
        <w:rPr>
          <w:sz w:val="28"/>
          <w:szCs w:val="28"/>
        </w:rPr>
        <w:t>т</w:t>
      </w:r>
      <w:r w:rsidR="00BD2C51" w:rsidRPr="00353307">
        <w:rPr>
          <w:sz w:val="28"/>
          <w:szCs w:val="28"/>
        </w:rPr>
        <w:t>аблицу 2 муниципальной программы изложить в следующе</w:t>
      </w:r>
      <w:r>
        <w:rPr>
          <w:sz w:val="28"/>
          <w:szCs w:val="28"/>
        </w:rPr>
        <w:t>й редакции согласно приложению 3</w:t>
      </w:r>
      <w:r w:rsidR="00BD2C51" w:rsidRPr="00353307">
        <w:rPr>
          <w:sz w:val="28"/>
          <w:szCs w:val="28"/>
        </w:rPr>
        <w:t xml:space="preserve"> к настоящему постановлению.</w:t>
      </w:r>
    </w:p>
    <w:p w:rsidR="00B141C2" w:rsidRPr="008D69DA" w:rsidRDefault="00B141C2" w:rsidP="008D69DA">
      <w:pPr>
        <w:pStyle w:val="a3"/>
        <w:numPr>
          <w:ilvl w:val="0"/>
          <w:numId w:val="6"/>
        </w:numPr>
        <w:ind w:left="0" w:firstLine="709"/>
        <w:jc w:val="both"/>
        <w:rPr>
          <w:sz w:val="28"/>
          <w:szCs w:val="28"/>
        </w:rPr>
      </w:pPr>
      <w:r w:rsidRPr="008D69DA">
        <w:rPr>
          <w:sz w:val="28"/>
          <w:szCs w:val="28"/>
        </w:rPr>
        <w:t>Опубликовать настоящее постановление в газете «Жизнь Югры»</w:t>
      </w:r>
      <w:r w:rsidRPr="008D69DA">
        <w:rPr>
          <w:spacing w:val="-2"/>
          <w:sz w:val="28"/>
          <w:szCs w:val="28"/>
        </w:rPr>
        <w:t xml:space="preserve"> и </w:t>
      </w:r>
      <w:r w:rsidRPr="008D69DA">
        <w:rPr>
          <w:bCs/>
          <w:iCs/>
          <w:sz w:val="28"/>
          <w:szCs w:val="28"/>
        </w:rPr>
        <w:t xml:space="preserve">разместить на </w:t>
      </w:r>
      <w:proofErr w:type="gramStart"/>
      <w:r w:rsidRPr="008D69DA">
        <w:rPr>
          <w:bCs/>
          <w:iCs/>
          <w:sz w:val="28"/>
          <w:szCs w:val="28"/>
        </w:rPr>
        <w:t>официальном</w:t>
      </w:r>
      <w:proofErr w:type="gramEnd"/>
      <w:r w:rsidRPr="008D69DA">
        <w:rPr>
          <w:bCs/>
          <w:iCs/>
          <w:sz w:val="28"/>
          <w:szCs w:val="28"/>
        </w:rPr>
        <w:t xml:space="preserve"> веб-сайте органов местного самоуправления Березовского района</w:t>
      </w:r>
      <w:r w:rsidRPr="008D69DA">
        <w:rPr>
          <w:sz w:val="28"/>
          <w:szCs w:val="28"/>
        </w:rPr>
        <w:t>.</w:t>
      </w:r>
    </w:p>
    <w:p w:rsidR="00B141C2" w:rsidRPr="00844E84" w:rsidRDefault="00B141C2" w:rsidP="008D69DA">
      <w:pPr>
        <w:pStyle w:val="a3"/>
        <w:numPr>
          <w:ilvl w:val="0"/>
          <w:numId w:val="6"/>
        </w:numPr>
        <w:ind w:left="0" w:firstLine="709"/>
        <w:jc w:val="both"/>
        <w:rPr>
          <w:sz w:val="28"/>
          <w:szCs w:val="28"/>
        </w:rPr>
      </w:pPr>
      <w:r w:rsidRPr="00844E84">
        <w:rPr>
          <w:sz w:val="28"/>
          <w:szCs w:val="28"/>
        </w:rPr>
        <w:t>Настоящее постановление вступает в силу после его официального опубликования.</w:t>
      </w:r>
    </w:p>
    <w:p w:rsidR="00B141C2" w:rsidRDefault="00B141C2" w:rsidP="00B141C2">
      <w:pPr>
        <w:widowControl w:val="0"/>
        <w:autoSpaceDE w:val="0"/>
        <w:autoSpaceDN w:val="0"/>
        <w:ind w:firstLine="709"/>
        <w:jc w:val="both"/>
        <w:rPr>
          <w:sz w:val="28"/>
          <w:szCs w:val="28"/>
        </w:rPr>
      </w:pPr>
    </w:p>
    <w:p w:rsidR="00211F1A" w:rsidRDefault="00EB42F1" w:rsidP="00A31CE8">
      <w:pPr>
        <w:widowControl w:val="0"/>
        <w:autoSpaceDE w:val="0"/>
        <w:autoSpaceDN w:val="0"/>
        <w:jc w:val="both"/>
        <w:rPr>
          <w:rFonts w:eastAsia="Calibri"/>
          <w:sz w:val="28"/>
          <w:szCs w:val="28"/>
          <w:lang w:eastAsia="en-US"/>
        </w:rPr>
      </w:pPr>
      <w:r>
        <w:rPr>
          <w:rFonts w:eastAsia="Calibri"/>
          <w:sz w:val="28"/>
          <w:szCs w:val="28"/>
          <w:lang w:eastAsia="en-US"/>
        </w:rPr>
        <w:t>Глава</w:t>
      </w:r>
      <w:r w:rsidR="00B141C2" w:rsidRPr="00A31CE8">
        <w:rPr>
          <w:rFonts w:eastAsia="Calibri"/>
          <w:sz w:val="28"/>
          <w:szCs w:val="28"/>
          <w:lang w:eastAsia="en-US"/>
        </w:rPr>
        <w:t xml:space="preserve"> района                                                                </w:t>
      </w:r>
      <w:r w:rsidR="00B141C2">
        <w:rPr>
          <w:rFonts w:eastAsia="Calibri"/>
          <w:sz w:val="28"/>
          <w:szCs w:val="28"/>
          <w:lang w:eastAsia="en-US"/>
        </w:rPr>
        <w:t xml:space="preserve">           </w:t>
      </w:r>
      <w:r w:rsidR="00B141C2" w:rsidRPr="00A31CE8">
        <w:rPr>
          <w:rFonts w:eastAsia="Calibri"/>
          <w:sz w:val="28"/>
          <w:szCs w:val="28"/>
          <w:lang w:eastAsia="en-US"/>
        </w:rPr>
        <w:t xml:space="preserve">         </w:t>
      </w:r>
      <w:r w:rsidR="00C64B9B">
        <w:rPr>
          <w:rFonts w:eastAsia="Calibri"/>
          <w:sz w:val="28"/>
          <w:szCs w:val="28"/>
          <w:lang w:eastAsia="en-US"/>
        </w:rPr>
        <w:t xml:space="preserve">          </w:t>
      </w:r>
      <w:r w:rsidR="00B141C2" w:rsidRPr="00A31CE8">
        <w:rPr>
          <w:rFonts w:eastAsia="Calibri"/>
          <w:sz w:val="28"/>
          <w:szCs w:val="28"/>
          <w:lang w:eastAsia="en-US"/>
        </w:rPr>
        <w:t xml:space="preserve">  </w:t>
      </w:r>
      <w:r>
        <w:rPr>
          <w:rFonts w:eastAsia="Calibri"/>
          <w:sz w:val="28"/>
          <w:szCs w:val="28"/>
          <w:lang w:eastAsia="en-US"/>
        </w:rPr>
        <w:t>П.В. Артеев</w:t>
      </w:r>
    </w:p>
    <w:p w:rsidR="00C64B9B" w:rsidRDefault="00C64B9B" w:rsidP="00A31CE8">
      <w:pPr>
        <w:widowControl w:val="0"/>
        <w:autoSpaceDE w:val="0"/>
        <w:autoSpaceDN w:val="0"/>
        <w:jc w:val="both"/>
        <w:rPr>
          <w:rFonts w:eastAsia="Calibri"/>
          <w:sz w:val="28"/>
          <w:szCs w:val="28"/>
          <w:lang w:eastAsia="en-US"/>
        </w:rPr>
      </w:pPr>
    </w:p>
    <w:p w:rsidR="00CD0983" w:rsidRPr="00B42950" w:rsidRDefault="00CD0983" w:rsidP="00CD0983">
      <w:pPr>
        <w:autoSpaceDE w:val="0"/>
        <w:autoSpaceDN w:val="0"/>
        <w:adjustRightInd w:val="0"/>
        <w:jc w:val="right"/>
        <w:rPr>
          <w:sz w:val="28"/>
          <w:szCs w:val="28"/>
        </w:rPr>
      </w:pPr>
      <w:r w:rsidRPr="00B42950">
        <w:rPr>
          <w:sz w:val="28"/>
          <w:szCs w:val="28"/>
        </w:rPr>
        <w:lastRenderedPageBreak/>
        <w:t xml:space="preserve">Приложение </w:t>
      </w:r>
      <w:r>
        <w:rPr>
          <w:sz w:val="28"/>
          <w:szCs w:val="28"/>
        </w:rPr>
        <w:t>1</w:t>
      </w:r>
    </w:p>
    <w:p w:rsidR="00CD0983" w:rsidRPr="00B42950" w:rsidRDefault="00CD0983" w:rsidP="00CD0983">
      <w:pPr>
        <w:autoSpaceDE w:val="0"/>
        <w:autoSpaceDN w:val="0"/>
        <w:adjustRightInd w:val="0"/>
        <w:jc w:val="right"/>
        <w:rPr>
          <w:sz w:val="28"/>
          <w:szCs w:val="28"/>
        </w:rPr>
      </w:pPr>
      <w:r w:rsidRPr="00B42950">
        <w:rPr>
          <w:sz w:val="28"/>
          <w:szCs w:val="28"/>
        </w:rPr>
        <w:t xml:space="preserve">к постановлению администрации Березовского района </w:t>
      </w:r>
    </w:p>
    <w:p w:rsidR="00CD0983" w:rsidRDefault="00CD0983" w:rsidP="00CD0983">
      <w:pPr>
        <w:autoSpaceDE w:val="0"/>
        <w:autoSpaceDN w:val="0"/>
        <w:adjustRightInd w:val="0"/>
        <w:jc w:val="right"/>
        <w:rPr>
          <w:sz w:val="28"/>
          <w:szCs w:val="28"/>
        </w:rPr>
      </w:pPr>
      <w:r w:rsidRPr="00B42950">
        <w:rPr>
          <w:sz w:val="28"/>
          <w:szCs w:val="28"/>
        </w:rPr>
        <w:t xml:space="preserve">от </w:t>
      </w:r>
      <w:r w:rsidR="00C64B9B">
        <w:rPr>
          <w:sz w:val="28"/>
          <w:szCs w:val="28"/>
        </w:rPr>
        <w:t>24.03.2023 № 181</w:t>
      </w:r>
    </w:p>
    <w:p w:rsidR="00CD0983" w:rsidRPr="00B42950" w:rsidRDefault="00CD0983" w:rsidP="00CD0983">
      <w:pPr>
        <w:rPr>
          <w:sz w:val="28"/>
          <w:szCs w:val="28"/>
        </w:rPr>
      </w:pPr>
    </w:p>
    <w:p w:rsidR="00CD0983" w:rsidRDefault="00CD0983" w:rsidP="00CD0983">
      <w:pPr>
        <w:jc w:val="right"/>
        <w:rPr>
          <w:sz w:val="28"/>
          <w:szCs w:val="28"/>
        </w:rPr>
      </w:pPr>
      <w:r>
        <w:rPr>
          <w:sz w:val="28"/>
          <w:szCs w:val="28"/>
        </w:rPr>
        <w:t>«Приложение 3</w:t>
      </w:r>
    </w:p>
    <w:p w:rsidR="00CD0983" w:rsidRDefault="00CD0983" w:rsidP="00CD0983">
      <w:pPr>
        <w:jc w:val="right"/>
        <w:rPr>
          <w:sz w:val="28"/>
          <w:szCs w:val="28"/>
        </w:rPr>
      </w:pPr>
      <w:r>
        <w:rPr>
          <w:sz w:val="28"/>
          <w:szCs w:val="28"/>
        </w:rPr>
        <w:t>к постановлению администрации Березовского района</w:t>
      </w:r>
    </w:p>
    <w:p w:rsidR="00CD0983" w:rsidRDefault="00CD0983" w:rsidP="00CD0983">
      <w:pPr>
        <w:jc w:val="right"/>
        <w:rPr>
          <w:sz w:val="28"/>
          <w:szCs w:val="28"/>
        </w:rPr>
      </w:pPr>
      <w:r>
        <w:rPr>
          <w:sz w:val="28"/>
          <w:szCs w:val="28"/>
        </w:rPr>
        <w:t>от 22.12.2021 № 1519</w:t>
      </w:r>
    </w:p>
    <w:p w:rsidR="00CD0983" w:rsidRDefault="00CD0983" w:rsidP="00CD0983">
      <w:pPr>
        <w:jc w:val="right"/>
        <w:rPr>
          <w:sz w:val="28"/>
          <w:szCs w:val="28"/>
        </w:rPr>
      </w:pPr>
      <w:r>
        <w:rPr>
          <w:sz w:val="28"/>
          <w:szCs w:val="28"/>
        </w:rPr>
        <w:t xml:space="preserve"> </w:t>
      </w:r>
    </w:p>
    <w:p w:rsidR="00CD0983" w:rsidRPr="00B42950" w:rsidRDefault="00CD0983" w:rsidP="00CD0983">
      <w:pPr>
        <w:jc w:val="center"/>
        <w:rPr>
          <w:b/>
          <w:sz w:val="28"/>
          <w:szCs w:val="28"/>
        </w:rPr>
      </w:pPr>
      <w:r w:rsidRPr="00B42950">
        <w:rPr>
          <w:b/>
          <w:sz w:val="28"/>
          <w:szCs w:val="28"/>
        </w:rPr>
        <w:t>Порядок определения объ</w:t>
      </w:r>
      <w:r>
        <w:rPr>
          <w:b/>
          <w:sz w:val="28"/>
          <w:szCs w:val="28"/>
        </w:rPr>
        <w:t>е</w:t>
      </w:r>
      <w:r w:rsidRPr="00B42950">
        <w:rPr>
          <w:b/>
          <w:sz w:val="28"/>
          <w:szCs w:val="28"/>
        </w:rPr>
        <w:t>ма и условий предоставления субсидий бюджетным и автономным учреждениям, подведомственным Комитету образования администрации Березовского района, на иные цели (организация временного трудоустройства несовершеннолетних граждан в возрасте от 14 до 18 лет в свободное от учебы время)</w:t>
      </w:r>
    </w:p>
    <w:p w:rsidR="00CD0983" w:rsidRPr="00B42950" w:rsidRDefault="00CD0983" w:rsidP="00CD0983">
      <w:pPr>
        <w:jc w:val="center"/>
        <w:rPr>
          <w:b/>
          <w:sz w:val="28"/>
          <w:szCs w:val="28"/>
        </w:rPr>
      </w:pPr>
      <w:r w:rsidRPr="00B42950">
        <w:rPr>
          <w:b/>
          <w:sz w:val="28"/>
          <w:szCs w:val="28"/>
        </w:rPr>
        <w:t>(далее - Порядок)</w:t>
      </w:r>
    </w:p>
    <w:p w:rsidR="00CD0983" w:rsidRDefault="00CD0983" w:rsidP="00CD0983">
      <w:pPr>
        <w:jc w:val="center"/>
        <w:rPr>
          <w:b/>
          <w:sz w:val="28"/>
          <w:szCs w:val="28"/>
        </w:rPr>
      </w:pPr>
    </w:p>
    <w:p w:rsidR="00CD0983" w:rsidRPr="00CE22F0" w:rsidRDefault="00CD0983" w:rsidP="00CD0983">
      <w:pPr>
        <w:jc w:val="center"/>
        <w:rPr>
          <w:sz w:val="28"/>
          <w:szCs w:val="28"/>
        </w:rPr>
      </w:pPr>
      <w:r w:rsidRPr="00CE22F0">
        <w:rPr>
          <w:sz w:val="28"/>
          <w:szCs w:val="28"/>
        </w:rPr>
        <w:t>1.Общие положения</w:t>
      </w:r>
    </w:p>
    <w:p w:rsidR="00CD0983" w:rsidRPr="00CE22F0" w:rsidRDefault="00CD0983" w:rsidP="00CD0983">
      <w:pPr>
        <w:jc w:val="both"/>
        <w:rPr>
          <w:sz w:val="28"/>
          <w:szCs w:val="28"/>
        </w:rPr>
      </w:pPr>
    </w:p>
    <w:p w:rsidR="00CD0983" w:rsidRPr="00CE22F0" w:rsidRDefault="00CD0983" w:rsidP="00CD0983">
      <w:pPr>
        <w:ind w:firstLine="709"/>
        <w:jc w:val="both"/>
        <w:rPr>
          <w:sz w:val="28"/>
          <w:szCs w:val="28"/>
        </w:rPr>
      </w:pPr>
      <w:r w:rsidRPr="00CE22F0">
        <w:rPr>
          <w:sz w:val="28"/>
          <w:szCs w:val="28"/>
        </w:rPr>
        <w:t xml:space="preserve">1.1. </w:t>
      </w:r>
      <w:proofErr w:type="gramStart"/>
      <w:r w:rsidRPr="00CE22F0">
        <w:rPr>
          <w:sz w:val="28"/>
          <w:szCs w:val="28"/>
        </w:rPr>
        <w:t>Настоящий Порядок определения объема и условия предоставления субсидий бюджетным и автономным</w:t>
      </w:r>
      <w:r>
        <w:rPr>
          <w:sz w:val="28"/>
          <w:szCs w:val="28"/>
        </w:rPr>
        <w:t xml:space="preserve"> учреждениям, подведомственным К</w:t>
      </w:r>
      <w:r w:rsidRPr="00CE22F0">
        <w:rPr>
          <w:sz w:val="28"/>
          <w:szCs w:val="28"/>
        </w:rPr>
        <w:t xml:space="preserve">омитету </w:t>
      </w:r>
      <w:r>
        <w:rPr>
          <w:sz w:val="28"/>
          <w:szCs w:val="28"/>
        </w:rPr>
        <w:t xml:space="preserve">образования </w:t>
      </w:r>
      <w:r w:rsidRPr="00CE22F0">
        <w:rPr>
          <w:sz w:val="28"/>
          <w:szCs w:val="28"/>
        </w:rPr>
        <w:t>администрации Березовск</w:t>
      </w:r>
      <w:r>
        <w:rPr>
          <w:sz w:val="28"/>
          <w:szCs w:val="28"/>
        </w:rPr>
        <w:t xml:space="preserve">ого района, на иные цели (далее – </w:t>
      </w:r>
      <w:r w:rsidRPr="00CE22F0">
        <w:rPr>
          <w:sz w:val="28"/>
          <w:szCs w:val="28"/>
        </w:rPr>
        <w:t>Порядок) разработан в соответствии с абзацем 2 пункта 1 статьи 78.1 Бюджетного кодекса Российской Федерации, постановлением Правительства Российской Федерации от 22 февраля 2020 года № 203 «Об общих требованиях к нормативным правовым актам и муниципальным правовым актам, устанавливающим порядок</w:t>
      </w:r>
      <w:proofErr w:type="gramEnd"/>
      <w:r w:rsidRPr="00CE22F0">
        <w:rPr>
          <w:sz w:val="28"/>
          <w:szCs w:val="28"/>
        </w:rPr>
        <w:t xml:space="preserve"> определения объема и условия предоставления бюджетным и автономным учреждениям субсидий на иные цели».</w:t>
      </w:r>
    </w:p>
    <w:p w:rsidR="00CD0983" w:rsidRDefault="00CD0983" w:rsidP="00CD0983">
      <w:pPr>
        <w:ind w:firstLine="709"/>
        <w:jc w:val="both"/>
        <w:rPr>
          <w:sz w:val="28"/>
          <w:szCs w:val="28"/>
        </w:rPr>
      </w:pPr>
      <w:r w:rsidRPr="00CE22F0">
        <w:rPr>
          <w:sz w:val="28"/>
          <w:szCs w:val="28"/>
        </w:rPr>
        <w:t xml:space="preserve">1.2. Порядок устанавливает правила определения объема и условия предоставления субсидий бюджетным </w:t>
      </w:r>
      <w:r>
        <w:rPr>
          <w:sz w:val="28"/>
          <w:szCs w:val="28"/>
        </w:rPr>
        <w:t>и автономным учреждениям</w:t>
      </w:r>
      <w:r w:rsidRPr="00CE22F0">
        <w:rPr>
          <w:sz w:val="28"/>
          <w:szCs w:val="28"/>
        </w:rPr>
        <w:t xml:space="preserve">, подведомственным </w:t>
      </w:r>
      <w:r>
        <w:rPr>
          <w:sz w:val="28"/>
          <w:szCs w:val="28"/>
        </w:rPr>
        <w:t>К</w:t>
      </w:r>
      <w:r w:rsidRPr="00CE22F0">
        <w:rPr>
          <w:sz w:val="28"/>
          <w:szCs w:val="28"/>
        </w:rPr>
        <w:t xml:space="preserve">омитету </w:t>
      </w:r>
      <w:r>
        <w:rPr>
          <w:sz w:val="28"/>
          <w:szCs w:val="28"/>
        </w:rPr>
        <w:t xml:space="preserve">образования </w:t>
      </w:r>
      <w:r w:rsidRPr="00CE22F0">
        <w:rPr>
          <w:sz w:val="28"/>
          <w:szCs w:val="28"/>
        </w:rPr>
        <w:t>администр</w:t>
      </w:r>
      <w:r>
        <w:rPr>
          <w:sz w:val="28"/>
          <w:szCs w:val="28"/>
        </w:rPr>
        <w:t>ации Березовского района (</w:t>
      </w:r>
      <w:r w:rsidRPr="00CA349D">
        <w:rPr>
          <w:sz w:val="28"/>
          <w:szCs w:val="28"/>
        </w:rPr>
        <w:t>далее – учреждение)</w:t>
      </w:r>
      <w:r>
        <w:rPr>
          <w:sz w:val="28"/>
          <w:szCs w:val="28"/>
        </w:rPr>
        <w:t xml:space="preserve"> </w:t>
      </w:r>
      <w:r w:rsidRPr="00CE22F0">
        <w:rPr>
          <w:sz w:val="28"/>
          <w:szCs w:val="28"/>
        </w:rPr>
        <w:t xml:space="preserve">на иные цели, не связанные с финансовым обеспечением выполнения муниципального задания на оказание муниципальных </w:t>
      </w:r>
      <w:r>
        <w:rPr>
          <w:sz w:val="28"/>
          <w:szCs w:val="28"/>
        </w:rPr>
        <w:t xml:space="preserve">услуг (выполнение работ) (далее – </w:t>
      </w:r>
      <w:r w:rsidRPr="00CE22F0">
        <w:rPr>
          <w:sz w:val="28"/>
          <w:szCs w:val="28"/>
        </w:rPr>
        <w:t>субсидия).</w:t>
      </w:r>
    </w:p>
    <w:p w:rsidR="00CD0983" w:rsidRPr="00CA349D" w:rsidRDefault="00CD0983" w:rsidP="00CD0983">
      <w:pPr>
        <w:ind w:firstLine="709"/>
        <w:jc w:val="both"/>
        <w:rPr>
          <w:sz w:val="28"/>
          <w:szCs w:val="28"/>
        </w:rPr>
      </w:pPr>
      <w:r w:rsidRPr="00CE22F0">
        <w:rPr>
          <w:sz w:val="28"/>
          <w:szCs w:val="28"/>
        </w:rPr>
        <w:t>1.3.</w:t>
      </w:r>
      <w:r>
        <w:rPr>
          <w:sz w:val="28"/>
          <w:szCs w:val="28"/>
        </w:rPr>
        <w:t xml:space="preserve"> Цели предоставления субсидии – осуществление расходов </w:t>
      </w:r>
      <w:r w:rsidRPr="00CA349D">
        <w:rPr>
          <w:sz w:val="28"/>
          <w:szCs w:val="28"/>
        </w:rPr>
        <w:t>муниципальными учреждениями, связанных с реализацией мероприятий, не включенных в муниципальное задание, в том числе предусмотренных подпрограммой 1 «Содействие трудоустройству граждан» муниципальной программы «Поддержка занятости населения в Березовском районе».</w:t>
      </w:r>
    </w:p>
    <w:p w:rsidR="00CD0983" w:rsidRDefault="00CD0983" w:rsidP="00CD0983">
      <w:pPr>
        <w:ind w:firstLine="709"/>
        <w:jc w:val="both"/>
        <w:rPr>
          <w:sz w:val="28"/>
          <w:szCs w:val="28"/>
        </w:rPr>
      </w:pPr>
      <w:r w:rsidRPr="00CA349D">
        <w:rPr>
          <w:sz w:val="28"/>
          <w:szCs w:val="28"/>
        </w:rPr>
        <w:t>Субсидия предоставляется в целях осуществления расходов, связанных с организацией временного трудоустройства несовершеннолетних граждан в возрасте от 14 до 18 лет в свободное от учебы время.</w:t>
      </w:r>
    </w:p>
    <w:p w:rsidR="00CD0983" w:rsidRDefault="00CD0983" w:rsidP="00176C7B">
      <w:pPr>
        <w:ind w:firstLine="709"/>
        <w:jc w:val="both"/>
        <w:rPr>
          <w:sz w:val="28"/>
          <w:szCs w:val="28"/>
        </w:rPr>
      </w:pPr>
      <w:r>
        <w:rPr>
          <w:sz w:val="28"/>
          <w:szCs w:val="28"/>
        </w:rPr>
        <w:t xml:space="preserve">1.4. </w:t>
      </w:r>
      <w:r w:rsidRPr="00CA349D">
        <w:rPr>
          <w:sz w:val="28"/>
          <w:szCs w:val="28"/>
        </w:rPr>
        <w:t xml:space="preserve">Комитет образования администрации Березовского района осуществляет функции и полномочия главного распорядителя и получателя средств бюджета Березовского района, до которого в соответствии с бюджетным законодательством Российской Федерации доведены в установленном порядке </w:t>
      </w:r>
      <w:r w:rsidRPr="00CA349D">
        <w:rPr>
          <w:sz w:val="28"/>
          <w:szCs w:val="28"/>
        </w:rPr>
        <w:lastRenderedPageBreak/>
        <w:t>лимиты бюджетных обязательств на предоставление субсидии на соответствующий финансовый год (далее – Комитет образования).</w:t>
      </w:r>
    </w:p>
    <w:p w:rsidR="00DC5BC7" w:rsidRPr="00CE22F0" w:rsidRDefault="00DC5BC7" w:rsidP="00176C7B">
      <w:pPr>
        <w:ind w:firstLine="709"/>
        <w:jc w:val="both"/>
        <w:rPr>
          <w:sz w:val="28"/>
          <w:szCs w:val="28"/>
        </w:rPr>
      </w:pPr>
    </w:p>
    <w:p w:rsidR="00CD0983" w:rsidRDefault="00CD0983" w:rsidP="00176C7B">
      <w:pPr>
        <w:jc w:val="center"/>
        <w:rPr>
          <w:sz w:val="28"/>
          <w:szCs w:val="28"/>
        </w:rPr>
      </w:pPr>
      <w:r w:rsidRPr="00CE22F0">
        <w:rPr>
          <w:sz w:val="28"/>
          <w:szCs w:val="28"/>
        </w:rPr>
        <w:t xml:space="preserve">2. Условия и </w:t>
      </w:r>
      <w:r w:rsidR="00176C7B">
        <w:rPr>
          <w:sz w:val="28"/>
          <w:szCs w:val="28"/>
        </w:rPr>
        <w:t>порядок предоставления субсидий</w:t>
      </w:r>
    </w:p>
    <w:p w:rsidR="00DC5BC7" w:rsidRPr="00CE22F0" w:rsidRDefault="00DC5BC7" w:rsidP="00176C7B">
      <w:pPr>
        <w:jc w:val="center"/>
        <w:rPr>
          <w:sz w:val="28"/>
          <w:szCs w:val="28"/>
        </w:rPr>
      </w:pPr>
    </w:p>
    <w:p w:rsidR="00CD0983" w:rsidRPr="00E00D88" w:rsidRDefault="00CD0983" w:rsidP="00CD0983">
      <w:pPr>
        <w:ind w:firstLine="709"/>
        <w:jc w:val="both"/>
        <w:rPr>
          <w:sz w:val="28"/>
          <w:szCs w:val="28"/>
        </w:rPr>
      </w:pPr>
      <w:r w:rsidRPr="00E00D88">
        <w:rPr>
          <w:sz w:val="28"/>
          <w:szCs w:val="28"/>
        </w:rPr>
        <w:t xml:space="preserve">2.1. </w:t>
      </w:r>
      <w:r w:rsidR="00DC5BC7" w:rsidRPr="00E00D88">
        <w:rPr>
          <w:rFonts w:cs="Arial"/>
          <w:color w:val="0D0D0D"/>
          <w:sz w:val="28"/>
          <w:szCs w:val="28"/>
        </w:rPr>
        <w:t xml:space="preserve">Требования, которым должно соответствовать Учреждение в течение </w:t>
      </w:r>
      <w:r w:rsidR="00DC5BC7" w:rsidRPr="00E00D88">
        <w:rPr>
          <w:sz w:val="28"/>
          <w:szCs w:val="28"/>
        </w:rPr>
        <w:t>месяца предшествующего месяцу, в котором планируется заключение соглашения о предоставлении субсидии</w:t>
      </w:r>
      <w:r w:rsidR="000708E6" w:rsidRPr="00E00D88">
        <w:rPr>
          <w:sz w:val="28"/>
          <w:szCs w:val="28"/>
        </w:rPr>
        <w:t>:</w:t>
      </w:r>
      <w:r w:rsidRPr="00E00D88">
        <w:rPr>
          <w:sz w:val="28"/>
          <w:szCs w:val="28"/>
        </w:rPr>
        <w:t xml:space="preserve"> </w:t>
      </w:r>
    </w:p>
    <w:p w:rsidR="00CD0983" w:rsidRPr="00E00D88" w:rsidRDefault="00CD0983" w:rsidP="00CD0983">
      <w:pPr>
        <w:ind w:firstLine="709"/>
        <w:jc w:val="both"/>
        <w:rPr>
          <w:sz w:val="28"/>
          <w:szCs w:val="28"/>
        </w:rPr>
      </w:pPr>
      <w:r w:rsidRPr="00E00D88">
        <w:rPr>
          <w:sz w:val="28"/>
          <w:szCs w:val="28"/>
        </w:rPr>
        <w:t xml:space="preserve">- </w:t>
      </w:r>
      <w:r w:rsidR="000708E6" w:rsidRPr="00E00D88">
        <w:rPr>
          <w:sz w:val="28"/>
          <w:szCs w:val="28"/>
        </w:rPr>
        <w:t xml:space="preserve"> </w:t>
      </w:r>
      <w:r w:rsidRPr="00E00D88">
        <w:rPr>
          <w:sz w:val="28"/>
          <w:szCs w:val="28"/>
        </w:rPr>
        <w:t xml:space="preserve">у учреждения </w:t>
      </w:r>
      <w:r w:rsidR="00176C7B" w:rsidRPr="00E00D88">
        <w:rPr>
          <w:sz w:val="28"/>
          <w:szCs w:val="28"/>
        </w:rPr>
        <w:t xml:space="preserve">должна отсутствовать </w:t>
      </w:r>
      <w:r w:rsidRPr="00E00D88">
        <w:rPr>
          <w:sz w:val="28"/>
          <w:szCs w:val="28"/>
        </w:rPr>
        <w:t>неисполненн</w:t>
      </w:r>
      <w:r w:rsidR="00176C7B" w:rsidRPr="00E00D88">
        <w:rPr>
          <w:sz w:val="28"/>
          <w:szCs w:val="28"/>
        </w:rPr>
        <w:t>ая</w:t>
      </w:r>
      <w:r w:rsidRPr="00E00D88">
        <w:rPr>
          <w:sz w:val="28"/>
          <w:szCs w:val="28"/>
        </w:rPr>
        <w:t xml:space="preserve"> обязанност</w:t>
      </w:r>
      <w:r w:rsidR="00176C7B" w:rsidRPr="00E00D88">
        <w:rPr>
          <w:sz w:val="28"/>
          <w:szCs w:val="28"/>
        </w:rPr>
        <w:t>ь</w:t>
      </w:r>
      <w:r w:rsidRPr="00E00D88">
        <w:rPr>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D0983" w:rsidRDefault="00CD0983" w:rsidP="00CD0983">
      <w:pPr>
        <w:ind w:firstLine="709"/>
        <w:jc w:val="both"/>
        <w:rPr>
          <w:sz w:val="28"/>
          <w:szCs w:val="28"/>
        </w:rPr>
      </w:pPr>
      <w:r w:rsidRPr="00E00D88">
        <w:rPr>
          <w:sz w:val="28"/>
          <w:szCs w:val="28"/>
        </w:rPr>
        <w:t xml:space="preserve">- </w:t>
      </w:r>
      <w:r w:rsidR="000708E6" w:rsidRPr="00E00D88">
        <w:rPr>
          <w:sz w:val="28"/>
          <w:szCs w:val="28"/>
        </w:rPr>
        <w:t xml:space="preserve">у учреждения должна отсутствовать </w:t>
      </w:r>
      <w:r w:rsidRPr="00E00D88">
        <w:rPr>
          <w:sz w:val="28"/>
          <w:szCs w:val="28"/>
        </w:rPr>
        <w:t>просроченн</w:t>
      </w:r>
      <w:r w:rsidR="000708E6" w:rsidRPr="00E00D88">
        <w:rPr>
          <w:sz w:val="28"/>
          <w:szCs w:val="28"/>
        </w:rPr>
        <w:t>ая</w:t>
      </w:r>
      <w:r w:rsidRPr="00E00D88">
        <w:rPr>
          <w:sz w:val="28"/>
          <w:szCs w:val="28"/>
        </w:rPr>
        <w:t xml:space="preserve"> задолженност</w:t>
      </w:r>
      <w:r w:rsidR="000708E6" w:rsidRPr="00E00D88">
        <w:rPr>
          <w:sz w:val="28"/>
          <w:szCs w:val="28"/>
        </w:rPr>
        <w:t>ь</w:t>
      </w:r>
      <w:r w:rsidRPr="00E00D88">
        <w:rPr>
          <w:sz w:val="28"/>
          <w:szCs w:val="28"/>
        </w:rPr>
        <w:t xml:space="preserve"> по возврату в бюджет </w:t>
      </w:r>
      <w:r w:rsidR="000708E6" w:rsidRPr="00E00D88">
        <w:rPr>
          <w:sz w:val="28"/>
          <w:szCs w:val="28"/>
        </w:rPr>
        <w:t xml:space="preserve">Березовского района </w:t>
      </w:r>
      <w:r w:rsidRPr="00E00D88">
        <w:rPr>
          <w:sz w:val="28"/>
          <w:szCs w:val="28"/>
        </w:rPr>
        <w:t>субсидий предоставленных, в том числе, в соответствии с иными правовыми актами.</w:t>
      </w:r>
    </w:p>
    <w:p w:rsidR="00CD0983" w:rsidRPr="00CE22F0" w:rsidRDefault="00CD0983" w:rsidP="00CD0983">
      <w:pPr>
        <w:ind w:firstLine="709"/>
        <w:jc w:val="both"/>
        <w:rPr>
          <w:sz w:val="28"/>
          <w:szCs w:val="28"/>
        </w:rPr>
      </w:pPr>
      <w:r w:rsidRPr="00CE22F0">
        <w:rPr>
          <w:sz w:val="28"/>
          <w:szCs w:val="28"/>
        </w:rPr>
        <w:t>2.2. Для получения субсидии учреждение представляет в Комитет</w:t>
      </w:r>
      <w:r>
        <w:rPr>
          <w:sz w:val="28"/>
          <w:szCs w:val="28"/>
        </w:rPr>
        <w:t xml:space="preserve"> образования </w:t>
      </w:r>
      <w:r w:rsidRPr="00CE22F0">
        <w:rPr>
          <w:sz w:val="28"/>
          <w:szCs w:val="28"/>
        </w:rPr>
        <w:t>следующие документы:</w:t>
      </w:r>
    </w:p>
    <w:p w:rsidR="00CD0983" w:rsidRDefault="00CD0983" w:rsidP="00CD0983">
      <w:pPr>
        <w:ind w:firstLine="709"/>
        <w:jc w:val="both"/>
        <w:rPr>
          <w:sz w:val="28"/>
          <w:szCs w:val="28"/>
        </w:rPr>
      </w:pPr>
      <w:proofErr w:type="gramStart"/>
      <w:r w:rsidRPr="00CE22F0">
        <w:rPr>
          <w:sz w:val="28"/>
          <w:szCs w:val="28"/>
        </w:rPr>
        <w:t>- пояснительную записку, содержащую обоснование необходимости предоставления бюджетных средств на цели, установленные в соответствии с пунктом 1.3. настоящего Порядка, включая расчет-обоснование суммы субсидии, в том числе предварительную смету на выполнение соответс</w:t>
      </w:r>
      <w:r>
        <w:rPr>
          <w:sz w:val="28"/>
          <w:szCs w:val="28"/>
        </w:rPr>
        <w:t xml:space="preserve">твующих работ (оказание услуг) </w:t>
      </w:r>
      <w:r w:rsidRPr="00D377C1">
        <w:rPr>
          <w:sz w:val="28"/>
          <w:szCs w:val="28"/>
        </w:rPr>
        <w:t xml:space="preserve">с целью организации временного трудоустройства несовершеннолетних граждан в возрасте от 14 до 18 лет в свободное от учебы время; </w:t>
      </w:r>
      <w:proofErr w:type="gramEnd"/>
    </w:p>
    <w:p w:rsidR="00CD0983" w:rsidRDefault="00CD0983" w:rsidP="00CD0983">
      <w:pPr>
        <w:ind w:firstLine="709"/>
        <w:jc w:val="both"/>
        <w:rPr>
          <w:sz w:val="28"/>
          <w:szCs w:val="28"/>
        </w:rPr>
      </w:pPr>
      <w:r>
        <w:rPr>
          <w:sz w:val="28"/>
          <w:szCs w:val="28"/>
        </w:rPr>
        <w:t xml:space="preserve">- </w:t>
      </w:r>
      <w:r w:rsidRPr="00D377C1">
        <w:rPr>
          <w:sz w:val="28"/>
          <w:szCs w:val="28"/>
        </w:rPr>
        <w:t>о планируемом к приобретению имуществе (за исключением недвижимого имущества), необходимого для выполнения мероприятия по организации временного трудоустройства несовершеннолетних граждан в возрасте от 14 до 18 лет в свободное от учебы время;</w:t>
      </w:r>
    </w:p>
    <w:p w:rsidR="00CD0983" w:rsidRDefault="00CD0983" w:rsidP="00CD0983">
      <w:pPr>
        <w:ind w:firstLine="709"/>
        <w:jc w:val="both"/>
        <w:rPr>
          <w:sz w:val="28"/>
          <w:szCs w:val="28"/>
        </w:rPr>
      </w:pPr>
      <w:r w:rsidRPr="00CE22F0">
        <w:rPr>
          <w:sz w:val="28"/>
          <w:szCs w:val="28"/>
        </w:rPr>
        <w:t xml:space="preserve">- информацию о </w:t>
      </w:r>
      <w:r w:rsidRPr="00D377C1">
        <w:rPr>
          <w:sz w:val="28"/>
          <w:szCs w:val="28"/>
        </w:rPr>
        <w:t>количестве физических лиц (среднегодовом количестве), являющихся получателя</w:t>
      </w:r>
      <w:r>
        <w:rPr>
          <w:sz w:val="28"/>
          <w:szCs w:val="28"/>
        </w:rPr>
        <w:t>ми выплат, и видах таких выплат;</w:t>
      </w:r>
    </w:p>
    <w:p w:rsidR="00CD0983" w:rsidRPr="00E00D88" w:rsidRDefault="00085128" w:rsidP="00CD0983">
      <w:pPr>
        <w:ind w:firstLine="709"/>
        <w:jc w:val="both"/>
        <w:rPr>
          <w:sz w:val="28"/>
          <w:szCs w:val="28"/>
        </w:rPr>
      </w:pPr>
      <w:r w:rsidRPr="00E00D88">
        <w:rPr>
          <w:sz w:val="28"/>
          <w:szCs w:val="28"/>
        </w:rPr>
        <w:t>- справку</w:t>
      </w:r>
      <w:r w:rsidR="00CD0983" w:rsidRPr="00E00D88">
        <w:rPr>
          <w:sz w:val="28"/>
          <w:szCs w:val="28"/>
        </w:rPr>
        <w:t xml:space="preserve">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w:t>
      </w:r>
      <w:r w:rsidR="00B756FE" w:rsidRPr="00E00D88">
        <w:rPr>
          <w:sz w:val="28"/>
          <w:szCs w:val="28"/>
        </w:rPr>
        <w:t>ую</w:t>
      </w:r>
      <w:r w:rsidR="00CD0983" w:rsidRPr="00E00D88">
        <w:rPr>
          <w:sz w:val="28"/>
          <w:szCs w:val="28"/>
        </w:rPr>
        <w:t xml:space="preserve"> не ранее месяца предшествующего месяцу, в котором планируется заключение соглашения о предоставлении субсидии.</w:t>
      </w:r>
    </w:p>
    <w:p w:rsidR="00B756FE" w:rsidRDefault="00B756FE" w:rsidP="00CD0983">
      <w:pPr>
        <w:ind w:firstLine="709"/>
        <w:jc w:val="both"/>
        <w:rPr>
          <w:sz w:val="28"/>
          <w:szCs w:val="28"/>
        </w:rPr>
      </w:pPr>
      <w:r w:rsidRPr="00E00D88">
        <w:rPr>
          <w:sz w:val="28"/>
          <w:szCs w:val="28"/>
        </w:rPr>
        <w:t>2.3. Комитет образования самостоятельно запрашивает в администрации Березовского района информацию</w:t>
      </w:r>
      <w:r w:rsidR="0007732E" w:rsidRPr="00E00D88">
        <w:rPr>
          <w:sz w:val="28"/>
          <w:szCs w:val="28"/>
        </w:rPr>
        <w:t xml:space="preserve"> </w:t>
      </w:r>
      <w:r w:rsidR="00B660FE" w:rsidRPr="00E00D88">
        <w:rPr>
          <w:sz w:val="28"/>
          <w:szCs w:val="28"/>
        </w:rPr>
        <w:t>об отсутствии</w:t>
      </w:r>
      <w:r w:rsidR="0007732E" w:rsidRPr="00E00D88">
        <w:rPr>
          <w:sz w:val="28"/>
          <w:szCs w:val="28"/>
        </w:rPr>
        <w:t xml:space="preserve"> просроченной задолженности по возврату в бюджет Березовского района субсидий предоставленных, в том числе, в соответствии с иными правовыми актами, которая должна соответствовать сроку, установленному пунктом 2.1. настоящего Порядка</w:t>
      </w:r>
      <w:r w:rsidR="00346484" w:rsidRPr="00E00D88">
        <w:rPr>
          <w:sz w:val="28"/>
          <w:szCs w:val="28"/>
        </w:rPr>
        <w:t>.</w:t>
      </w:r>
      <w:r>
        <w:rPr>
          <w:sz w:val="28"/>
          <w:szCs w:val="28"/>
        </w:rPr>
        <w:t xml:space="preserve"> </w:t>
      </w:r>
    </w:p>
    <w:p w:rsidR="00CD0983" w:rsidRPr="00CE22F0" w:rsidRDefault="00CD0983" w:rsidP="00CD0983">
      <w:pPr>
        <w:ind w:firstLine="709"/>
        <w:jc w:val="both"/>
        <w:rPr>
          <w:sz w:val="28"/>
          <w:szCs w:val="28"/>
        </w:rPr>
      </w:pPr>
      <w:r w:rsidRPr="00CE22F0">
        <w:rPr>
          <w:sz w:val="28"/>
          <w:szCs w:val="28"/>
        </w:rPr>
        <w:t>Комитет</w:t>
      </w:r>
      <w:r>
        <w:rPr>
          <w:sz w:val="28"/>
          <w:szCs w:val="28"/>
        </w:rPr>
        <w:t xml:space="preserve"> образования</w:t>
      </w:r>
      <w:r w:rsidRPr="00CE22F0">
        <w:rPr>
          <w:sz w:val="28"/>
          <w:szCs w:val="28"/>
        </w:rPr>
        <w:t xml:space="preserve"> в течение 5 (пяти) рабочих дней со дня получения документов, представленных в соответствии с пунктом 2.2 настоящего Порядка, осуществляет проверку документов на предмет соответствия Перечню, установленным пунктом 1.3 настоящего Порядка.</w:t>
      </w:r>
    </w:p>
    <w:p w:rsidR="00CD0983" w:rsidRPr="00CE22F0" w:rsidRDefault="00CD0983" w:rsidP="00CD0983">
      <w:pPr>
        <w:ind w:firstLine="709"/>
        <w:jc w:val="both"/>
        <w:rPr>
          <w:sz w:val="28"/>
          <w:szCs w:val="28"/>
        </w:rPr>
      </w:pPr>
      <w:proofErr w:type="gramStart"/>
      <w:r w:rsidRPr="00CE22F0">
        <w:rPr>
          <w:sz w:val="28"/>
          <w:szCs w:val="28"/>
        </w:rPr>
        <w:lastRenderedPageBreak/>
        <w:t xml:space="preserve">В случае представления неполного </w:t>
      </w:r>
      <w:r w:rsidR="0064079C">
        <w:rPr>
          <w:sz w:val="28"/>
          <w:szCs w:val="28"/>
        </w:rPr>
        <w:t>пакет</w:t>
      </w:r>
      <w:r w:rsidRPr="00CE22F0">
        <w:rPr>
          <w:sz w:val="28"/>
          <w:szCs w:val="28"/>
        </w:rPr>
        <w:t>а документов или несоответствия представленных документов требованиям, установленным пунктом 2.2 настоящего Порядка, а также в случае недостоверности информации, содержащейся в документах, представленных учреждением, Комитет</w:t>
      </w:r>
      <w:r>
        <w:rPr>
          <w:sz w:val="28"/>
          <w:szCs w:val="28"/>
        </w:rPr>
        <w:t xml:space="preserve"> образования</w:t>
      </w:r>
      <w:r w:rsidRPr="00CE22F0">
        <w:rPr>
          <w:sz w:val="28"/>
          <w:szCs w:val="28"/>
        </w:rPr>
        <w:t xml:space="preserve"> в течение 5 (пяти) рабочих дней со дня окончания срока, указанного в абзаце первом настоящего пункта, возвращает их учреждению под роспись, письменно уведомляя о причинах возврата документов.</w:t>
      </w:r>
      <w:proofErr w:type="gramEnd"/>
    </w:p>
    <w:p w:rsidR="00CD0983" w:rsidRPr="00CE22F0" w:rsidRDefault="00CD0983" w:rsidP="00CD0983">
      <w:pPr>
        <w:ind w:firstLine="709"/>
        <w:jc w:val="both"/>
        <w:rPr>
          <w:sz w:val="28"/>
          <w:szCs w:val="28"/>
        </w:rPr>
      </w:pPr>
      <w:r w:rsidRPr="00CE22F0">
        <w:rPr>
          <w:sz w:val="28"/>
          <w:szCs w:val="28"/>
        </w:rPr>
        <w:t xml:space="preserve">Учреждение вправе повторно направить документы после устранения причин возврата документов. </w:t>
      </w:r>
    </w:p>
    <w:p w:rsidR="00CD0983" w:rsidRPr="00E00D88" w:rsidRDefault="00CD0983" w:rsidP="00CD0983">
      <w:pPr>
        <w:ind w:firstLine="709"/>
        <w:jc w:val="both"/>
        <w:rPr>
          <w:sz w:val="28"/>
          <w:szCs w:val="28"/>
        </w:rPr>
      </w:pPr>
      <w:r w:rsidRPr="00CE22F0">
        <w:rPr>
          <w:sz w:val="28"/>
          <w:szCs w:val="28"/>
        </w:rPr>
        <w:t xml:space="preserve">При предоставлении учреждением полного комплекта документов и при соответствии представленных документов </w:t>
      </w:r>
      <w:r w:rsidR="00B660FE" w:rsidRPr="00E00D88">
        <w:rPr>
          <w:sz w:val="28"/>
          <w:szCs w:val="28"/>
        </w:rPr>
        <w:t xml:space="preserve">и документов, запрашиваемых Комитетом образования </w:t>
      </w:r>
      <w:r w:rsidRPr="00E00D88">
        <w:rPr>
          <w:sz w:val="28"/>
          <w:szCs w:val="28"/>
        </w:rPr>
        <w:t>требованиям, установленным пункт</w:t>
      </w:r>
      <w:r w:rsidR="00B660FE" w:rsidRPr="00E00D88">
        <w:rPr>
          <w:sz w:val="28"/>
          <w:szCs w:val="28"/>
        </w:rPr>
        <w:t>ами</w:t>
      </w:r>
      <w:r w:rsidRPr="00E00D88">
        <w:rPr>
          <w:sz w:val="28"/>
          <w:szCs w:val="28"/>
        </w:rPr>
        <w:t xml:space="preserve"> </w:t>
      </w:r>
      <w:r w:rsidR="00B660FE" w:rsidRPr="00E00D88">
        <w:rPr>
          <w:sz w:val="28"/>
          <w:szCs w:val="28"/>
        </w:rPr>
        <w:t>2.1</w:t>
      </w:r>
      <w:r w:rsidR="00346484" w:rsidRPr="00E00D88">
        <w:rPr>
          <w:sz w:val="28"/>
          <w:szCs w:val="28"/>
        </w:rPr>
        <w:t>,2.2</w:t>
      </w:r>
      <w:r w:rsidRPr="00E00D88">
        <w:rPr>
          <w:sz w:val="28"/>
          <w:szCs w:val="28"/>
        </w:rPr>
        <w:t xml:space="preserve"> настоящего Порядка, Комитет образования в течение 5 (пяти) рабочих дней со дня окончания срока, указанного в абзаце первом настоящего пункта, принимает решение о предоставлении учреждению субсидии. </w:t>
      </w:r>
    </w:p>
    <w:p w:rsidR="00CD0983" w:rsidRPr="00E00D88" w:rsidRDefault="00CD0983" w:rsidP="00CD0983">
      <w:pPr>
        <w:ind w:firstLine="709"/>
        <w:jc w:val="both"/>
        <w:rPr>
          <w:sz w:val="28"/>
          <w:szCs w:val="28"/>
        </w:rPr>
      </w:pPr>
      <w:r w:rsidRPr="00E00D88">
        <w:rPr>
          <w:sz w:val="28"/>
          <w:szCs w:val="28"/>
        </w:rPr>
        <w:t>2.</w:t>
      </w:r>
      <w:r w:rsidR="00346484" w:rsidRPr="00E00D88">
        <w:rPr>
          <w:sz w:val="28"/>
          <w:szCs w:val="28"/>
        </w:rPr>
        <w:t>4</w:t>
      </w:r>
      <w:r w:rsidRPr="00E00D88">
        <w:rPr>
          <w:sz w:val="28"/>
          <w:szCs w:val="28"/>
        </w:rPr>
        <w:t xml:space="preserve">. После принятия решения о предоставлении учреждению субсидии документы, установленные пунктом 2.2 настоящего Порядка, направляются Комитетом в Комитет по финансам администрации Березовского района (далее </w:t>
      </w:r>
      <w:proofErr w:type="gramStart"/>
      <w:r w:rsidRPr="00E00D88">
        <w:rPr>
          <w:sz w:val="28"/>
          <w:szCs w:val="28"/>
        </w:rPr>
        <w:t>–К</w:t>
      </w:r>
      <w:proofErr w:type="gramEnd"/>
      <w:r w:rsidRPr="00E00D88">
        <w:rPr>
          <w:sz w:val="28"/>
          <w:szCs w:val="28"/>
        </w:rPr>
        <w:t>омитет по финансам) для включения в проект решения о бюджете Березовского района на очередной финансовый год и плановый период.</w:t>
      </w:r>
    </w:p>
    <w:p w:rsidR="00CD0983" w:rsidRPr="00E00D88" w:rsidRDefault="00B660FE" w:rsidP="00CD0983">
      <w:pPr>
        <w:ind w:firstLine="709"/>
        <w:jc w:val="both"/>
        <w:rPr>
          <w:sz w:val="28"/>
          <w:szCs w:val="28"/>
        </w:rPr>
      </w:pPr>
      <w:r w:rsidRPr="00E00D88">
        <w:rPr>
          <w:sz w:val="28"/>
          <w:szCs w:val="28"/>
        </w:rPr>
        <w:t>2.</w:t>
      </w:r>
      <w:r w:rsidR="00346484" w:rsidRPr="00E00D88">
        <w:rPr>
          <w:sz w:val="28"/>
          <w:szCs w:val="28"/>
        </w:rPr>
        <w:t>5</w:t>
      </w:r>
      <w:r w:rsidR="00CD0983" w:rsidRPr="00E00D88">
        <w:rPr>
          <w:sz w:val="28"/>
          <w:szCs w:val="28"/>
        </w:rPr>
        <w:t>. Основания для отказа учреждению в предоставлении субсидии:</w:t>
      </w:r>
    </w:p>
    <w:p w:rsidR="00CD0983" w:rsidRPr="00CE22F0" w:rsidRDefault="00CD0983" w:rsidP="00CD0983">
      <w:pPr>
        <w:ind w:firstLine="709"/>
        <w:jc w:val="both"/>
        <w:rPr>
          <w:sz w:val="28"/>
          <w:szCs w:val="28"/>
        </w:rPr>
      </w:pPr>
      <w:r w:rsidRPr="00E00D88">
        <w:rPr>
          <w:sz w:val="28"/>
          <w:szCs w:val="28"/>
        </w:rPr>
        <w:t>- несоответствие документов требованиям, определенным</w:t>
      </w:r>
      <w:r w:rsidRPr="00CE22F0">
        <w:rPr>
          <w:sz w:val="28"/>
          <w:szCs w:val="28"/>
        </w:rPr>
        <w:t xml:space="preserve"> в соответствии с п</w:t>
      </w:r>
      <w:r>
        <w:rPr>
          <w:sz w:val="28"/>
          <w:szCs w:val="28"/>
        </w:rPr>
        <w:t>унктами</w:t>
      </w:r>
      <w:r w:rsidRPr="00CE22F0">
        <w:rPr>
          <w:sz w:val="28"/>
          <w:szCs w:val="28"/>
        </w:rPr>
        <w:t xml:space="preserve"> 2.</w:t>
      </w:r>
      <w:r>
        <w:rPr>
          <w:sz w:val="28"/>
          <w:szCs w:val="28"/>
        </w:rPr>
        <w:t>1</w:t>
      </w:r>
      <w:r w:rsidR="00346484">
        <w:rPr>
          <w:sz w:val="28"/>
          <w:szCs w:val="28"/>
        </w:rPr>
        <w:t>,2.2</w:t>
      </w:r>
      <w:r w:rsidRPr="00CE22F0">
        <w:rPr>
          <w:sz w:val="28"/>
          <w:szCs w:val="28"/>
        </w:rPr>
        <w:t xml:space="preserve"> настоящего Порядка, или непредставление (представление не в полном объеме) указанных документов;</w:t>
      </w:r>
    </w:p>
    <w:p w:rsidR="00CD0983" w:rsidRDefault="00CD0983" w:rsidP="00CD0983">
      <w:pPr>
        <w:ind w:firstLine="709"/>
        <w:jc w:val="both"/>
        <w:rPr>
          <w:sz w:val="28"/>
          <w:szCs w:val="28"/>
        </w:rPr>
      </w:pPr>
      <w:r w:rsidRPr="00CE22F0">
        <w:rPr>
          <w:sz w:val="28"/>
          <w:szCs w:val="28"/>
        </w:rPr>
        <w:t>- недостоверность информации, содержащейся в докумен</w:t>
      </w:r>
      <w:r>
        <w:rPr>
          <w:sz w:val="28"/>
          <w:szCs w:val="28"/>
        </w:rPr>
        <w:t>тах, представленных учреждением;</w:t>
      </w:r>
    </w:p>
    <w:p w:rsidR="00CD0983" w:rsidRPr="00BD7A0C" w:rsidRDefault="00CD0983" w:rsidP="00CD0983">
      <w:pPr>
        <w:ind w:firstLine="709"/>
        <w:jc w:val="both"/>
        <w:rPr>
          <w:sz w:val="28"/>
          <w:szCs w:val="28"/>
        </w:rPr>
      </w:pPr>
      <w:r>
        <w:rPr>
          <w:sz w:val="28"/>
          <w:szCs w:val="28"/>
        </w:rPr>
        <w:t xml:space="preserve">-  </w:t>
      </w:r>
      <w:r w:rsidRPr="00BD7A0C">
        <w:rPr>
          <w:sz w:val="28"/>
          <w:szCs w:val="28"/>
        </w:rPr>
        <w:t>отсутствие необходимого объема лимитов бюджетных обязательств на предоставление Субсидии на соответствующий финансовый год и плановый период, доведенных в соответствии с бюджетным законодательством Российской Федерации Комитету образования как главному распорядителю бюджетных средс</w:t>
      </w:r>
      <w:r>
        <w:rPr>
          <w:sz w:val="28"/>
          <w:szCs w:val="28"/>
        </w:rPr>
        <w:t>тв на цели, указанные в пункте 1.3</w:t>
      </w:r>
      <w:r w:rsidRPr="00BD7A0C">
        <w:rPr>
          <w:sz w:val="28"/>
          <w:szCs w:val="28"/>
        </w:rPr>
        <w:t xml:space="preserve"> настоящего Порядка.</w:t>
      </w:r>
    </w:p>
    <w:p w:rsidR="00CD0983" w:rsidRPr="00346484" w:rsidRDefault="00CD0983" w:rsidP="00CD0983">
      <w:pPr>
        <w:ind w:firstLine="709"/>
        <w:jc w:val="both"/>
        <w:rPr>
          <w:sz w:val="28"/>
          <w:szCs w:val="28"/>
        </w:rPr>
      </w:pPr>
      <w:r w:rsidRPr="00346484">
        <w:rPr>
          <w:sz w:val="28"/>
          <w:szCs w:val="28"/>
        </w:rPr>
        <w:t>2.</w:t>
      </w:r>
      <w:r w:rsidR="00346484" w:rsidRPr="00346484">
        <w:rPr>
          <w:sz w:val="28"/>
          <w:szCs w:val="28"/>
        </w:rPr>
        <w:t>6</w:t>
      </w:r>
      <w:r w:rsidRPr="00346484">
        <w:rPr>
          <w:sz w:val="28"/>
          <w:szCs w:val="28"/>
        </w:rPr>
        <w:t xml:space="preserve">. </w:t>
      </w:r>
      <w:proofErr w:type="gramStart"/>
      <w:r w:rsidRPr="00346484">
        <w:rPr>
          <w:sz w:val="28"/>
          <w:szCs w:val="28"/>
        </w:rPr>
        <w:t>Размер субсидии определяется на основании документов, представленных учреждением согласно п. 2.2 настоящего Порядка, предусмотренных решением о бюджете Березовского района на очередной финансовый год и на плановый период, лимитов бюджетных обязательств, утвержденных учреждению, в соответствии со сводной бюджетной росписью бюджета района, за исключением случаев, когда размер субсидии определен решением о бюджете, решениями Президента Российской Федерации, Правительства Российской Федерации, Правительства Ханты-Мансийского автономного</w:t>
      </w:r>
      <w:proofErr w:type="gramEnd"/>
      <w:r w:rsidRPr="00346484">
        <w:rPr>
          <w:sz w:val="28"/>
          <w:szCs w:val="28"/>
        </w:rPr>
        <w:t xml:space="preserve"> округа-Югры, правовыми актами Березовского района. </w:t>
      </w:r>
    </w:p>
    <w:p w:rsidR="00CD0983" w:rsidRPr="00CE22F0" w:rsidRDefault="00CD0983" w:rsidP="00CD0983">
      <w:pPr>
        <w:ind w:firstLine="709"/>
        <w:jc w:val="both"/>
        <w:rPr>
          <w:sz w:val="28"/>
          <w:szCs w:val="28"/>
        </w:rPr>
      </w:pPr>
      <w:r w:rsidRPr="00346484">
        <w:rPr>
          <w:sz w:val="28"/>
          <w:szCs w:val="28"/>
        </w:rPr>
        <w:t>2.</w:t>
      </w:r>
      <w:r w:rsidR="00346484" w:rsidRPr="00346484">
        <w:rPr>
          <w:sz w:val="28"/>
          <w:szCs w:val="28"/>
        </w:rPr>
        <w:t>7</w:t>
      </w:r>
      <w:r w:rsidRPr="00346484">
        <w:rPr>
          <w:sz w:val="28"/>
          <w:szCs w:val="28"/>
        </w:rPr>
        <w:t>. Предоставление субсидии учреждениям осуществляется на основании заключаемых</w:t>
      </w:r>
      <w:r w:rsidRPr="00CE22F0">
        <w:rPr>
          <w:sz w:val="28"/>
          <w:szCs w:val="28"/>
        </w:rPr>
        <w:t xml:space="preserve"> между учреждениями и Комитетом</w:t>
      </w:r>
      <w:r>
        <w:rPr>
          <w:sz w:val="28"/>
          <w:szCs w:val="28"/>
        </w:rPr>
        <w:t xml:space="preserve"> образования</w:t>
      </w:r>
      <w:r w:rsidRPr="00CE22F0">
        <w:rPr>
          <w:sz w:val="28"/>
          <w:szCs w:val="28"/>
        </w:rPr>
        <w:t xml:space="preserve"> соглашений о</w:t>
      </w:r>
      <w:r>
        <w:rPr>
          <w:sz w:val="28"/>
          <w:szCs w:val="28"/>
        </w:rPr>
        <w:t xml:space="preserve"> предоставлении субсидий (далее – </w:t>
      </w:r>
      <w:r w:rsidRPr="00CE22F0">
        <w:rPr>
          <w:sz w:val="28"/>
          <w:szCs w:val="28"/>
        </w:rPr>
        <w:t>Соглашение) в соответствии с формой, установленной Комитетом по финансам</w:t>
      </w:r>
      <w:r>
        <w:rPr>
          <w:sz w:val="28"/>
          <w:szCs w:val="28"/>
        </w:rPr>
        <w:t xml:space="preserve"> администрации Березовского района</w:t>
      </w:r>
      <w:r w:rsidRPr="00CE22F0">
        <w:rPr>
          <w:sz w:val="28"/>
          <w:szCs w:val="28"/>
        </w:rPr>
        <w:t xml:space="preserve">. </w:t>
      </w:r>
    </w:p>
    <w:p w:rsidR="00CD0983" w:rsidRPr="00346484" w:rsidRDefault="00CD0983" w:rsidP="00CD0983">
      <w:pPr>
        <w:ind w:firstLine="709"/>
        <w:jc w:val="both"/>
        <w:rPr>
          <w:sz w:val="28"/>
          <w:szCs w:val="28"/>
        </w:rPr>
      </w:pPr>
      <w:r w:rsidRPr="00346484">
        <w:rPr>
          <w:sz w:val="28"/>
          <w:szCs w:val="28"/>
        </w:rPr>
        <w:lastRenderedPageBreak/>
        <w:t>2.</w:t>
      </w:r>
      <w:r w:rsidR="00346484" w:rsidRPr="00346484">
        <w:rPr>
          <w:sz w:val="28"/>
          <w:szCs w:val="28"/>
        </w:rPr>
        <w:t>8</w:t>
      </w:r>
      <w:r w:rsidRPr="00346484">
        <w:rPr>
          <w:sz w:val="28"/>
          <w:szCs w:val="28"/>
        </w:rPr>
        <w:t>. Соглашение заключается на текущий финансовый год и должно предусматривать:</w:t>
      </w:r>
    </w:p>
    <w:p w:rsidR="00CD0983" w:rsidRPr="00346484" w:rsidRDefault="00CD0983" w:rsidP="00CD0983">
      <w:pPr>
        <w:ind w:firstLine="709"/>
        <w:jc w:val="both"/>
        <w:rPr>
          <w:sz w:val="28"/>
          <w:szCs w:val="28"/>
        </w:rPr>
      </w:pPr>
      <w:r w:rsidRPr="00346484">
        <w:rPr>
          <w:sz w:val="28"/>
          <w:szCs w:val="28"/>
        </w:rPr>
        <w:t>- цели предоставления субсидии в соответствии с пунктом 1.3 настоящего Порядка;</w:t>
      </w:r>
    </w:p>
    <w:p w:rsidR="00CD0983" w:rsidRPr="00346484" w:rsidRDefault="00CD0983" w:rsidP="00CD0983">
      <w:pPr>
        <w:ind w:firstLine="709"/>
        <w:jc w:val="both"/>
        <w:rPr>
          <w:sz w:val="28"/>
          <w:szCs w:val="28"/>
        </w:rPr>
      </w:pPr>
      <w:r w:rsidRPr="00346484">
        <w:rPr>
          <w:sz w:val="28"/>
          <w:szCs w:val="28"/>
        </w:rPr>
        <w:t>- значения результатов предоставления субсидии, которые должны быть конкретными, измеримыми и соответствовать целевым показателям муниципальной программы «Поддержка занятости населения в Березовском районе»;</w:t>
      </w:r>
    </w:p>
    <w:p w:rsidR="00CD0983" w:rsidRPr="00346484" w:rsidRDefault="00CD0983" w:rsidP="00CD0983">
      <w:pPr>
        <w:ind w:firstLine="709"/>
        <w:jc w:val="both"/>
        <w:rPr>
          <w:sz w:val="28"/>
          <w:szCs w:val="28"/>
        </w:rPr>
      </w:pPr>
      <w:r w:rsidRPr="00346484">
        <w:rPr>
          <w:sz w:val="28"/>
          <w:szCs w:val="28"/>
        </w:rPr>
        <w:t>- размер субсидии;</w:t>
      </w:r>
    </w:p>
    <w:p w:rsidR="00CD0983" w:rsidRPr="00346484" w:rsidRDefault="00CD0983" w:rsidP="00CD0983">
      <w:pPr>
        <w:ind w:firstLine="709"/>
        <w:jc w:val="both"/>
        <w:rPr>
          <w:sz w:val="28"/>
          <w:szCs w:val="28"/>
        </w:rPr>
      </w:pPr>
      <w:r w:rsidRPr="00346484">
        <w:rPr>
          <w:sz w:val="28"/>
          <w:szCs w:val="28"/>
        </w:rPr>
        <w:t>- сроки (график) перечисления субсидии;</w:t>
      </w:r>
    </w:p>
    <w:p w:rsidR="00CD0983" w:rsidRPr="00346484" w:rsidRDefault="00CD0983" w:rsidP="00CD0983">
      <w:pPr>
        <w:ind w:firstLine="709"/>
        <w:jc w:val="both"/>
        <w:rPr>
          <w:sz w:val="28"/>
          <w:szCs w:val="28"/>
        </w:rPr>
      </w:pPr>
      <w:r w:rsidRPr="00346484">
        <w:rPr>
          <w:sz w:val="28"/>
          <w:szCs w:val="28"/>
        </w:rPr>
        <w:t>- сроки представления отчетности;</w:t>
      </w:r>
    </w:p>
    <w:p w:rsidR="00CD0983" w:rsidRPr="00346484" w:rsidRDefault="00CD0983" w:rsidP="00CD0983">
      <w:pPr>
        <w:ind w:firstLine="709"/>
        <w:jc w:val="both"/>
        <w:rPr>
          <w:sz w:val="28"/>
          <w:szCs w:val="28"/>
        </w:rPr>
      </w:pPr>
      <w:r w:rsidRPr="00346484">
        <w:rPr>
          <w:sz w:val="28"/>
          <w:szCs w:val="28"/>
        </w:rPr>
        <w:t>- 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rsidR="00CD0983" w:rsidRPr="00346484" w:rsidRDefault="00CD0983" w:rsidP="00CD0983">
      <w:pPr>
        <w:ind w:firstLine="709"/>
        <w:jc w:val="both"/>
        <w:rPr>
          <w:sz w:val="28"/>
          <w:szCs w:val="28"/>
        </w:rPr>
      </w:pPr>
      <w:r w:rsidRPr="00346484">
        <w:rPr>
          <w:sz w:val="28"/>
          <w:szCs w:val="28"/>
        </w:rPr>
        <w:t>- основания и порядок внесения изменений в Соглашение, в том числе в случае уменьшения Комитету образования как получателю бюджетных средств ранее доведенных лимитов бюджетных обязательств на предоставление субсидии;</w:t>
      </w:r>
    </w:p>
    <w:p w:rsidR="00CD0983" w:rsidRPr="00346484" w:rsidRDefault="00CD0983" w:rsidP="00CD0983">
      <w:pPr>
        <w:ind w:firstLine="709"/>
        <w:jc w:val="both"/>
        <w:rPr>
          <w:sz w:val="28"/>
          <w:szCs w:val="28"/>
        </w:rPr>
      </w:pPr>
      <w:r w:rsidRPr="00346484">
        <w:rPr>
          <w:sz w:val="28"/>
          <w:szCs w:val="28"/>
        </w:rPr>
        <w:t xml:space="preserve">- основания для досрочного прекращения Соглашения по решению Комитета образования в одностороннем порядке, в том числе в связи </w:t>
      </w:r>
      <w:proofErr w:type="gramStart"/>
      <w:r w:rsidRPr="00346484">
        <w:rPr>
          <w:sz w:val="28"/>
          <w:szCs w:val="28"/>
        </w:rPr>
        <w:t>с</w:t>
      </w:r>
      <w:proofErr w:type="gramEnd"/>
      <w:r w:rsidRPr="00346484">
        <w:rPr>
          <w:sz w:val="28"/>
          <w:szCs w:val="28"/>
        </w:rPr>
        <w:t>:</w:t>
      </w:r>
    </w:p>
    <w:p w:rsidR="00CD0983" w:rsidRPr="00346484" w:rsidRDefault="00CD0983" w:rsidP="00CD0983">
      <w:pPr>
        <w:ind w:firstLine="709"/>
        <w:jc w:val="both"/>
        <w:rPr>
          <w:sz w:val="28"/>
          <w:szCs w:val="28"/>
        </w:rPr>
      </w:pPr>
      <w:r w:rsidRPr="00346484">
        <w:rPr>
          <w:sz w:val="28"/>
          <w:szCs w:val="28"/>
        </w:rPr>
        <w:t>- реорганизацией или ликвидацией учреждения;</w:t>
      </w:r>
    </w:p>
    <w:p w:rsidR="00CD0983" w:rsidRPr="00346484" w:rsidRDefault="00CD0983" w:rsidP="00CD0983">
      <w:pPr>
        <w:ind w:firstLine="709"/>
        <w:jc w:val="both"/>
        <w:rPr>
          <w:sz w:val="28"/>
          <w:szCs w:val="28"/>
        </w:rPr>
      </w:pPr>
      <w:r w:rsidRPr="00346484">
        <w:rPr>
          <w:sz w:val="28"/>
          <w:szCs w:val="28"/>
        </w:rPr>
        <w:t>- нарушением учреждением целей и условий предоставления субсидии, установленных настоящим Порядком и (или) Соглашением;</w:t>
      </w:r>
    </w:p>
    <w:p w:rsidR="00CD0983" w:rsidRPr="00346484" w:rsidRDefault="00CD0983" w:rsidP="00CD0983">
      <w:pPr>
        <w:ind w:firstLine="709"/>
        <w:jc w:val="both"/>
        <w:rPr>
          <w:sz w:val="28"/>
          <w:szCs w:val="28"/>
        </w:rPr>
      </w:pPr>
      <w:r w:rsidRPr="00346484">
        <w:rPr>
          <w:sz w:val="28"/>
          <w:szCs w:val="28"/>
        </w:rPr>
        <w:t>- запрет на расторжение соглашения учреждением в одностороннем порядке;</w:t>
      </w:r>
    </w:p>
    <w:p w:rsidR="00CD0983" w:rsidRPr="00346484" w:rsidRDefault="00CD0983" w:rsidP="00CD0983">
      <w:pPr>
        <w:ind w:firstLine="709"/>
        <w:jc w:val="both"/>
        <w:rPr>
          <w:sz w:val="28"/>
          <w:szCs w:val="28"/>
        </w:rPr>
      </w:pPr>
      <w:r w:rsidRPr="00346484">
        <w:rPr>
          <w:sz w:val="28"/>
          <w:szCs w:val="28"/>
        </w:rPr>
        <w:t>- иные положения (при необходимости).</w:t>
      </w:r>
    </w:p>
    <w:p w:rsidR="00CD0983" w:rsidRPr="00346484" w:rsidRDefault="00CD0983" w:rsidP="00CD0983">
      <w:pPr>
        <w:ind w:firstLine="709"/>
        <w:jc w:val="both"/>
        <w:rPr>
          <w:sz w:val="28"/>
          <w:szCs w:val="28"/>
        </w:rPr>
      </w:pPr>
      <w:r w:rsidRPr="00346484">
        <w:rPr>
          <w:sz w:val="28"/>
          <w:szCs w:val="28"/>
        </w:rPr>
        <w:t>2.</w:t>
      </w:r>
      <w:r w:rsidR="00346484" w:rsidRPr="00346484">
        <w:rPr>
          <w:sz w:val="28"/>
          <w:szCs w:val="28"/>
        </w:rPr>
        <w:t>9</w:t>
      </w:r>
      <w:r w:rsidRPr="00346484">
        <w:rPr>
          <w:sz w:val="28"/>
          <w:szCs w:val="28"/>
        </w:rPr>
        <w:t xml:space="preserve">. Результаты предоставления субсидии отражаются в Соглашении и являются его неотъемлемой частью. </w:t>
      </w:r>
    </w:p>
    <w:p w:rsidR="00CD0983" w:rsidRPr="00346484" w:rsidRDefault="00CD0983" w:rsidP="00CD0983">
      <w:pPr>
        <w:ind w:firstLine="709"/>
        <w:jc w:val="both"/>
        <w:rPr>
          <w:sz w:val="28"/>
          <w:szCs w:val="28"/>
        </w:rPr>
      </w:pPr>
      <w:r w:rsidRPr="00346484">
        <w:rPr>
          <w:sz w:val="28"/>
          <w:szCs w:val="28"/>
        </w:rPr>
        <w:t>2.</w:t>
      </w:r>
      <w:r w:rsidR="00346484" w:rsidRPr="00346484">
        <w:rPr>
          <w:sz w:val="28"/>
          <w:szCs w:val="28"/>
        </w:rPr>
        <w:t>10</w:t>
      </w:r>
      <w:r w:rsidRPr="00346484">
        <w:rPr>
          <w:sz w:val="28"/>
          <w:szCs w:val="28"/>
        </w:rPr>
        <w:t xml:space="preserve">. Перечисление субсидии осуществляется в соответствии с графиком перечисления субсидии, отраженным в Соглашении и являющимся его неотъемлемой частью. </w:t>
      </w:r>
    </w:p>
    <w:p w:rsidR="00CD0983" w:rsidRPr="00346484" w:rsidRDefault="00CD0983" w:rsidP="00CD0983">
      <w:pPr>
        <w:ind w:firstLine="709"/>
        <w:jc w:val="both"/>
        <w:rPr>
          <w:sz w:val="28"/>
          <w:szCs w:val="28"/>
        </w:rPr>
      </w:pPr>
      <w:r w:rsidRPr="00346484">
        <w:rPr>
          <w:sz w:val="28"/>
          <w:szCs w:val="28"/>
        </w:rPr>
        <w:t>2.1</w:t>
      </w:r>
      <w:r w:rsidR="00346484" w:rsidRPr="00346484">
        <w:rPr>
          <w:sz w:val="28"/>
          <w:szCs w:val="28"/>
        </w:rPr>
        <w:t>1</w:t>
      </w:r>
      <w:r w:rsidRPr="00346484">
        <w:rPr>
          <w:sz w:val="28"/>
          <w:szCs w:val="28"/>
        </w:rPr>
        <w:t>. При изменении размера предоставляемых субсидий в Соглашения вносятся изменения путем заключения дополнительных соглашений.</w:t>
      </w:r>
    </w:p>
    <w:p w:rsidR="00CD0983" w:rsidRPr="00346484" w:rsidRDefault="00CD0983" w:rsidP="00CD0983">
      <w:pPr>
        <w:ind w:firstLine="709"/>
        <w:jc w:val="both"/>
        <w:rPr>
          <w:sz w:val="28"/>
          <w:szCs w:val="28"/>
        </w:rPr>
      </w:pPr>
      <w:r w:rsidRPr="00346484">
        <w:rPr>
          <w:sz w:val="28"/>
          <w:szCs w:val="28"/>
        </w:rPr>
        <w:t>2.1</w:t>
      </w:r>
      <w:r w:rsidR="00346484" w:rsidRPr="00346484">
        <w:rPr>
          <w:sz w:val="28"/>
          <w:szCs w:val="28"/>
        </w:rPr>
        <w:t>2</w:t>
      </w:r>
      <w:r w:rsidRPr="00346484">
        <w:rPr>
          <w:sz w:val="28"/>
          <w:szCs w:val="28"/>
        </w:rPr>
        <w:t>. Перечисление</w:t>
      </w:r>
      <w:r w:rsidRPr="00CE22F0">
        <w:rPr>
          <w:sz w:val="28"/>
          <w:szCs w:val="28"/>
        </w:rPr>
        <w:t xml:space="preserve"> субсидий осуществляется Комитетом </w:t>
      </w:r>
      <w:r>
        <w:rPr>
          <w:sz w:val="28"/>
          <w:szCs w:val="28"/>
        </w:rPr>
        <w:t xml:space="preserve">образования </w:t>
      </w:r>
      <w:r w:rsidRPr="00CE22F0">
        <w:rPr>
          <w:sz w:val="28"/>
          <w:szCs w:val="28"/>
        </w:rPr>
        <w:t xml:space="preserve">в соответствии с объемами и сроками, установленными Соглашениями на отдельные лицевые счета, открытые в Комитете по финансам в порядке, </w:t>
      </w:r>
      <w:r w:rsidRPr="00346484">
        <w:rPr>
          <w:sz w:val="28"/>
          <w:szCs w:val="28"/>
        </w:rPr>
        <w:t>установленном Комитетом по финансам.</w:t>
      </w:r>
    </w:p>
    <w:p w:rsidR="00CD0983" w:rsidRPr="00346484" w:rsidRDefault="00CD0983" w:rsidP="00CD0983">
      <w:pPr>
        <w:ind w:firstLine="709"/>
        <w:jc w:val="both"/>
        <w:rPr>
          <w:sz w:val="28"/>
          <w:szCs w:val="28"/>
        </w:rPr>
      </w:pPr>
      <w:r w:rsidRPr="00346484">
        <w:rPr>
          <w:sz w:val="28"/>
          <w:szCs w:val="28"/>
        </w:rPr>
        <w:t>2.1</w:t>
      </w:r>
      <w:r w:rsidR="00346484" w:rsidRPr="00346484">
        <w:rPr>
          <w:sz w:val="28"/>
          <w:szCs w:val="28"/>
        </w:rPr>
        <w:t>3</w:t>
      </w:r>
      <w:r w:rsidRPr="00346484">
        <w:rPr>
          <w:sz w:val="28"/>
          <w:szCs w:val="28"/>
        </w:rPr>
        <w:t>. Соглашение, дополнительные соглашения, предусматривающие внесение в него изменений или его расторжение, формируются на бумажном носителе, подписывается обеими сторонами.</w:t>
      </w:r>
    </w:p>
    <w:p w:rsidR="00CD0983" w:rsidRPr="00CE22F0" w:rsidRDefault="00CD0983" w:rsidP="00CD0983">
      <w:pPr>
        <w:ind w:firstLine="709"/>
        <w:jc w:val="both"/>
        <w:rPr>
          <w:sz w:val="28"/>
          <w:szCs w:val="28"/>
        </w:rPr>
      </w:pPr>
      <w:r w:rsidRPr="00346484">
        <w:rPr>
          <w:sz w:val="28"/>
          <w:szCs w:val="28"/>
        </w:rPr>
        <w:t>2.1</w:t>
      </w:r>
      <w:r w:rsidR="00346484" w:rsidRPr="00346484">
        <w:rPr>
          <w:sz w:val="28"/>
          <w:szCs w:val="28"/>
        </w:rPr>
        <w:t>4</w:t>
      </w:r>
      <w:r w:rsidRPr="00346484">
        <w:rPr>
          <w:sz w:val="28"/>
          <w:szCs w:val="28"/>
        </w:rPr>
        <w:t>. Положения, установленные пунктом 2.10. настоящего Порядка, не применяются</w:t>
      </w:r>
      <w:r w:rsidRPr="00CE22F0">
        <w:rPr>
          <w:sz w:val="28"/>
          <w:szCs w:val="28"/>
        </w:rPr>
        <w:t xml:space="preserve"> при предоставлении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w:t>
      </w:r>
      <w:r w:rsidRPr="00CE22F0">
        <w:rPr>
          <w:sz w:val="28"/>
          <w:szCs w:val="28"/>
        </w:rPr>
        <w:lastRenderedPageBreak/>
        <w:t>аварийной (чрезвычайной) ситуации, погашение задолженности по судебным актам, вступившим в законную силу, исполнительным документам.</w:t>
      </w:r>
    </w:p>
    <w:p w:rsidR="00CD0983" w:rsidRPr="00CE22F0" w:rsidRDefault="00CD0983" w:rsidP="00CD0983">
      <w:pPr>
        <w:jc w:val="both"/>
        <w:rPr>
          <w:sz w:val="28"/>
          <w:szCs w:val="28"/>
        </w:rPr>
      </w:pPr>
    </w:p>
    <w:p w:rsidR="00CD0983" w:rsidRPr="00CE22F0" w:rsidRDefault="00CD0983" w:rsidP="00CD0983">
      <w:pPr>
        <w:jc w:val="center"/>
        <w:rPr>
          <w:sz w:val="28"/>
          <w:szCs w:val="28"/>
        </w:rPr>
      </w:pPr>
      <w:r w:rsidRPr="00CE22F0">
        <w:rPr>
          <w:sz w:val="28"/>
          <w:szCs w:val="28"/>
        </w:rPr>
        <w:t>3. Требования к отчетности</w:t>
      </w:r>
    </w:p>
    <w:p w:rsidR="00CD0983" w:rsidRPr="00CE22F0" w:rsidRDefault="00CD0983" w:rsidP="00CD0983">
      <w:pPr>
        <w:jc w:val="both"/>
        <w:rPr>
          <w:sz w:val="28"/>
          <w:szCs w:val="28"/>
        </w:rPr>
      </w:pPr>
    </w:p>
    <w:p w:rsidR="00CD0983" w:rsidRPr="00CE22F0" w:rsidRDefault="00CD0983" w:rsidP="00CD0983">
      <w:pPr>
        <w:ind w:firstLine="709"/>
        <w:jc w:val="both"/>
        <w:rPr>
          <w:sz w:val="28"/>
          <w:szCs w:val="28"/>
        </w:rPr>
      </w:pPr>
      <w:r w:rsidRPr="00CE22F0">
        <w:rPr>
          <w:sz w:val="28"/>
          <w:szCs w:val="28"/>
        </w:rPr>
        <w:t>3.1. Учреждения ежеквартально до 10 числа месяца, следующего за отчетным кварталом, представляют в Комитет</w:t>
      </w:r>
      <w:r>
        <w:rPr>
          <w:sz w:val="28"/>
          <w:szCs w:val="28"/>
        </w:rPr>
        <w:t xml:space="preserve"> образования</w:t>
      </w:r>
      <w:r w:rsidRPr="00CE22F0">
        <w:rPr>
          <w:sz w:val="28"/>
          <w:szCs w:val="28"/>
        </w:rPr>
        <w:t xml:space="preserve"> отчет об осуществлении расходов, источником финансового обеспечения которых является субсидия.</w:t>
      </w:r>
    </w:p>
    <w:p w:rsidR="00CD0983" w:rsidRPr="00CE22F0" w:rsidRDefault="00CD0983" w:rsidP="00CD0983">
      <w:pPr>
        <w:ind w:firstLine="709"/>
        <w:jc w:val="both"/>
        <w:rPr>
          <w:sz w:val="28"/>
          <w:szCs w:val="28"/>
        </w:rPr>
      </w:pPr>
      <w:r w:rsidRPr="00CE22F0">
        <w:rPr>
          <w:sz w:val="28"/>
          <w:szCs w:val="28"/>
        </w:rPr>
        <w:t xml:space="preserve">3.2. Отчет предоставляется с нарастающим итогом с начала года по состоянию на 1 число квартала, следующего </w:t>
      </w:r>
      <w:proofErr w:type="gramStart"/>
      <w:r w:rsidRPr="00CE22F0">
        <w:rPr>
          <w:sz w:val="28"/>
          <w:szCs w:val="28"/>
        </w:rPr>
        <w:t>за</w:t>
      </w:r>
      <w:proofErr w:type="gramEnd"/>
      <w:r w:rsidRPr="00CE22F0">
        <w:rPr>
          <w:sz w:val="28"/>
          <w:szCs w:val="28"/>
        </w:rPr>
        <w:t xml:space="preserve"> отчетным. Форма отчета устанавливается в Соглашении.</w:t>
      </w:r>
    </w:p>
    <w:p w:rsidR="00CD0983" w:rsidRPr="00CE22F0" w:rsidRDefault="00CD0983" w:rsidP="00CD0983">
      <w:pPr>
        <w:ind w:firstLine="709"/>
        <w:jc w:val="both"/>
        <w:rPr>
          <w:sz w:val="28"/>
          <w:szCs w:val="28"/>
        </w:rPr>
      </w:pPr>
      <w:r w:rsidRPr="00CE22F0">
        <w:rPr>
          <w:sz w:val="28"/>
          <w:szCs w:val="28"/>
        </w:rPr>
        <w:t>3.3. Комитет</w:t>
      </w:r>
      <w:r>
        <w:rPr>
          <w:sz w:val="28"/>
          <w:szCs w:val="28"/>
        </w:rPr>
        <w:t xml:space="preserve"> образования</w:t>
      </w:r>
      <w:r w:rsidRPr="00CE22F0">
        <w:rPr>
          <w:sz w:val="28"/>
          <w:szCs w:val="28"/>
        </w:rPr>
        <w:t xml:space="preserve"> представляет в Комитет по финансам</w:t>
      </w:r>
      <w:r>
        <w:rPr>
          <w:sz w:val="28"/>
          <w:szCs w:val="28"/>
        </w:rPr>
        <w:t xml:space="preserve"> </w:t>
      </w:r>
      <w:r w:rsidRPr="00CE22F0">
        <w:rPr>
          <w:sz w:val="28"/>
          <w:szCs w:val="28"/>
        </w:rPr>
        <w:t xml:space="preserve">информацию об использовании субсидий на иные цели в составе ежеквартальных и </w:t>
      </w:r>
      <w:proofErr w:type="gramStart"/>
      <w:r w:rsidRPr="00CE22F0">
        <w:rPr>
          <w:sz w:val="28"/>
          <w:szCs w:val="28"/>
        </w:rPr>
        <w:t>годового</w:t>
      </w:r>
      <w:proofErr w:type="gramEnd"/>
      <w:r w:rsidRPr="00CE22F0">
        <w:rPr>
          <w:sz w:val="28"/>
          <w:szCs w:val="28"/>
        </w:rPr>
        <w:t xml:space="preserve"> отчетов в порядке и по форме, установленной Комитетом по финансам.</w:t>
      </w:r>
    </w:p>
    <w:p w:rsidR="00CD0983" w:rsidRPr="00CE22F0" w:rsidRDefault="00CD0983" w:rsidP="00CD0983">
      <w:pPr>
        <w:ind w:firstLine="709"/>
        <w:jc w:val="both"/>
        <w:rPr>
          <w:sz w:val="28"/>
          <w:szCs w:val="28"/>
        </w:rPr>
      </w:pPr>
      <w:r w:rsidRPr="00CE22F0">
        <w:rPr>
          <w:sz w:val="28"/>
          <w:szCs w:val="28"/>
        </w:rPr>
        <w:t xml:space="preserve">3.4. В случае если учреждению </w:t>
      </w:r>
      <w:proofErr w:type="gramStart"/>
      <w:r w:rsidRPr="00CE22F0">
        <w:rPr>
          <w:sz w:val="28"/>
          <w:szCs w:val="28"/>
        </w:rPr>
        <w:t>предоставляется несколько субсидий показатели формируются</w:t>
      </w:r>
      <w:proofErr w:type="gramEnd"/>
      <w:r w:rsidRPr="00CE22F0">
        <w:rPr>
          <w:sz w:val="28"/>
          <w:szCs w:val="28"/>
        </w:rPr>
        <w:t xml:space="preserve"> по каждой субсидии.</w:t>
      </w:r>
    </w:p>
    <w:p w:rsidR="00CD0983" w:rsidRPr="00CE22F0" w:rsidRDefault="00CD0983" w:rsidP="00CD0983">
      <w:pPr>
        <w:jc w:val="both"/>
        <w:rPr>
          <w:sz w:val="28"/>
          <w:szCs w:val="28"/>
        </w:rPr>
      </w:pPr>
    </w:p>
    <w:p w:rsidR="00CD0983" w:rsidRPr="00CE22F0" w:rsidRDefault="00CD0983" w:rsidP="00CD0983">
      <w:pPr>
        <w:jc w:val="center"/>
        <w:rPr>
          <w:sz w:val="28"/>
          <w:szCs w:val="28"/>
        </w:rPr>
      </w:pPr>
      <w:r w:rsidRPr="00CE22F0">
        <w:rPr>
          <w:sz w:val="28"/>
          <w:szCs w:val="28"/>
        </w:rPr>
        <w:t xml:space="preserve">4. Порядок осуществления </w:t>
      </w:r>
      <w:proofErr w:type="gramStart"/>
      <w:r w:rsidRPr="00CE22F0">
        <w:rPr>
          <w:sz w:val="28"/>
          <w:szCs w:val="28"/>
        </w:rPr>
        <w:t>контроля за</w:t>
      </w:r>
      <w:proofErr w:type="gramEnd"/>
      <w:r w:rsidRPr="00CE22F0">
        <w:rPr>
          <w:sz w:val="28"/>
          <w:szCs w:val="28"/>
        </w:rPr>
        <w:t xml:space="preserve"> соблюдением целей, условий и порядка предоставления субсидий и ответственность за их несоблюдение</w:t>
      </w:r>
    </w:p>
    <w:p w:rsidR="00CD0983" w:rsidRPr="00CE22F0" w:rsidRDefault="00CD0983" w:rsidP="00CD0983">
      <w:pPr>
        <w:jc w:val="both"/>
        <w:rPr>
          <w:sz w:val="28"/>
          <w:szCs w:val="28"/>
        </w:rPr>
      </w:pPr>
    </w:p>
    <w:p w:rsidR="00CD0983" w:rsidRPr="00CE22F0" w:rsidRDefault="00CD0983" w:rsidP="00CD0983">
      <w:pPr>
        <w:ind w:firstLine="709"/>
        <w:jc w:val="both"/>
        <w:rPr>
          <w:sz w:val="28"/>
          <w:szCs w:val="28"/>
        </w:rPr>
      </w:pPr>
      <w:r w:rsidRPr="00CE22F0">
        <w:rPr>
          <w:sz w:val="28"/>
          <w:szCs w:val="28"/>
        </w:rPr>
        <w:t>4.1. Неиспользованные в текущем финансовом году учреждениями остатки средств субсидий подлежат перечислению на единый счет бюджета Березовского района в порядке, установленном Комитетом по финансам.</w:t>
      </w:r>
    </w:p>
    <w:p w:rsidR="00CD0983" w:rsidRPr="00CE22F0" w:rsidRDefault="00CD0983" w:rsidP="00CD0983">
      <w:pPr>
        <w:ind w:firstLine="709"/>
        <w:jc w:val="both"/>
        <w:rPr>
          <w:sz w:val="28"/>
          <w:szCs w:val="28"/>
        </w:rPr>
      </w:pPr>
      <w:r w:rsidRPr="00CE22F0">
        <w:rPr>
          <w:sz w:val="28"/>
          <w:szCs w:val="28"/>
        </w:rPr>
        <w:t>4.</w:t>
      </w:r>
      <w:r>
        <w:rPr>
          <w:sz w:val="28"/>
          <w:szCs w:val="28"/>
        </w:rPr>
        <w:t>2</w:t>
      </w:r>
      <w:r w:rsidRPr="00CE22F0">
        <w:rPr>
          <w:sz w:val="28"/>
          <w:szCs w:val="28"/>
        </w:rPr>
        <w:t>. Комитет</w:t>
      </w:r>
      <w:r>
        <w:rPr>
          <w:sz w:val="28"/>
          <w:szCs w:val="28"/>
        </w:rPr>
        <w:t xml:space="preserve"> образования</w:t>
      </w:r>
      <w:r w:rsidRPr="00CE22F0">
        <w:rPr>
          <w:sz w:val="28"/>
          <w:szCs w:val="28"/>
        </w:rPr>
        <w:t xml:space="preserve"> и Комитет по финансам осуществляют обязательную проверку соблюдения условий и целей предоставления субсидии.</w:t>
      </w:r>
    </w:p>
    <w:p w:rsidR="00CD0983" w:rsidRPr="00CE22F0" w:rsidRDefault="00CD0983" w:rsidP="00CD0983">
      <w:pPr>
        <w:ind w:firstLine="709"/>
        <w:jc w:val="both"/>
        <w:rPr>
          <w:sz w:val="28"/>
          <w:szCs w:val="28"/>
        </w:rPr>
      </w:pPr>
      <w:r w:rsidRPr="00CE22F0">
        <w:rPr>
          <w:sz w:val="28"/>
          <w:szCs w:val="28"/>
        </w:rPr>
        <w:t>4.</w:t>
      </w:r>
      <w:r>
        <w:rPr>
          <w:sz w:val="28"/>
          <w:szCs w:val="28"/>
        </w:rPr>
        <w:t>3</w:t>
      </w:r>
      <w:r w:rsidRPr="00CE22F0">
        <w:rPr>
          <w:sz w:val="28"/>
          <w:szCs w:val="28"/>
        </w:rPr>
        <w:t>. В случае несоблюдения учреждением целей и условий, установленных при предоставлении субсидии, выявленных по результатам проверок, а также в случае недостижения результатов предоставления субсидий, субсидии подлежат возврату в бюджет Березовского района.</w:t>
      </w:r>
    </w:p>
    <w:p w:rsidR="00CD0983" w:rsidRPr="00CE22F0" w:rsidRDefault="00CD0983" w:rsidP="00CD0983">
      <w:pPr>
        <w:ind w:firstLine="709"/>
        <w:jc w:val="both"/>
        <w:rPr>
          <w:sz w:val="28"/>
          <w:szCs w:val="28"/>
        </w:rPr>
      </w:pPr>
      <w:r w:rsidRPr="00CE22F0">
        <w:rPr>
          <w:sz w:val="28"/>
          <w:szCs w:val="28"/>
        </w:rPr>
        <w:t>В случае установления факта несоблюдения учреждением целей и условий, установленных при предоставлении субсидии, а также факта недостижения учреждением результатов предоставления субсидий Комитет</w:t>
      </w:r>
      <w:r>
        <w:rPr>
          <w:sz w:val="28"/>
          <w:szCs w:val="28"/>
        </w:rPr>
        <w:t xml:space="preserve"> образования</w:t>
      </w:r>
      <w:r w:rsidRPr="00CE22F0">
        <w:rPr>
          <w:sz w:val="28"/>
          <w:szCs w:val="28"/>
        </w:rPr>
        <w:t xml:space="preserve"> направляет учреждению письменное требование о ее возврате в течение 5 рабочих дней с момента их установления.</w:t>
      </w:r>
    </w:p>
    <w:p w:rsidR="00CD0983" w:rsidRPr="00CE22F0" w:rsidRDefault="00CD0983" w:rsidP="00CD0983">
      <w:pPr>
        <w:ind w:firstLine="709"/>
        <w:jc w:val="both"/>
        <w:rPr>
          <w:sz w:val="28"/>
          <w:szCs w:val="28"/>
        </w:rPr>
      </w:pPr>
      <w:r w:rsidRPr="00CE22F0">
        <w:rPr>
          <w:sz w:val="28"/>
          <w:szCs w:val="28"/>
        </w:rPr>
        <w:t xml:space="preserve">Требование о возврате целевой субсидии или ее части должно быть исполнено учреждением </w:t>
      </w:r>
      <w:r w:rsidRPr="0003036D">
        <w:rPr>
          <w:sz w:val="28"/>
          <w:szCs w:val="28"/>
        </w:rPr>
        <w:t xml:space="preserve">в течение 30-ти дней со </w:t>
      </w:r>
      <w:r w:rsidRPr="00CE22F0">
        <w:rPr>
          <w:sz w:val="28"/>
          <w:szCs w:val="28"/>
        </w:rPr>
        <w:t>дня его получения.</w:t>
      </w:r>
    </w:p>
    <w:p w:rsidR="00CD0983" w:rsidRDefault="00CD0983" w:rsidP="00CD0983">
      <w:pPr>
        <w:ind w:firstLine="709"/>
        <w:jc w:val="both"/>
        <w:rPr>
          <w:sz w:val="28"/>
          <w:szCs w:val="28"/>
        </w:rPr>
      </w:pPr>
      <w:r>
        <w:rPr>
          <w:sz w:val="28"/>
          <w:szCs w:val="28"/>
        </w:rPr>
        <w:t xml:space="preserve">4.4. </w:t>
      </w:r>
      <w:proofErr w:type="gramStart"/>
      <w:r>
        <w:rPr>
          <w:sz w:val="28"/>
          <w:szCs w:val="28"/>
        </w:rPr>
        <w:t>Контроль за</w:t>
      </w:r>
      <w:proofErr w:type="gramEnd"/>
      <w:r>
        <w:rPr>
          <w:sz w:val="28"/>
          <w:szCs w:val="28"/>
        </w:rPr>
        <w:t xml:space="preserve"> целевым </w:t>
      </w:r>
      <w:r w:rsidRPr="00032EFE">
        <w:rPr>
          <w:sz w:val="28"/>
          <w:szCs w:val="28"/>
        </w:rPr>
        <w:t>использованием средств Субсидии, а также за соблюдением условий ее предоставления осуществляет Комитет образования.</w:t>
      </w:r>
    </w:p>
    <w:p w:rsidR="00CD0983" w:rsidRPr="00CE22F0" w:rsidRDefault="00CD0983" w:rsidP="00CD0983">
      <w:pPr>
        <w:ind w:firstLine="709"/>
        <w:jc w:val="both"/>
        <w:rPr>
          <w:sz w:val="28"/>
          <w:szCs w:val="28"/>
        </w:rPr>
      </w:pPr>
      <w:r>
        <w:rPr>
          <w:sz w:val="28"/>
          <w:szCs w:val="28"/>
        </w:rPr>
        <w:t>4.5.</w:t>
      </w:r>
      <w:r w:rsidRPr="00CE22F0">
        <w:rPr>
          <w:sz w:val="28"/>
          <w:szCs w:val="28"/>
        </w:rPr>
        <w:t xml:space="preserve"> Руководитель учреждения несет ответственность за использование субсидий в соответствии с условиями, предусмотренными Соглашением, и законодательством Российской Федерации.</w:t>
      </w:r>
    </w:p>
    <w:p w:rsidR="00CD0983" w:rsidRPr="00CE22F0" w:rsidRDefault="00CD0983" w:rsidP="00CD0983">
      <w:pPr>
        <w:jc w:val="center"/>
        <w:rPr>
          <w:b/>
          <w:sz w:val="28"/>
          <w:szCs w:val="28"/>
        </w:rPr>
      </w:pPr>
    </w:p>
    <w:p w:rsidR="00CD0983" w:rsidRDefault="00CD0983" w:rsidP="00CD0983">
      <w:pPr>
        <w:jc w:val="center"/>
        <w:rPr>
          <w:b/>
          <w:sz w:val="28"/>
          <w:szCs w:val="28"/>
        </w:rPr>
      </w:pPr>
      <w:bookmarkStart w:id="0" w:name="_GoBack"/>
      <w:bookmarkEnd w:id="0"/>
    </w:p>
    <w:p w:rsidR="00CD0983" w:rsidRDefault="00CD0983" w:rsidP="00A31CE8">
      <w:pPr>
        <w:widowControl w:val="0"/>
        <w:autoSpaceDE w:val="0"/>
        <w:autoSpaceDN w:val="0"/>
        <w:jc w:val="both"/>
        <w:rPr>
          <w:b/>
          <w:sz w:val="28"/>
          <w:szCs w:val="28"/>
        </w:rPr>
        <w:sectPr w:rsidR="00CD0983" w:rsidSect="003205AA">
          <w:pgSz w:w="11906" w:h="16838"/>
          <w:pgMar w:top="1134" w:right="567" w:bottom="1134" w:left="1418" w:header="425" w:footer="709" w:gutter="0"/>
          <w:cols w:space="708"/>
          <w:titlePg/>
          <w:docGrid w:linePitch="360"/>
        </w:sectPr>
      </w:pPr>
    </w:p>
    <w:p w:rsidR="004F14FB" w:rsidRPr="004F14FB" w:rsidRDefault="004F14FB" w:rsidP="004F14FB">
      <w:pPr>
        <w:autoSpaceDE w:val="0"/>
        <w:autoSpaceDN w:val="0"/>
        <w:adjustRightInd w:val="0"/>
        <w:jc w:val="right"/>
        <w:rPr>
          <w:sz w:val="28"/>
          <w:szCs w:val="28"/>
        </w:rPr>
      </w:pPr>
      <w:r w:rsidRPr="004F14FB">
        <w:rPr>
          <w:sz w:val="28"/>
          <w:szCs w:val="28"/>
        </w:rPr>
        <w:lastRenderedPageBreak/>
        <w:t xml:space="preserve">Приложение </w:t>
      </w:r>
      <w:r w:rsidR="00AC42B6">
        <w:rPr>
          <w:sz w:val="28"/>
          <w:szCs w:val="28"/>
        </w:rPr>
        <w:t>2</w:t>
      </w:r>
    </w:p>
    <w:p w:rsidR="004F14FB" w:rsidRPr="004F14FB" w:rsidRDefault="006E020B" w:rsidP="004F14FB">
      <w:pPr>
        <w:autoSpaceDE w:val="0"/>
        <w:autoSpaceDN w:val="0"/>
        <w:adjustRightInd w:val="0"/>
        <w:jc w:val="right"/>
        <w:rPr>
          <w:sz w:val="28"/>
          <w:szCs w:val="28"/>
        </w:rPr>
      </w:pPr>
      <w:r>
        <w:rPr>
          <w:sz w:val="28"/>
          <w:szCs w:val="28"/>
        </w:rPr>
        <w:t>к</w:t>
      </w:r>
      <w:r w:rsidR="004F14FB" w:rsidRPr="004F14FB">
        <w:rPr>
          <w:sz w:val="28"/>
          <w:szCs w:val="28"/>
        </w:rPr>
        <w:t xml:space="preserve"> постановлению администрации Березовского района </w:t>
      </w:r>
    </w:p>
    <w:p w:rsidR="004F14FB" w:rsidRDefault="004F14FB" w:rsidP="004F14FB">
      <w:pPr>
        <w:autoSpaceDE w:val="0"/>
        <w:autoSpaceDN w:val="0"/>
        <w:adjustRightInd w:val="0"/>
        <w:jc w:val="right"/>
        <w:rPr>
          <w:sz w:val="28"/>
          <w:szCs w:val="28"/>
        </w:rPr>
      </w:pPr>
      <w:r w:rsidRPr="004F14FB">
        <w:rPr>
          <w:sz w:val="28"/>
          <w:szCs w:val="28"/>
        </w:rPr>
        <w:t xml:space="preserve">от </w:t>
      </w:r>
      <w:r w:rsidR="00C64B9B">
        <w:rPr>
          <w:sz w:val="28"/>
          <w:szCs w:val="28"/>
        </w:rPr>
        <w:t>24.03.2023 № 181</w:t>
      </w:r>
    </w:p>
    <w:p w:rsidR="00C700E7" w:rsidRDefault="00C700E7" w:rsidP="004F14FB">
      <w:pPr>
        <w:autoSpaceDE w:val="0"/>
        <w:autoSpaceDN w:val="0"/>
        <w:adjustRightInd w:val="0"/>
        <w:jc w:val="right"/>
        <w:rPr>
          <w:sz w:val="28"/>
          <w:szCs w:val="28"/>
        </w:rPr>
      </w:pPr>
    </w:p>
    <w:p w:rsidR="00BD2C51" w:rsidRPr="00492EB2" w:rsidRDefault="00BD2C51" w:rsidP="00BD2C51">
      <w:pPr>
        <w:autoSpaceDE w:val="0"/>
        <w:autoSpaceDN w:val="0"/>
        <w:adjustRightInd w:val="0"/>
        <w:jc w:val="right"/>
        <w:outlineLvl w:val="1"/>
        <w:rPr>
          <w:szCs w:val="20"/>
        </w:rPr>
      </w:pPr>
      <w:r w:rsidRPr="00492EB2">
        <w:rPr>
          <w:szCs w:val="20"/>
        </w:rPr>
        <w:t>Таблица 1</w:t>
      </w:r>
    </w:p>
    <w:p w:rsidR="00BD2C51" w:rsidRPr="007426F5" w:rsidRDefault="00BD2C51" w:rsidP="00BD2C51">
      <w:pPr>
        <w:autoSpaceDE w:val="0"/>
        <w:autoSpaceDN w:val="0"/>
        <w:adjustRightInd w:val="0"/>
        <w:jc w:val="right"/>
        <w:outlineLvl w:val="1"/>
        <w:rPr>
          <w:sz w:val="16"/>
          <w:szCs w:val="20"/>
        </w:rPr>
      </w:pPr>
    </w:p>
    <w:p w:rsidR="00BD2C51" w:rsidRPr="00492EB2" w:rsidRDefault="00BD2C51" w:rsidP="00BD2C51">
      <w:pPr>
        <w:autoSpaceDE w:val="0"/>
        <w:autoSpaceDN w:val="0"/>
        <w:adjustRightInd w:val="0"/>
        <w:jc w:val="center"/>
        <w:outlineLvl w:val="1"/>
        <w:rPr>
          <w:szCs w:val="20"/>
        </w:rPr>
      </w:pPr>
      <w:r w:rsidRPr="00492EB2">
        <w:rPr>
          <w:szCs w:val="20"/>
        </w:rPr>
        <w:t>Распределение финансовых ресурсов муниципальной программы (по годам)</w:t>
      </w:r>
    </w:p>
    <w:p w:rsidR="00BD2C51" w:rsidRPr="00492EB2" w:rsidRDefault="00BD2C51" w:rsidP="00BD2C51">
      <w:pPr>
        <w:autoSpaceDE w:val="0"/>
        <w:autoSpaceDN w:val="0"/>
        <w:adjustRightInd w:val="0"/>
        <w:jc w:val="center"/>
        <w:outlineLvl w:val="1"/>
        <w:rPr>
          <w:sz w:val="20"/>
          <w:szCs w:val="20"/>
        </w:rPr>
      </w:pPr>
    </w:p>
    <w:tbl>
      <w:tblPr>
        <w:tblW w:w="14601" w:type="dxa"/>
        <w:tblInd w:w="675" w:type="dxa"/>
        <w:tblLayout w:type="fixed"/>
        <w:tblLook w:val="04A0" w:firstRow="1" w:lastRow="0" w:firstColumn="1" w:lastColumn="0" w:noHBand="0" w:noVBand="1"/>
      </w:tblPr>
      <w:tblGrid>
        <w:gridCol w:w="1418"/>
        <w:gridCol w:w="1870"/>
        <w:gridCol w:w="2629"/>
        <w:gridCol w:w="2021"/>
        <w:gridCol w:w="1010"/>
        <w:gridCol w:w="1117"/>
        <w:gridCol w:w="992"/>
        <w:gridCol w:w="1134"/>
        <w:gridCol w:w="1134"/>
        <w:gridCol w:w="1276"/>
      </w:tblGrid>
      <w:tr w:rsidR="00BD2C51" w:rsidRPr="00492EB2" w:rsidTr="006F274E">
        <w:trPr>
          <w:trHeight w:val="300"/>
        </w:trPr>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 структурного элемента (основного мероприятия)</w:t>
            </w:r>
          </w:p>
        </w:tc>
        <w:tc>
          <w:tcPr>
            <w:tcW w:w="18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 xml:space="preserve">Структурный элемент (основное мероприятие) муниципальной программы </w:t>
            </w:r>
          </w:p>
        </w:tc>
        <w:tc>
          <w:tcPr>
            <w:tcW w:w="26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 xml:space="preserve">Ответственный исполнитель/соисполнитель </w:t>
            </w:r>
          </w:p>
        </w:tc>
        <w:tc>
          <w:tcPr>
            <w:tcW w:w="20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Источники финансирования</w:t>
            </w:r>
          </w:p>
        </w:tc>
        <w:tc>
          <w:tcPr>
            <w:tcW w:w="6663" w:type="dxa"/>
            <w:gridSpan w:val="6"/>
            <w:tcBorders>
              <w:top w:val="single" w:sz="4" w:space="0" w:color="auto"/>
              <w:left w:val="nil"/>
              <w:bottom w:val="single" w:sz="4" w:space="0" w:color="auto"/>
              <w:right w:val="single" w:sz="4" w:space="0" w:color="000000"/>
            </w:tcBorders>
            <w:shd w:val="clear" w:color="000000" w:fill="FFFFFF"/>
            <w:vAlign w:val="center"/>
            <w:hideMark/>
          </w:tcPr>
          <w:p w:rsidR="00BD2C51" w:rsidRPr="00492EB2" w:rsidRDefault="00BD2C51" w:rsidP="006F274E">
            <w:pPr>
              <w:jc w:val="center"/>
              <w:rPr>
                <w:sz w:val="20"/>
                <w:szCs w:val="20"/>
              </w:rPr>
            </w:pPr>
            <w:r w:rsidRPr="00492EB2">
              <w:rPr>
                <w:sz w:val="20"/>
                <w:szCs w:val="20"/>
              </w:rPr>
              <w:t>Финансовые затраты на реализацию (тыс. рублей)</w:t>
            </w:r>
          </w:p>
        </w:tc>
      </w:tr>
      <w:tr w:rsidR="00BD2C51" w:rsidRPr="00492EB2" w:rsidTr="006F274E">
        <w:trPr>
          <w:trHeight w:val="23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BD2C51" w:rsidRPr="00492EB2" w:rsidRDefault="00BD2C51" w:rsidP="006F274E">
            <w:pPr>
              <w:rPr>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BD2C51" w:rsidRPr="00492EB2" w:rsidRDefault="00BD2C51" w:rsidP="006F274E">
            <w:pPr>
              <w:rPr>
                <w:sz w:val="20"/>
                <w:szCs w:val="20"/>
              </w:rPr>
            </w:pPr>
          </w:p>
        </w:tc>
        <w:tc>
          <w:tcPr>
            <w:tcW w:w="2629" w:type="dxa"/>
            <w:vMerge/>
            <w:tcBorders>
              <w:top w:val="single" w:sz="4" w:space="0" w:color="auto"/>
              <w:left w:val="single" w:sz="4" w:space="0" w:color="auto"/>
              <w:bottom w:val="single" w:sz="4" w:space="0" w:color="000000"/>
              <w:right w:val="single" w:sz="4" w:space="0" w:color="auto"/>
            </w:tcBorders>
            <w:vAlign w:val="center"/>
            <w:hideMark/>
          </w:tcPr>
          <w:p w:rsidR="00BD2C51" w:rsidRPr="00492EB2" w:rsidRDefault="00BD2C51" w:rsidP="006F274E">
            <w:pPr>
              <w:rPr>
                <w:sz w:val="20"/>
                <w:szCs w:val="20"/>
              </w:rPr>
            </w:pPr>
          </w:p>
        </w:tc>
        <w:tc>
          <w:tcPr>
            <w:tcW w:w="2021" w:type="dxa"/>
            <w:vMerge/>
            <w:tcBorders>
              <w:top w:val="single" w:sz="4" w:space="0" w:color="auto"/>
              <w:left w:val="single" w:sz="4" w:space="0" w:color="auto"/>
              <w:bottom w:val="single" w:sz="4" w:space="0" w:color="000000"/>
              <w:right w:val="single" w:sz="4" w:space="0" w:color="auto"/>
            </w:tcBorders>
            <w:vAlign w:val="center"/>
            <w:hideMark/>
          </w:tcPr>
          <w:p w:rsidR="00BD2C51" w:rsidRPr="00492EB2" w:rsidRDefault="00BD2C51" w:rsidP="006F274E">
            <w:pPr>
              <w:rPr>
                <w:sz w:val="20"/>
                <w:szCs w:val="20"/>
              </w:rPr>
            </w:pPr>
          </w:p>
        </w:tc>
        <w:tc>
          <w:tcPr>
            <w:tcW w:w="10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всего</w:t>
            </w:r>
          </w:p>
        </w:tc>
        <w:tc>
          <w:tcPr>
            <w:tcW w:w="5653" w:type="dxa"/>
            <w:gridSpan w:val="5"/>
            <w:tcBorders>
              <w:top w:val="single" w:sz="4" w:space="0" w:color="auto"/>
              <w:left w:val="nil"/>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в том числе</w:t>
            </w:r>
          </w:p>
        </w:tc>
      </w:tr>
      <w:tr w:rsidR="00BD2C51" w:rsidRPr="00492EB2" w:rsidTr="00492EB2">
        <w:trPr>
          <w:trHeight w:val="27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BD2C51" w:rsidRPr="00492EB2" w:rsidRDefault="00BD2C51" w:rsidP="006F274E">
            <w:pPr>
              <w:rPr>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BD2C51" w:rsidRPr="00492EB2" w:rsidRDefault="00BD2C51" w:rsidP="006F274E">
            <w:pPr>
              <w:rPr>
                <w:sz w:val="20"/>
                <w:szCs w:val="20"/>
              </w:rPr>
            </w:pPr>
          </w:p>
        </w:tc>
        <w:tc>
          <w:tcPr>
            <w:tcW w:w="2629" w:type="dxa"/>
            <w:vMerge/>
            <w:tcBorders>
              <w:top w:val="single" w:sz="4" w:space="0" w:color="auto"/>
              <w:left w:val="single" w:sz="4" w:space="0" w:color="auto"/>
              <w:bottom w:val="single" w:sz="4" w:space="0" w:color="000000"/>
              <w:right w:val="single" w:sz="4" w:space="0" w:color="auto"/>
            </w:tcBorders>
            <w:vAlign w:val="center"/>
            <w:hideMark/>
          </w:tcPr>
          <w:p w:rsidR="00BD2C51" w:rsidRPr="00492EB2" w:rsidRDefault="00BD2C51" w:rsidP="006F274E">
            <w:pPr>
              <w:rPr>
                <w:sz w:val="20"/>
                <w:szCs w:val="20"/>
              </w:rPr>
            </w:pPr>
          </w:p>
        </w:tc>
        <w:tc>
          <w:tcPr>
            <w:tcW w:w="2021" w:type="dxa"/>
            <w:vMerge/>
            <w:tcBorders>
              <w:top w:val="single" w:sz="4" w:space="0" w:color="auto"/>
              <w:left w:val="single" w:sz="4" w:space="0" w:color="auto"/>
              <w:bottom w:val="single" w:sz="4" w:space="0" w:color="000000"/>
              <w:right w:val="single" w:sz="4" w:space="0" w:color="auto"/>
            </w:tcBorders>
            <w:vAlign w:val="center"/>
            <w:hideMark/>
          </w:tcPr>
          <w:p w:rsidR="00BD2C51" w:rsidRPr="00492EB2" w:rsidRDefault="00BD2C51" w:rsidP="006F274E">
            <w:pPr>
              <w:rPr>
                <w:sz w:val="20"/>
                <w:szCs w:val="20"/>
              </w:rPr>
            </w:pPr>
          </w:p>
        </w:tc>
        <w:tc>
          <w:tcPr>
            <w:tcW w:w="1010" w:type="dxa"/>
            <w:vMerge/>
            <w:tcBorders>
              <w:top w:val="nil"/>
              <w:left w:val="single" w:sz="4" w:space="0" w:color="auto"/>
              <w:bottom w:val="single" w:sz="4" w:space="0" w:color="auto"/>
              <w:right w:val="single" w:sz="4" w:space="0" w:color="auto"/>
            </w:tcBorders>
            <w:vAlign w:val="center"/>
            <w:hideMark/>
          </w:tcPr>
          <w:p w:rsidR="00BD2C51" w:rsidRPr="00492EB2" w:rsidRDefault="00BD2C51" w:rsidP="006F274E">
            <w:pPr>
              <w:rPr>
                <w:sz w:val="20"/>
                <w:szCs w:val="20"/>
              </w:rPr>
            </w:pPr>
          </w:p>
        </w:tc>
        <w:tc>
          <w:tcPr>
            <w:tcW w:w="1117" w:type="dxa"/>
            <w:tcBorders>
              <w:top w:val="nil"/>
              <w:left w:val="nil"/>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2022г.</w:t>
            </w:r>
          </w:p>
        </w:tc>
        <w:tc>
          <w:tcPr>
            <w:tcW w:w="992" w:type="dxa"/>
            <w:tcBorders>
              <w:top w:val="nil"/>
              <w:left w:val="nil"/>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2023г.</w:t>
            </w:r>
          </w:p>
        </w:tc>
        <w:tc>
          <w:tcPr>
            <w:tcW w:w="1134" w:type="dxa"/>
            <w:tcBorders>
              <w:top w:val="nil"/>
              <w:left w:val="nil"/>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2024 г.</w:t>
            </w:r>
          </w:p>
        </w:tc>
        <w:tc>
          <w:tcPr>
            <w:tcW w:w="1134" w:type="dxa"/>
            <w:tcBorders>
              <w:top w:val="nil"/>
              <w:left w:val="nil"/>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2025 г.</w:t>
            </w:r>
          </w:p>
        </w:tc>
        <w:tc>
          <w:tcPr>
            <w:tcW w:w="1276" w:type="dxa"/>
            <w:tcBorders>
              <w:top w:val="nil"/>
              <w:left w:val="nil"/>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2026 - 2030 г.</w:t>
            </w:r>
          </w:p>
        </w:tc>
      </w:tr>
      <w:tr w:rsidR="00BD2C51" w:rsidRPr="00492EB2" w:rsidTr="00492EB2">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1</w:t>
            </w:r>
          </w:p>
        </w:tc>
        <w:tc>
          <w:tcPr>
            <w:tcW w:w="1870" w:type="dxa"/>
            <w:tcBorders>
              <w:top w:val="nil"/>
              <w:left w:val="nil"/>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2</w:t>
            </w:r>
          </w:p>
        </w:tc>
        <w:tc>
          <w:tcPr>
            <w:tcW w:w="2629" w:type="dxa"/>
            <w:tcBorders>
              <w:top w:val="nil"/>
              <w:left w:val="nil"/>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3</w:t>
            </w:r>
          </w:p>
        </w:tc>
        <w:tc>
          <w:tcPr>
            <w:tcW w:w="2021" w:type="dxa"/>
            <w:tcBorders>
              <w:top w:val="nil"/>
              <w:left w:val="nil"/>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4</w:t>
            </w:r>
          </w:p>
        </w:tc>
        <w:tc>
          <w:tcPr>
            <w:tcW w:w="1010" w:type="dxa"/>
            <w:tcBorders>
              <w:top w:val="nil"/>
              <w:left w:val="nil"/>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5</w:t>
            </w:r>
          </w:p>
        </w:tc>
        <w:tc>
          <w:tcPr>
            <w:tcW w:w="1117" w:type="dxa"/>
            <w:tcBorders>
              <w:top w:val="nil"/>
              <w:left w:val="nil"/>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6</w:t>
            </w:r>
          </w:p>
        </w:tc>
        <w:tc>
          <w:tcPr>
            <w:tcW w:w="992" w:type="dxa"/>
            <w:tcBorders>
              <w:top w:val="nil"/>
              <w:left w:val="nil"/>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9</w:t>
            </w:r>
          </w:p>
        </w:tc>
        <w:tc>
          <w:tcPr>
            <w:tcW w:w="1276" w:type="dxa"/>
            <w:tcBorders>
              <w:top w:val="nil"/>
              <w:left w:val="nil"/>
              <w:bottom w:val="single" w:sz="4" w:space="0" w:color="auto"/>
              <w:right w:val="single" w:sz="4" w:space="0" w:color="auto"/>
            </w:tcBorders>
            <w:shd w:val="clear" w:color="000000" w:fill="FFFFFF"/>
            <w:vAlign w:val="center"/>
            <w:hideMark/>
          </w:tcPr>
          <w:p w:rsidR="00BD2C51" w:rsidRPr="00492EB2" w:rsidRDefault="00BD2C51" w:rsidP="006F274E">
            <w:pPr>
              <w:jc w:val="center"/>
              <w:rPr>
                <w:sz w:val="20"/>
                <w:szCs w:val="20"/>
              </w:rPr>
            </w:pPr>
            <w:r w:rsidRPr="00492EB2">
              <w:rPr>
                <w:sz w:val="20"/>
                <w:szCs w:val="20"/>
              </w:rPr>
              <w:t>10</w:t>
            </w:r>
          </w:p>
        </w:tc>
      </w:tr>
      <w:tr w:rsidR="00BD2C51" w:rsidRPr="00492EB2" w:rsidTr="006F274E">
        <w:trPr>
          <w:trHeight w:val="300"/>
        </w:trPr>
        <w:tc>
          <w:tcPr>
            <w:tcW w:w="14601"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BD2C51" w:rsidRPr="00492EB2" w:rsidRDefault="00BD2C51" w:rsidP="006F274E">
            <w:pPr>
              <w:jc w:val="center"/>
              <w:rPr>
                <w:sz w:val="20"/>
                <w:szCs w:val="20"/>
              </w:rPr>
            </w:pPr>
            <w:r w:rsidRPr="00492EB2">
              <w:rPr>
                <w:sz w:val="20"/>
                <w:szCs w:val="20"/>
              </w:rPr>
              <w:t>Подпрограмма 1 «Содействие трудоустройству граждан»</w:t>
            </w:r>
          </w:p>
        </w:tc>
      </w:tr>
      <w:tr w:rsidR="00C930D5" w:rsidRPr="00492EB2" w:rsidTr="001D48B7">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30D5" w:rsidRPr="006065AC" w:rsidRDefault="00C930D5" w:rsidP="00C930D5">
            <w:pPr>
              <w:jc w:val="center"/>
              <w:rPr>
                <w:sz w:val="20"/>
                <w:szCs w:val="20"/>
              </w:rPr>
            </w:pPr>
            <w:r w:rsidRPr="006065AC">
              <w:rPr>
                <w:sz w:val="20"/>
                <w:szCs w:val="20"/>
              </w:rPr>
              <w:t>1.1.</w:t>
            </w:r>
          </w:p>
        </w:tc>
        <w:tc>
          <w:tcPr>
            <w:tcW w:w="18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930D5" w:rsidRPr="006065AC" w:rsidRDefault="00C930D5" w:rsidP="00C930D5">
            <w:pPr>
              <w:rPr>
                <w:sz w:val="20"/>
                <w:szCs w:val="20"/>
              </w:rPr>
            </w:pPr>
            <w:r w:rsidRPr="006065AC">
              <w:rPr>
                <w:sz w:val="20"/>
                <w:szCs w:val="20"/>
              </w:rPr>
              <w:t>Основное мероприятие «Содействие улучшению положения на рынке труда не занятых трудовой деятельностью и безработных граждан», (показатели 1, 2)</w:t>
            </w:r>
          </w:p>
        </w:tc>
        <w:tc>
          <w:tcPr>
            <w:tcW w:w="26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930D5" w:rsidRPr="006065AC" w:rsidRDefault="00C930D5" w:rsidP="00C930D5">
            <w:pPr>
              <w:rPr>
                <w:sz w:val="20"/>
                <w:szCs w:val="20"/>
              </w:rPr>
            </w:pPr>
            <w:r w:rsidRPr="006065AC">
              <w:rPr>
                <w:sz w:val="20"/>
                <w:szCs w:val="20"/>
              </w:rPr>
              <w:t>Муниципальные учреждения (организации) Березовского района, администрации городских и сельских</w:t>
            </w:r>
            <w:r>
              <w:rPr>
                <w:sz w:val="20"/>
                <w:szCs w:val="20"/>
              </w:rPr>
              <w:t xml:space="preserve"> поселений Березовского района</w:t>
            </w:r>
          </w:p>
          <w:p w:rsidR="00C930D5" w:rsidRPr="006065AC" w:rsidRDefault="00C930D5" w:rsidP="00C930D5">
            <w:pPr>
              <w:rPr>
                <w:sz w:val="20"/>
                <w:szCs w:val="20"/>
              </w:rPr>
            </w:pPr>
          </w:p>
        </w:tc>
        <w:tc>
          <w:tcPr>
            <w:tcW w:w="2021" w:type="dxa"/>
            <w:tcBorders>
              <w:top w:val="single" w:sz="4" w:space="0" w:color="auto"/>
              <w:left w:val="nil"/>
              <w:bottom w:val="single" w:sz="4" w:space="0" w:color="auto"/>
              <w:right w:val="single" w:sz="4" w:space="0" w:color="auto"/>
            </w:tcBorders>
            <w:shd w:val="clear" w:color="000000" w:fill="FFFFFF"/>
            <w:hideMark/>
          </w:tcPr>
          <w:p w:rsidR="00C930D5" w:rsidRPr="006065AC" w:rsidRDefault="00C930D5" w:rsidP="00C930D5">
            <w:pPr>
              <w:rPr>
                <w:sz w:val="20"/>
                <w:szCs w:val="20"/>
              </w:rPr>
            </w:pPr>
            <w:r w:rsidRPr="006065AC">
              <w:rPr>
                <w:sz w:val="20"/>
                <w:szCs w:val="20"/>
              </w:rPr>
              <w:t>всего</w:t>
            </w:r>
          </w:p>
        </w:tc>
        <w:tc>
          <w:tcPr>
            <w:tcW w:w="1010"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79871,8</w:t>
            </w:r>
          </w:p>
        </w:tc>
        <w:tc>
          <w:tcPr>
            <w:tcW w:w="1117" w:type="dxa"/>
            <w:tcBorders>
              <w:top w:val="single" w:sz="4" w:space="0" w:color="auto"/>
              <w:left w:val="nil"/>
              <w:bottom w:val="single" w:sz="4" w:space="0" w:color="auto"/>
              <w:right w:val="single" w:sz="4" w:space="0" w:color="auto"/>
            </w:tcBorders>
            <w:shd w:val="clear" w:color="000000" w:fill="FFFFFF"/>
            <w:hideMark/>
          </w:tcPr>
          <w:p w:rsidR="00C930D5" w:rsidRPr="004A69E6" w:rsidRDefault="00C930D5" w:rsidP="00C930D5">
            <w:pPr>
              <w:jc w:val="center"/>
              <w:rPr>
                <w:sz w:val="20"/>
                <w:szCs w:val="20"/>
              </w:rPr>
            </w:pPr>
            <w:r>
              <w:rPr>
                <w:sz w:val="20"/>
                <w:szCs w:val="20"/>
              </w:rPr>
              <w:t>5998,0</w:t>
            </w:r>
          </w:p>
        </w:tc>
        <w:tc>
          <w:tcPr>
            <w:tcW w:w="992"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8069,4</w:t>
            </w:r>
          </w:p>
        </w:tc>
        <w:tc>
          <w:tcPr>
            <w:tcW w:w="1134"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8069,4</w:t>
            </w:r>
          </w:p>
        </w:tc>
        <w:tc>
          <w:tcPr>
            <w:tcW w:w="1134" w:type="dxa"/>
            <w:tcBorders>
              <w:top w:val="single" w:sz="4" w:space="0" w:color="auto"/>
              <w:left w:val="nil"/>
              <w:bottom w:val="nil"/>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9622,5</w:t>
            </w:r>
          </w:p>
        </w:tc>
        <w:tc>
          <w:tcPr>
            <w:tcW w:w="1276" w:type="dxa"/>
            <w:tcBorders>
              <w:top w:val="single" w:sz="4" w:space="0" w:color="auto"/>
              <w:left w:val="nil"/>
              <w:bottom w:val="nil"/>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48112,5</w:t>
            </w:r>
          </w:p>
        </w:tc>
      </w:tr>
      <w:tr w:rsidR="00C930D5" w:rsidRPr="00492EB2" w:rsidTr="001D48B7">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930D5" w:rsidRPr="006065AC" w:rsidRDefault="00C930D5" w:rsidP="00C930D5">
            <w:pPr>
              <w:rPr>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C930D5" w:rsidRPr="006065AC" w:rsidRDefault="00C930D5" w:rsidP="00C930D5">
            <w:pPr>
              <w:rPr>
                <w:sz w:val="20"/>
                <w:szCs w:val="20"/>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C930D5" w:rsidRPr="006065AC" w:rsidRDefault="00C930D5" w:rsidP="00C930D5">
            <w:pPr>
              <w:rPr>
                <w:sz w:val="20"/>
                <w:szCs w:val="20"/>
              </w:rPr>
            </w:pPr>
          </w:p>
        </w:tc>
        <w:tc>
          <w:tcPr>
            <w:tcW w:w="2021" w:type="dxa"/>
            <w:tcBorders>
              <w:top w:val="single" w:sz="4" w:space="0" w:color="auto"/>
              <w:left w:val="nil"/>
              <w:bottom w:val="single" w:sz="4" w:space="0" w:color="auto"/>
              <w:right w:val="single" w:sz="4" w:space="0" w:color="auto"/>
            </w:tcBorders>
            <w:shd w:val="clear" w:color="000000" w:fill="FFFFFF"/>
            <w:hideMark/>
          </w:tcPr>
          <w:p w:rsidR="00C930D5" w:rsidRPr="006065AC" w:rsidRDefault="00C930D5" w:rsidP="00C930D5">
            <w:pPr>
              <w:rPr>
                <w:sz w:val="20"/>
                <w:szCs w:val="20"/>
              </w:rPr>
            </w:pPr>
            <w:r w:rsidRPr="006065AC">
              <w:rPr>
                <w:sz w:val="20"/>
                <w:szCs w:val="20"/>
              </w:rPr>
              <w:t>федеральный бюджет</w:t>
            </w:r>
          </w:p>
        </w:tc>
        <w:tc>
          <w:tcPr>
            <w:tcW w:w="1010"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c>
          <w:tcPr>
            <w:tcW w:w="1117" w:type="dxa"/>
            <w:tcBorders>
              <w:top w:val="single" w:sz="4" w:space="0" w:color="auto"/>
              <w:left w:val="nil"/>
              <w:bottom w:val="single" w:sz="4" w:space="0" w:color="auto"/>
              <w:right w:val="single" w:sz="4" w:space="0" w:color="auto"/>
            </w:tcBorders>
            <w:shd w:val="clear" w:color="000000" w:fill="FFFFFF"/>
            <w:hideMark/>
          </w:tcPr>
          <w:p w:rsidR="00C930D5" w:rsidRPr="004A69E6" w:rsidRDefault="00C930D5" w:rsidP="00C930D5">
            <w:pPr>
              <w:jc w:val="center"/>
              <w:rPr>
                <w:sz w:val="20"/>
                <w:szCs w:val="20"/>
              </w:rPr>
            </w:pPr>
            <w:r w:rsidRPr="004A69E6">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nil"/>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c>
          <w:tcPr>
            <w:tcW w:w="1276" w:type="dxa"/>
            <w:tcBorders>
              <w:top w:val="single" w:sz="4" w:space="0" w:color="auto"/>
              <w:left w:val="nil"/>
              <w:bottom w:val="nil"/>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r>
      <w:tr w:rsidR="00C930D5" w:rsidRPr="00492EB2" w:rsidTr="001D48B7">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930D5" w:rsidRPr="006065AC" w:rsidRDefault="00C930D5" w:rsidP="00C930D5">
            <w:pPr>
              <w:rPr>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C930D5" w:rsidRPr="006065AC" w:rsidRDefault="00C930D5" w:rsidP="00C930D5">
            <w:pPr>
              <w:rPr>
                <w:sz w:val="20"/>
                <w:szCs w:val="20"/>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C930D5" w:rsidRPr="006065AC" w:rsidRDefault="00C930D5" w:rsidP="00C930D5">
            <w:pPr>
              <w:rPr>
                <w:sz w:val="20"/>
                <w:szCs w:val="20"/>
              </w:rPr>
            </w:pPr>
          </w:p>
        </w:tc>
        <w:tc>
          <w:tcPr>
            <w:tcW w:w="2021" w:type="dxa"/>
            <w:tcBorders>
              <w:top w:val="single" w:sz="4" w:space="0" w:color="auto"/>
              <w:left w:val="nil"/>
              <w:bottom w:val="single" w:sz="4" w:space="0" w:color="auto"/>
              <w:right w:val="single" w:sz="4" w:space="0" w:color="auto"/>
            </w:tcBorders>
            <w:shd w:val="clear" w:color="000000" w:fill="FFFFFF"/>
            <w:hideMark/>
          </w:tcPr>
          <w:p w:rsidR="00C930D5" w:rsidRPr="006065AC" w:rsidRDefault="00C930D5" w:rsidP="00C930D5">
            <w:pPr>
              <w:rPr>
                <w:sz w:val="20"/>
                <w:szCs w:val="20"/>
              </w:rPr>
            </w:pPr>
            <w:r w:rsidRPr="006065AC">
              <w:rPr>
                <w:sz w:val="20"/>
                <w:szCs w:val="20"/>
              </w:rPr>
              <w:t>бюджет автономного округа</w:t>
            </w:r>
          </w:p>
        </w:tc>
        <w:tc>
          <w:tcPr>
            <w:tcW w:w="1010"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79871,8</w:t>
            </w:r>
          </w:p>
        </w:tc>
        <w:tc>
          <w:tcPr>
            <w:tcW w:w="1117" w:type="dxa"/>
            <w:tcBorders>
              <w:top w:val="single" w:sz="4" w:space="0" w:color="auto"/>
              <w:left w:val="nil"/>
              <w:bottom w:val="single" w:sz="4" w:space="0" w:color="auto"/>
              <w:right w:val="single" w:sz="4" w:space="0" w:color="auto"/>
            </w:tcBorders>
            <w:shd w:val="clear" w:color="000000" w:fill="FFFFFF"/>
            <w:hideMark/>
          </w:tcPr>
          <w:p w:rsidR="00C930D5" w:rsidRPr="004A69E6" w:rsidRDefault="00C930D5" w:rsidP="00C930D5">
            <w:pPr>
              <w:jc w:val="center"/>
              <w:rPr>
                <w:sz w:val="20"/>
                <w:szCs w:val="20"/>
              </w:rPr>
            </w:pPr>
            <w:r w:rsidRPr="00C930D5">
              <w:rPr>
                <w:sz w:val="20"/>
                <w:szCs w:val="20"/>
              </w:rPr>
              <w:t>5998,0</w:t>
            </w:r>
          </w:p>
        </w:tc>
        <w:tc>
          <w:tcPr>
            <w:tcW w:w="992"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8069,4</w:t>
            </w:r>
          </w:p>
        </w:tc>
        <w:tc>
          <w:tcPr>
            <w:tcW w:w="1134"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8069,4</w:t>
            </w:r>
          </w:p>
        </w:tc>
        <w:tc>
          <w:tcPr>
            <w:tcW w:w="1134" w:type="dxa"/>
            <w:tcBorders>
              <w:top w:val="single" w:sz="4" w:space="0" w:color="auto"/>
              <w:left w:val="nil"/>
              <w:bottom w:val="nil"/>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9622,5</w:t>
            </w:r>
          </w:p>
        </w:tc>
        <w:tc>
          <w:tcPr>
            <w:tcW w:w="1276" w:type="dxa"/>
            <w:tcBorders>
              <w:top w:val="single" w:sz="4" w:space="0" w:color="auto"/>
              <w:left w:val="nil"/>
              <w:bottom w:val="nil"/>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48112,5</w:t>
            </w:r>
          </w:p>
        </w:tc>
      </w:tr>
      <w:tr w:rsidR="00C930D5" w:rsidRPr="00492EB2" w:rsidTr="001D48B7">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930D5" w:rsidRPr="006065AC" w:rsidRDefault="00C930D5" w:rsidP="00C930D5">
            <w:pPr>
              <w:rPr>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C930D5" w:rsidRPr="006065AC" w:rsidRDefault="00C930D5" w:rsidP="00C930D5">
            <w:pPr>
              <w:rPr>
                <w:sz w:val="20"/>
                <w:szCs w:val="20"/>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C930D5" w:rsidRPr="006065AC" w:rsidRDefault="00C930D5" w:rsidP="00C930D5">
            <w:pPr>
              <w:rPr>
                <w:sz w:val="20"/>
                <w:szCs w:val="20"/>
              </w:rPr>
            </w:pPr>
          </w:p>
        </w:tc>
        <w:tc>
          <w:tcPr>
            <w:tcW w:w="2021" w:type="dxa"/>
            <w:tcBorders>
              <w:top w:val="single" w:sz="4" w:space="0" w:color="auto"/>
              <w:left w:val="nil"/>
              <w:bottom w:val="single" w:sz="4" w:space="0" w:color="auto"/>
              <w:right w:val="single" w:sz="4" w:space="0" w:color="auto"/>
            </w:tcBorders>
            <w:shd w:val="clear" w:color="000000" w:fill="FFFFFF"/>
            <w:hideMark/>
          </w:tcPr>
          <w:p w:rsidR="00C930D5" w:rsidRPr="006065AC" w:rsidRDefault="00C930D5" w:rsidP="00C930D5">
            <w:pPr>
              <w:rPr>
                <w:sz w:val="20"/>
                <w:szCs w:val="20"/>
              </w:rPr>
            </w:pPr>
            <w:r w:rsidRPr="006065AC">
              <w:rPr>
                <w:sz w:val="20"/>
                <w:szCs w:val="20"/>
              </w:rPr>
              <w:t>бюджет Березовского района</w:t>
            </w:r>
          </w:p>
        </w:tc>
        <w:tc>
          <w:tcPr>
            <w:tcW w:w="1010"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c>
          <w:tcPr>
            <w:tcW w:w="1117" w:type="dxa"/>
            <w:tcBorders>
              <w:top w:val="single" w:sz="4" w:space="0" w:color="auto"/>
              <w:left w:val="nil"/>
              <w:bottom w:val="single" w:sz="4" w:space="0" w:color="auto"/>
              <w:right w:val="single" w:sz="4" w:space="0" w:color="auto"/>
            </w:tcBorders>
            <w:shd w:val="clear" w:color="000000" w:fill="FFFFFF"/>
            <w:hideMark/>
          </w:tcPr>
          <w:p w:rsidR="00C930D5" w:rsidRPr="004A69E6" w:rsidRDefault="00C930D5" w:rsidP="00C930D5">
            <w:pPr>
              <w:jc w:val="center"/>
              <w:rPr>
                <w:sz w:val="20"/>
                <w:szCs w:val="20"/>
              </w:rPr>
            </w:pPr>
            <w:r w:rsidRPr="004A69E6">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nil"/>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c>
          <w:tcPr>
            <w:tcW w:w="1276" w:type="dxa"/>
            <w:tcBorders>
              <w:top w:val="single" w:sz="4" w:space="0" w:color="auto"/>
              <w:left w:val="nil"/>
              <w:bottom w:val="nil"/>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r>
      <w:tr w:rsidR="00C930D5" w:rsidRPr="00492EB2" w:rsidTr="001D48B7">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930D5" w:rsidRPr="006065AC" w:rsidRDefault="00C930D5" w:rsidP="00C930D5">
            <w:pPr>
              <w:rPr>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C930D5" w:rsidRPr="006065AC" w:rsidRDefault="00C930D5" w:rsidP="00C930D5">
            <w:pPr>
              <w:rPr>
                <w:sz w:val="20"/>
                <w:szCs w:val="20"/>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C930D5" w:rsidRPr="006065AC" w:rsidRDefault="00C930D5" w:rsidP="00C930D5">
            <w:pPr>
              <w:rPr>
                <w:sz w:val="20"/>
                <w:szCs w:val="20"/>
              </w:rPr>
            </w:pPr>
          </w:p>
        </w:tc>
        <w:tc>
          <w:tcPr>
            <w:tcW w:w="2021" w:type="dxa"/>
            <w:tcBorders>
              <w:top w:val="single" w:sz="4" w:space="0" w:color="auto"/>
              <w:left w:val="nil"/>
              <w:bottom w:val="single" w:sz="4" w:space="0" w:color="auto"/>
              <w:right w:val="single" w:sz="4" w:space="0" w:color="auto"/>
            </w:tcBorders>
            <w:shd w:val="clear" w:color="auto" w:fill="auto"/>
            <w:hideMark/>
          </w:tcPr>
          <w:p w:rsidR="00C930D5" w:rsidRPr="006065AC" w:rsidRDefault="00C930D5" w:rsidP="00C930D5">
            <w:pPr>
              <w:rPr>
                <w:sz w:val="20"/>
                <w:szCs w:val="20"/>
              </w:rPr>
            </w:pPr>
            <w:r w:rsidRPr="006065AC">
              <w:rPr>
                <w:sz w:val="20"/>
                <w:szCs w:val="20"/>
              </w:rPr>
              <w:t>в том числе софинансирование</w:t>
            </w:r>
          </w:p>
        </w:tc>
        <w:tc>
          <w:tcPr>
            <w:tcW w:w="1010"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c>
          <w:tcPr>
            <w:tcW w:w="1117" w:type="dxa"/>
            <w:tcBorders>
              <w:top w:val="single" w:sz="4" w:space="0" w:color="auto"/>
              <w:left w:val="nil"/>
              <w:bottom w:val="single" w:sz="4" w:space="0" w:color="auto"/>
              <w:right w:val="single" w:sz="4" w:space="0" w:color="auto"/>
            </w:tcBorders>
            <w:shd w:val="clear" w:color="000000" w:fill="FFFFFF"/>
            <w:hideMark/>
          </w:tcPr>
          <w:p w:rsidR="00C930D5" w:rsidRPr="004A69E6" w:rsidRDefault="00C930D5" w:rsidP="00C930D5">
            <w:pPr>
              <w:jc w:val="center"/>
              <w:rPr>
                <w:sz w:val="20"/>
                <w:szCs w:val="20"/>
              </w:rPr>
            </w:pPr>
            <w:r w:rsidRPr="004A69E6">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nil"/>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c>
          <w:tcPr>
            <w:tcW w:w="1276" w:type="dxa"/>
            <w:tcBorders>
              <w:top w:val="single" w:sz="4" w:space="0" w:color="auto"/>
              <w:left w:val="nil"/>
              <w:bottom w:val="nil"/>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r>
      <w:tr w:rsidR="00C930D5" w:rsidRPr="00492EB2" w:rsidTr="001D48B7">
        <w:trPr>
          <w:trHeight w:val="56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930D5" w:rsidRPr="006065AC" w:rsidRDefault="00C930D5" w:rsidP="00C930D5">
            <w:pPr>
              <w:rPr>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C930D5" w:rsidRPr="006065AC" w:rsidRDefault="00C930D5" w:rsidP="00C930D5">
            <w:pPr>
              <w:rPr>
                <w:sz w:val="20"/>
                <w:szCs w:val="20"/>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C930D5" w:rsidRPr="006065AC" w:rsidRDefault="00C930D5" w:rsidP="00C930D5">
            <w:pPr>
              <w:rPr>
                <w:sz w:val="20"/>
                <w:szCs w:val="20"/>
              </w:rPr>
            </w:pPr>
          </w:p>
        </w:tc>
        <w:tc>
          <w:tcPr>
            <w:tcW w:w="2021" w:type="dxa"/>
            <w:tcBorders>
              <w:top w:val="single" w:sz="4" w:space="0" w:color="auto"/>
              <w:left w:val="nil"/>
              <w:bottom w:val="single" w:sz="4" w:space="0" w:color="auto"/>
              <w:right w:val="single" w:sz="4" w:space="0" w:color="auto"/>
            </w:tcBorders>
            <w:shd w:val="clear" w:color="000000" w:fill="FFFFFF"/>
            <w:hideMark/>
          </w:tcPr>
          <w:p w:rsidR="00C930D5" w:rsidRPr="006065AC" w:rsidRDefault="00C930D5" w:rsidP="00C930D5">
            <w:pPr>
              <w:rPr>
                <w:sz w:val="20"/>
                <w:szCs w:val="20"/>
              </w:rPr>
            </w:pPr>
            <w:r w:rsidRPr="006065AC">
              <w:rPr>
                <w:sz w:val="20"/>
                <w:szCs w:val="20"/>
              </w:rPr>
              <w:t>иные источники финансирования</w:t>
            </w:r>
          </w:p>
        </w:tc>
        <w:tc>
          <w:tcPr>
            <w:tcW w:w="1010"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c>
          <w:tcPr>
            <w:tcW w:w="1117" w:type="dxa"/>
            <w:tcBorders>
              <w:top w:val="single" w:sz="4" w:space="0" w:color="auto"/>
              <w:left w:val="nil"/>
              <w:bottom w:val="single" w:sz="4" w:space="0" w:color="auto"/>
              <w:right w:val="single" w:sz="4" w:space="0" w:color="auto"/>
            </w:tcBorders>
            <w:shd w:val="clear" w:color="000000" w:fill="FFFFFF"/>
            <w:hideMark/>
          </w:tcPr>
          <w:p w:rsidR="00C930D5" w:rsidRPr="004A69E6" w:rsidRDefault="00C930D5" w:rsidP="00C930D5">
            <w:pPr>
              <w:jc w:val="center"/>
              <w:rPr>
                <w:sz w:val="20"/>
                <w:szCs w:val="20"/>
              </w:rPr>
            </w:pPr>
            <w:r w:rsidRPr="004A69E6">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nil"/>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c>
          <w:tcPr>
            <w:tcW w:w="1276" w:type="dxa"/>
            <w:tcBorders>
              <w:top w:val="single" w:sz="4" w:space="0" w:color="auto"/>
              <w:left w:val="nil"/>
              <w:bottom w:val="nil"/>
              <w:right w:val="single" w:sz="4" w:space="0" w:color="auto"/>
            </w:tcBorders>
            <w:shd w:val="clear" w:color="000000" w:fill="FFFFFF"/>
            <w:hideMark/>
          </w:tcPr>
          <w:p w:rsidR="00C930D5" w:rsidRPr="00C930D5" w:rsidRDefault="00C930D5" w:rsidP="00C930D5">
            <w:pPr>
              <w:jc w:val="center"/>
              <w:rPr>
                <w:sz w:val="20"/>
                <w:szCs w:val="20"/>
              </w:rPr>
            </w:pPr>
            <w:r w:rsidRPr="00C930D5">
              <w:rPr>
                <w:sz w:val="20"/>
                <w:szCs w:val="20"/>
              </w:rPr>
              <w:t>0,0</w:t>
            </w:r>
          </w:p>
        </w:tc>
      </w:tr>
      <w:tr w:rsidR="00C930D5" w:rsidRPr="00492EB2" w:rsidTr="001D48B7">
        <w:trPr>
          <w:trHeight w:val="143"/>
        </w:trPr>
        <w:tc>
          <w:tcPr>
            <w:tcW w:w="1418" w:type="dxa"/>
            <w:vMerge w:val="restart"/>
            <w:tcBorders>
              <w:top w:val="single" w:sz="4" w:space="0" w:color="auto"/>
              <w:left w:val="single" w:sz="4" w:space="0" w:color="auto"/>
              <w:right w:val="single" w:sz="4" w:space="0" w:color="auto"/>
            </w:tcBorders>
          </w:tcPr>
          <w:p w:rsidR="00C930D5" w:rsidRPr="007B086F" w:rsidRDefault="00C930D5" w:rsidP="00C930D5">
            <w:pPr>
              <w:jc w:val="center"/>
              <w:rPr>
                <w:sz w:val="20"/>
                <w:szCs w:val="20"/>
              </w:rPr>
            </w:pPr>
            <w:r w:rsidRPr="007B086F">
              <w:rPr>
                <w:sz w:val="20"/>
                <w:szCs w:val="20"/>
              </w:rPr>
              <w:t>1.1.1.</w:t>
            </w:r>
          </w:p>
        </w:tc>
        <w:tc>
          <w:tcPr>
            <w:tcW w:w="1870" w:type="dxa"/>
            <w:vMerge w:val="restart"/>
            <w:tcBorders>
              <w:top w:val="single" w:sz="4" w:space="0" w:color="auto"/>
              <w:left w:val="single" w:sz="4" w:space="0" w:color="auto"/>
              <w:right w:val="single" w:sz="4" w:space="0" w:color="auto"/>
            </w:tcBorders>
          </w:tcPr>
          <w:p w:rsidR="00C930D5" w:rsidRPr="007B086F" w:rsidRDefault="00C930D5" w:rsidP="00C930D5">
            <w:pPr>
              <w:rPr>
                <w:sz w:val="20"/>
                <w:szCs w:val="20"/>
              </w:rPr>
            </w:pPr>
            <w:r w:rsidRPr="007B086F">
              <w:rPr>
                <w:sz w:val="20"/>
                <w:szCs w:val="20"/>
              </w:rPr>
              <w:t>Межбюджетные трансферты на реализацию мероприятий по содействию временного трудоустройства граждан</w:t>
            </w:r>
          </w:p>
        </w:tc>
        <w:tc>
          <w:tcPr>
            <w:tcW w:w="2629" w:type="dxa"/>
            <w:vMerge w:val="restart"/>
            <w:tcBorders>
              <w:top w:val="single" w:sz="4" w:space="0" w:color="auto"/>
              <w:left w:val="single" w:sz="4" w:space="0" w:color="auto"/>
              <w:right w:val="single" w:sz="4" w:space="0" w:color="auto"/>
            </w:tcBorders>
          </w:tcPr>
          <w:p w:rsidR="00C930D5" w:rsidRPr="007B086F" w:rsidRDefault="00C930D5" w:rsidP="00C930D5">
            <w:pPr>
              <w:rPr>
                <w:sz w:val="20"/>
                <w:szCs w:val="20"/>
              </w:rPr>
            </w:pPr>
            <w:r w:rsidRPr="007B086F">
              <w:rPr>
                <w:sz w:val="20"/>
                <w:szCs w:val="20"/>
              </w:rPr>
              <w:t>Муниципальные учреждения (организации) Березовского района, администрации городских и сельских поселений Березовского района</w:t>
            </w:r>
          </w:p>
        </w:tc>
        <w:tc>
          <w:tcPr>
            <w:tcW w:w="2021" w:type="dxa"/>
            <w:tcBorders>
              <w:top w:val="single" w:sz="4" w:space="0" w:color="auto"/>
              <w:left w:val="single" w:sz="4" w:space="0" w:color="auto"/>
              <w:bottom w:val="nil"/>
              <w:right w:val="single" w:sz="4" w:space="0" w:color="auto"/>
            </w:tcBorders>
            <w:shd w:val="clear" w:color="000000" w:fill="FFFFFF"/>
          </w:tcPr>
          <w:p w:rsidR="00C930D5" w:rsidRPr="007B086F" w:rsidRDefault="00C930D5" w:rsidP="00C930D5">
            <w:pPr>
              <w:rPr>
                <w:sz w:val="20"/>
                <w:szCs w:val="20"/>
              </w:rPr>
            </w:pPr>
            <w:r w:rsidRPr="007B086F">
              <w:rPr>
                <w:sz w:val="20"/>
                <w:szCs w:val="20"/>
              </w:rPr>
              <w:t>всего</w:t>
            </w:r>
          </w:p>
        </w:tc>
        <w:tc>
          <w:tcPr>
            <w:tcW w:w="1010"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79871,8</w:t>
            </w:r>
          </w:p>
        </w:tc>
        <w:tc>
          <w:tcPr>
            <w:tcW w:w="1117"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Pr>
                <w:sz w:val="20"/>
                <w:szCs w:val="20"/>
              </w:rPr>
              <w:t>5998,0</w:t>
            </w:r>
          </w:p>
        </w:tc>
        <w:tc>
          <w:tcPr>
            <w:tcW w:w="992"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8069,4</w:t>
            </w:r>
          </w:p>
        </w:tc>
        <w:tc>
          <w:tcPr>
            <w:tcW w:w="1134"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8069,4</w:t>
            </w:r>
          </w:p>
        </w:tc>
        <w:tc>
          <w:tcPr>
            <w:tcW w:w="1134"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9622,5</w:t>
            </w:r>
          </w:p>
        </w:tc>
        <w:tc>
          <w:tcPr>
            <w:tcW w:w="1276"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48112,5</w:t>
            </w:r>
          </w:p>
        </w:tc>
      </w:tr>
      <w:tr w:rsidR="00C930D5" w:rsidRPr="00492EB2" w:rsidTr="001D48B7">
        <w:trPr>
          <w:trHeight w:val="80"/>
        </w:trPr>
        <w:tc>
          <w:tcPr>
            <w:tcW w:w="1418" w:type="dxa"/>
            <w:vMerge/>
            <w:tcBorders>
              <w:left w:val="single" w:sz="4" w:space="0" w:color="auto"/>
              <w:right w:val="single" w:sz="4" w:space="0" w:color="auto"/>
            </w:tcBorders>
          </w:tcPr>
          <w:p w:rsidR="00C930D5" w:rsidRPr="007B086F" w:rsidRDefault="00C930D5" w:rsidP="00C930D5">
            <w:pPr>
              <w:rPr>
                <w:sz w:val="20"/>
                <w:szCs w:val="20"/>
              </w:rPr>
            </w:pPr>
          </w:p>
        </w:tc>
        <w:tc>
          <w:tcPr>
            <w:tcW w:w="1870" w:type="dxa"/>
            <w:vMerge/>
            <w:tcBorders>
              <w:left w:val="single" w:sz="4" w:space="0" w:color="auto"/>
              <w:right w:val="single" w:sz="4" w:space="0" w:color="auto"/>
            </w:tcBorders>
          </w:tcPr>
          <w:p w:rsidR="00C930D5" w:rsidRPr="007B086F" w:rsidRDefault="00C930D5" w:rsidP="00C930D5">
            <w:pPr>
              <w:rPr>
                <w:sz w:val="20"/>
                <w:szCs w:val="20"/>
              </w:rPr>
            </w:pPr>
          </w:p>
        </w:tc>
        <w:tc>
          <w:tcPr>
            <w:tcW w:w="2629" w:type="dxa"/>
            <w:vMerge/>
            <w:tcBorders>
              <w:left w:val="single" w:sz="4" w:space="0" w:color="auto"/>
              <w:right w:val="single" w:sz="4" w:space="0" w:color="auto"/>
            </w:tcBorders>
          </w:tcPr>
          <w:p w:rsidR="00C930D5" w:rsidRPr="007B086F" w:rsidRDefault="00C930D5" w:rsidP="00C930D5">
            <w:pPr>
              <w:rPr>
                <w:sz w:val="20"/>
                <w:szCs w:val="20"/>
              </w:rPr>
            </w:pPr>
          </w:p>
        </w:tc>
        <w:tc>
          <w:tcPr>
            <w:tcW w:w="2021" w:type="dxa"/>
            <w:tcBorders>
              <w:top w:val="single" w:sz="4" w:space="0" w:color="auto"/>
              <w:left w:val="single" w:sz="4" w:space="0" w:color="auto"/>
              <w:bottom w:val="nil"/>
              <w:right w:val="single" w:sz="4" w:space="0" w:color="auto"/>
            </w:tcBorders>
            <w:shd w:val="clear" w:color="000000" w:fill="FFFFFF"/>
          </w:tcPr>
          <w:p w:rsidR="00C930D5" w:rsidRPr="007B086F" w:rsidRDefault="00C930D5" w:rsidP="00C930D5">
            <w:pPr>
              <w:rPr>
                <w:sz w:val="20"/>
                <w:szCs w:val="20"/>
              </w:rPr>
            </w:pPr>
            <w:r w:rsidRPr="007B086F">
              <w:rPr>
                <w:sz w:val="20"/>
                <w:szCs w:val="20"/>
              </w:rPr>
              <w:t>федеральный бюджет</w:t>
            </w:r>
          </w:p>
        </w:tc>
        <w:tc>
          <w:tcPr>
            <w:tcW w:w="1010"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17"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276"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r>
      <w:tr w:rsidR="00C930D5" w:rsidRPr="00492EB2" w:rsidTr="001D48B7">
        <w:trPr>
          <w:trHeight w:val="80"/>
        </w:trPr>
        <w:tc>
          <w:tcPr>
            <w:tcW w:w="1418" w:type="dxa"/>
            <w:vMerge/>
            <w:tcBorders>
              <w:left w:val="single" w:sz="4" w:space="0" w:color="auto"/>
              <w:right w:val="single" w:sz="4" w:space="0" w:color="auto"/>
            </w:tcBorders>
          </w:tcPr>
          <w:p w:rsidR="00C930D5" w:rsidRPr="007B086F" w:rsidRDefault="00C930D5" w:rsidP="00C930D5">
            <w:pPr>
              <w:rPr>
                <w:sz w:val="20"/>
                <w:szCs w:val="20"/>
              </w:rPr>
            </w:pPr>
          </w:p>
        </w:tc>
        <w:tc>
          <w:tcPr>
            <w:tcW w:w="1870" w:type="dxa"/>
            <w:vMerge/>
            <w:tcBorders>
              <w:left w:val="single" w:sz="4" w:space="0" w:color="auto"/>
              <w:right w:val="single" w:sz="4" w:space="0" w:color="auto"/>
            </w:tcBorders>
          </w:tcPr>
          <w:p w:rsidR="00C930D5" w:rsidRPr="007B086F" w:rsidRDefault="00C930D5" w:rsidP="00C930D5">
            <w:pPr>
              <w:rPr>
                <w:sz w:val="20"/>
                <w:szCs w:val="20"/>
              </w:rPr>
            </w:pPr>
          </w:p>
        </w:tc>
        <w:tc>
          <w:tcPr>
            <w:tcW w:w="2629" w:type="dxa"/>
            <w:vMerge/>
            <w:tcBorders>
              <w:left w:val="single" w:sz="4" w:space="0" w:color="auto"/>
              <w:right w:val="single" w:sz="4" w:space="0" w:color="auto"/>
            </w:tcBorders>
          </w:tcPr>
          <w:p w:rsidR="00C930D5" w:rsidRPr="007B086F" w:rsidRDefault="00C930D5" w:rsidP="00C930D5">
            <w:pPr>
              <w:rPr>
                <w:sz w:val="20"/>
                <w:szCs w:val="20"/>
              </w:rPr>
            </w:pPr>
          </w:p>
        </w:tc>
        <w:tc>
          <w:tcPr>
            <w:tcW w:w="2021" w:type="dxa"/>
            <w:tcBorders>
              <w:top w:val="single" w:sz="4" w:space="0" w:color="auto"/>
              <w:left w:val="single" w:sz="4" w:space="0" w:color="auto"/>
              <w:bottom w:val="nil"/>
              <w:right w:val="single" w:sz="4" w:space="0" w:color="auto"/>
            </w:tcBorders>
            <w:shd w:val="clear" w:color="000000" w:fill="FFFFFF"/>
          </w:tcPr>
          <w:p w:rsidR="00C930D5" w:rsidRPr="007B086F" w:rsidRDefault="00C930D5" w:rsidP="00C930D5">
            <w:pPr>
              <w:rPr>
                <w:sz w:val="20"/>
                <w:szCs w:val="20"/>
              </w:rPr>
            </w:pPr>
            <w:r w:rsidRPr="007B086F">
              <w:rPr>
                <w:sz w:val="20"/>
                <w:szCs w:val="20"/>
              </w:rPr>
              <w:t>бюджет автономного округа</w:t>
            </w:r>
          </w:p>
        </w:tc>
        <w:tc>
          <w:tcPr>
            <w:tcW w:w="1010"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79871,8</w:t>
            </w:r>
          </w:p>
        </w:tc>
        <w:tc>
          <w:tcPr>
            <w:tcW w:w="1117"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C930D5">
              <w:rPr>
                <w:sz w:val="20"/>
                <w:szCs w:val="20"/>
              </w:rPr>
              <w:t>5998,0</w:t>
            </w:r>
          </w:p>
        </w:tc>
        <w:tc>
          <w:tcPr>
            <w:tcW w:w="992"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8069,4</w:t>
            </w:r>
          </w:p>
        </w:tc>
        <w:tc>
          <w:tcPr>
            <w:tcW w:w="1134"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8069,4</w:t>
            </w:r>
          </w:p>
        </w:tc>
        <w:tc>
          <w:tcPr>
            <w:tcW w:w="1134"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9622,5</w:t>
            </w:r>
          </w:p>
        </w:tc>
        <w:tc>
          <w:tcPr>
            <w:tcW w:w="1276"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48112,5</w:t>
            </w:r>
          </w:p>
        </w:tc>
      </w:tr>
      <w:tr w:rsidR="00C930D5" w:rsidRPr="00492EB2" w:rsidTr="001D48B7">
        <w:trPr>
          <w:trHeight w:val="80"/>
        </w:trPr>
        <w:tc>
          <w:tcPr>
            <w:tcW w:w="1418" w:type="dxa"/>
            <w:vMerge/>
            <w:tcBorders>
              <w:left w:val="single" w:sz="4" w:space="0" w:color="auto"/>
              <w:right w:val="single" w:sz="4" w:space="0" w:color="auto"/>
            </w:tcBorders>
          </w:tcPr>
          <w:p w:rsidR="00C930D5" w:rsidRPr="007B086F" w:rsidRDefault="00C930D5" w:rsidP="00C930D5">
            <w:pPr>
              <w:rPr>
                <w:sz w:val="20"/>
                <w:szCs w:val="20"/>
              </w:rPr>
            </w:pPr>
          </w:p>
        </w:tc>
        <w:tc>
          <w:tcPr>
            <w:tcW w:w="1870" w:type="dxa"/>
            <w:vMerge/>
            <w:tcBorders>
              <w:left w:val="single" w:sz="4" w:space="0" w:color="auto"/>
              <w:right w:val="single" w:sz="4" w:space="0" w:color="auto"/>
            </w:tcBorders>
          </w:tcPr>
          <w:p w:rsidR="00C930D5" w:rsidRPr="007B086F" w:rsidRDefault="00C930D5" w:rsidP="00C930D5">
            <w:pPr>
              <w:rPr>
                <w:sz w:val="20"/>
                <w:szCs w:val="20"/>
              </w:rPr>
            </w:pPr>
          </w:p>
        </w:tc>
        <w:tc>
          <w:tcPr>
            <w:tcW w:w="2629" w:type="dxa"/>
            <w:vMerge/>
            <w:tcBorders>
              <w:left w:val="single" w:sz="4" w:space="0" w:color="auto"/>
              <w:right w:val="single" w:sz="4" w:space="0" w:color="auto"/>
            </w:tcBorders>
          </w:tcPr>
          <w:p w:rsidR="00C930D5" w:rsidRPr="007B086F" w:rsidRDefault="00C930D5" w:rsidP="00C930D5">
            <w:pPr>
              <w:rPr>
                <w:sz w:val="20"/>
                <w:szCs w:val="20"/>
              </w:rPr>
            </w:pPr>
          </w:p>
        </w:tc>
        <w:tc>
          <w:tcPr>
            <w:tcW w:w="2021" w:type="dxa"/>
            <w:tcBorders>
              <w:top w:val="single" w:sz="4" w:space="0" w:color="auto"/>
              <w:left w:val="single" w:sz="4" w:space="0" w:color="auto"/>
              <w:bottom w:val="nil"/>
              <w:right w:val="single" w:sz="4" w:space="0" w:color="auto"/>
            </w:tcBorders>
            <w:shd w:val="clear" w:color="000000" w:fill="FFFFFF"/>
          </w:tcPr>
          <w:p w:rsidR="00C930D5" w:rsidRPr="007B086F" w:rsidRDefault="00C930D5" w:rsidP="00C930D5">
            <w:pPr>
              <w:rPr>
                <w:sz w:val="20"/>
                <w:szCs w:val="20"/>
              </w:rPr>
            </w:pPr>
            <w:r w:rsidRPr="007B086F">
              <w:rPr>
                <w:sz w:val="20"/>
                <w:szCs w:val="20"/>
              </w:rPr>
              <w:t>бюджет Березовского района</w:t>
            </w:r>
          </w:p>
        </w:tc>
        <w:tc>
          <w:tcPr>
            <w:tcW w:w="1010"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17"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276"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r>
      <w:tr w:rsidR="00C930D5" w:rsidRPr="00492EB2" w:rsidTr="004A69E6">
        <w:trPr>
          <w:trHeight w:val="80"/>
        </w:trPr>
        <w:tc>
          <w:tcPr>
            <w:tcW w:w="1418" w:type="dxa"/>
            <w:vMerge/>
            <w:tcBorders>
              <w:left w:val="single" w:sz="4" w:space="0" w:color="auto"/>
              <w:right w:val="single" w:sz="4" w:space="0" w:color="auto"/>
            </w:tcBorders>
          </w:tcPr>
          <w:p w:rsidR="00C930D5" w:rsidRPr="007B086F" w:rsidRDefault="00C930D5" w:rsidP="00C930D5">
            <w:pPr>
              <w:rPr>
                <w:sz w:val="20"/>
                <w:szCs w:val="20"/>
              </w:rPr>
            </w:pPr>
          </w:p>
        </w:tc>
        <w:tc>
          <w:tcPr>
            <w:tcW w:w="1870" w:type="dxa"/>
            <w:vMerge/>
            <w:tcBorders>
              <w:left w:val="single" w:sz="4" w:space="0" w:color="auto"/>
              <w:right w:val="single" w:sz="4" w:space="0" w:color="auto"/>
            </w:tcBorders>
          </w:tcPr>
          <w:p w:rsidR="00C930D5" w:rsidRPr="007B086F" w:rsidRDefault="00C930D5" w:rsidP="00C930D5">
            <w:pPr>
              <w:rPr>
                <w:sz w:val="20"/>
                <w:szCs w:val="20"/>
              </w:rPr>
            </w:pPr>
          </w:p>
        </w:tc>
        <w:tc>
          <w:tcPr>
            <w:tcW w:w="2629" w:type="dxa"/>
            <w:vMerge/>
            <w:tcBorders>
              <w:left w:val="single" w:sz="4" w:space="0" w:color="auto"/>
              <w:right w:val="single" w:sz="4" w:space="0" w:color="auto"/>
            </w:tcBorders>
          </w:tcPr>
          <w:p w:rsidR="00C930D5" w:rsidRPr="007B086F" w:rsidRDefault="00C930D5" w:rsidP="00C930D5">
            <w:pPr>
              <w:rPr>
                <w:sz w:val="20"/>
                <w:szCs w:val="20"/>
              </w:rPr>
            </w:pPr>
          </w:p>
        </w:tc>
        <w:tc>
          <w:tcPr>
            <w:tcW w:w="2021" w:type="dxa"/>
            <w:tcBorders>
              <w:top w:val="single" w:sz="4" w:space="0" w:color="auto"/>
              <w:left w:val="single" w:sz="4" w:space="0" w:color="auto"/>
              <w:bottom w:val="nil"/>
              <w:right w:val="single" w:sz="4" w:space="0" w:color="auto"/>
            </w:tcBorders>
            <w:shd w:val="clear" w:color="000000" w:fill="FFFFFF"/>
          </w:tcPr>
          <w:p w:rsidR="00C930D5" w:rsidRPr="007B086F" w:rsidRDefault="00C930D5" w:rsidP="00C930D5">
            <w:pPr>
              <w:rPr>
                <w:sz w:val="20"/>
                <w:szCs w:val="20"/>
              </w:rPr>
            </w:pPr>
            <w:r w:rsidRPr="007B086F">
              <w:rPr>
                <w:sz w:val="20"/>
                <w:szCs w:val="20"/>
              </w:rPr>
              <w:t>в том числе софинансирование</w:t>
            </w:r>
          </w:p>
        </w:tc>
        <w:tc>
          <w:tcPr>
            <w:tcW w:w="1010"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c>
          <w:tcPr>
            <w:tcW w:w="1117"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r>
      <w:tr w:rsidR="00C930D5" w:rsidRPr="00492EB2" w:rsidTr="004A69E6">
        <w:trPr>
          <w:trHeight w:val="80"/>
        </w:trPr>
        <w:tc>
          <w:tcPr>
            <w:tcW w:w="1418" w:type="dxa"/>
            <w:vMerge/>
            <w:tcBorders>
              <w:left w:val="single" w:sz="4" w:space="0" w:color="auto"/>
              <w:bottom w:val="single" w:sz="4" w:space="0" w:color="auto"/>
              <w:right w:val="single" w:sz="4" w:space="0" w:color="auto"/>
            </w:tcBorders>
          </w:tcPr>
          <w:p w:rsidR="00C930D5" w:rsidRPr="007B086F" w:rsidRDefault="00C930D5" w:rsidP="00C930D5">
            <w:pPr>
              <w:rPr>
                <w:sz w:val="20"/>
                <w:szCs w:val="20"/>
              </w:rPr>
            </w:pPr>
          </w:p>
        </w:tc>
        <w:tc>
          <w:tcPr>
            <w:tcW w:w="1870" w:type="dxa"/>
            <w:vMerge/>
            <w:tcBorders>
              <w:left w:val="single" w:sz="4" w:space="0" w:color="auto"/>
              <w:bottom w:val="single" w:sz="4" w:space="0" w:color="auto"/>
              <w:right w:val="single" w:sz="4" w:space="0" w:color="auto"/>
            </w:tcBorders>
          </w:tcPr>
          <w:p w:rsidR="00C930D5" w:rsidRPr="007B086F" w:rsidRDefault="00C930D5" w:rsidP="00C930D5">
            <w:pPr>
              <w:rPr>
                <w:sz w:val="20"/>
                <w:szCs w:val="20"/>
              </w:rPr>
            </w:pPr>
          </w:p>
        </w:tc>
        <w:tc>
          <w:tcPr>
            <w:tcW w:w="2629" w:type="dxa"/>
            <w:vMerge/>
            <w:tcBorders>
              <w:left w:val="single" w:sz="4" w:space="0" w:color="auto"/>
              <w:bottom w:val="single" w:sz="4" w:space="0" w:color="auto"/>
              <w:right w:val="single" w:sz="4" w:space="0" w:color="auto"/>
            </w:tcBorders>
          </w:tcPr>
          <w:p w:rsidR="00C930D5" w:rsidRPr="007B086F" w:rsidRDefault="00C930D5" w:rsidP="00C930D5">
            <w:pPr>
              <w:rPr>
                <w:sz w:val="20"/>
                <w:szCs w:val="20"/>
              </w:rPr>
            </w:pPr>
          </w:p>
        </w:tc>
        <w:tc>
          <w:tcPr>
            <w:tcW w:w="2021" w:type="dxa"/>
            <w:tcBorders>
              <w:top w:val="single" w:sz="4" w:space="0" w:color="auto"/>
              <w:left w:val="single" w:sz="4" w:space="0" w:color="auto"/>
              <w:bottom w:val="nil"/>
              <w:right w:val="single" w:sz="4" w:space="0" w:color="auto"/>
            </w:tcBorders>
            <w:shd w:val="clear" w:color="000000" w:fill="FFFFFF"/>
          </w:tcPr>
          <w:p w:rsidR="00C930D5" w:rsidRPr="007B086F" w:rsidRDefault="00C930D5" w:rsidP="00C930D5">
            <w:pPr>
              <w:rPr>
                <w:sz w:val="20"/>
                <w:szCs w:val="20"/>
              </w:rPr>
            </w:pPr>
            <w:r w:rsidRPr="007B086F">
              <w:rPr>
                <w:sz w:val="20"/>
                <w:szCs w:val="20"/>
              </w:rPr>
              <w:t>иные источники финансирования</w:t>
            </w:r>
          </w:p>
        </w:tc>
        <w:tc>
          <w:tcPr>
            <w:tcW w:w="1010"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c>
          <w:tcPr>
            <w:tcW w:w="1117"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r>
      <w:tr w:rsidR="00C930D5" w:rsidRPr="00492EB2" w:rsidTr="00C930D5">
        <w:trPr>
          <w:trHeight w:val="80"/>
        </w:trPr>
        <w:tc>
          <w:tcPr>
            <w:tcW w:w="1418" w:type="dxa"/>
            <w:vMerge w:val="restart"/>
            <w:tcBorders>
              <w:top w:val="single" w:sz="7" w:space="0" w:color="000000"/>
              <w:left w:val="single" w:sz="7" w:space="0" w:color="000000"/>
              <w:right w:val="single" w:sz="7" w:space="0" w:color="000000"/>
            </w:tcBorders>
          </w:tcPr>
          <w:p w:rsidR="00C930D5" w:rsidRPr="006065AC" w:rsidRDefault="00C930D5" w:rsidP="00C930D5">
            <w:pPr>
              <w:ind w:right="17"/>
              <w:jc w:val="center"/>
              <w:rPr>
                <w:sz w:val="20"/>
                <w:szCs w:val="20"/>
              </w:rPr>
            </w:pPr>
            <w:r w:rsidRPr="006065AC">
              <w:rPr>
                <w:sz w:val="20"/>
                <w:szCs w:val="20"/>
              </w:rPr>
              <w:t>1.2.</w:t>
            </w:r>
          </w:p>
        </w:tc>
        <w:tc>
          <w:tcPr>
            <w:tcW w:w="1870" w:type="dxa"/>
            <w:vMerge w:val="restart"/>
            <w:tcBorders>
              <w:top w:val="single" w:sz="7" w:space="0" w:color="000000"/>
              <w:left w:val="single" w:sz="7" w:space="0" w:color="000000"/>
              <w:right w:val="single" w:sz="7" w:space="0" w:color="000000"/>
            </w:tcBorders>
          </w:tcPr>
          <w:p w:rsidR="00C930D5" w:rsidRPr="006065AC" w:rsidRDefault="00C930D5" w:rsidP="00C930D5">
            <w:pPr>
              <w:rPr>
                <w:sz w:val="20"/>
                <w:szCs w:val="20"/>
              </w:rPr>
            </w:pPr>
            <w:r w:rsidRPr="006065AC">
              <w:rPr>
                <w:sz w:val="20"/>
                <w:szCs w:val="20"/>
              </w:rPr>
              <w:t xml:space="preserve">Основное </w:t>
            </w:r>
            <w:r w:rsidRPr="006065AC">
              <w:rPr>
                <w:sz w:val="20"/>
                <w:szCs w:val="20"/>
              </w:rPr>
              <w:lastRenderedPageBreak/>
              <w:t>мероприятие «Содействие занятости молодежи» (2)</w:t>
            </w:r>
          </w:p>
        </w:tc>
        <w:tc>
          <w:tcPr>
            <w:tcW w:w="2629" w:type="dxa"/>
            <w:vMerge w:val="restart"/>
            <w:tcBorders>
              <w:top w:val="single" w:sz="7" w:space="0" w:color="000000"/>
              <w:left w:val="single" w:sz="7" w:space="0" w:color="000000"/>
              <w:right w:val="single" w:sz="7" w:space="0" w:color="000000"/>
            </w:tcBorders>
          </w:tcPr>
          <w:p w:rsidR="00C930D5" w:rsidRPr="006065AC" w:rsidRDefault="00C930D5" w:rsidP="00C930D5">
            <w:pPr>
              <w:rPr>
                <w:sz w:val="20"/>
                <w:szCs w:val="20"/>
              </w:rPr>
            </w:pPr>
            <w:r w:rsidRPr="006065AC">
              <w:rPr>
                <w:sz w:val="20"/>
                <w:szCs w:val="20"/>
              </w:rPr>
              <w:lastRenderedPageBreak/>
              <w:t xml:space="preserve">Муниципальные </w:t>
            </w:r>
            <w:r w:rsidRPr="006065AC">
              <w:rPr>
                <w:sz w:val="20"/>
                <w:szCs w:val="20"/>
              </w:rPr>
              <w:lastRenderedPageBreak/>
              <w:t>учреждения (организации) Березовского района, администрации городских и сельских поселений Березовского района, Комитет образования администрации Березовского района (образовательные учреждения района)</w:t>
            </w: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lastRenderedPageBreak/>
              <w:t>всего</w:t>
            </w:r>
          </w:p>
        </w:tc>
        <w:tc>
          <w:tcPr>
            <w:tcW w:w="1010"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r>
      <w:tr w:rsidR="00C930D5" w:rsidRPr="00492EB2" w:rsidTr="00C930D5">
        <w:trPr>
          <w:trHeight w:val="80"/>
        </w:trPr>
        <w:tc>
          <w:tcPr>
            <w:tcW w:w="1418" w:type="dxa"/>
            <w:vMerge/>
            <w:tcBorders>
              <w:left w:val="single" w:sz="7" w:space="0" w:color="000000"/>
              <w:right w:val="single" w:sz="7" w:space="0" w:color="000000"/>
            </w:tcBorders>
          </w:tcPr>
          <w:p w:rsidR="00C930D5" w:rsidRPr="006065AC" w:rsidRDefault="00C930D5" w:rsidP="00C930D5">
            <w:pPr>
              <w:rPr>
                <w:sz w:val="20"/>
                <w:szCs w:val="20"/>
              </w:rPr>
            </w:pPr>
          </w:p>
        </w:tc>
        <w:tc>
          <w:tcPr>
            <w:tcW w:w="1870" w:type="dxa"/>
            <w:vMerge/>
            <w:tcBorders>
              <w:left w:val="single" w:sz="7" w:space="0" w:color="000000"/>
              <w:right w:val="single" w:sz="7" w:space="0" w:color="000000"/>
            </w:tcBorders>
          </w:tcPr>
          <w:p w:rsidR="00C930D5" w:rsidRPr="006065AC" w:rsidRDefault="00C930D5" w:rsidP="00C930D5">
            <w:pPr>
              <w:rPr>
                <w:sz w:val="20"/>
                <w:szCs w:val="20"/>
              </w:rPr>
            </w:pPr>
          </w:p>
        </w:tc>
        <w:tc>
          <w:tcPr>
            <w:tcW w:w="2629" w:type="dxa"/>
            <w:vMerge/>
            <w:tcBorders>
              <w:left w:val="single" w:sz="7" w:space="0" w:color="000000"/>
              <w:right w:val="single" w:sz="7" w:space="0" w:color="000000"/>
            </w:tcBorders>
          </w:tcPr>
          <w:p w:rsidR="00C930D5" w:rsidRPr="006065AC"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федеральный бюджет</w:t>
            </w:r>
          </w:p>
        </w:tc>
        <w:tc>
          <w:tcPr>
            <w:tcW w:w="1010"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r>
      <w:tr w:rsidR="00C930D5" w:rsidRPr="00492EB2" w:rsidTr="00492EB2">
        <w:trPr>
          <w:trHeight w:val="80"/>
        </w:trPr>
        <w:tc>
          <w:tcPr>
            <w:tcW w:w="1418" w:type="dxa"/>
            <w:vMerge/>
            <w:tcBorders>
              <w:left w:val="single" w:sz="7" w:space="0" w:color="000000"/>
              <w:right w:val="single" w:sz="7" w:space="0" w:color="000000"/>
            </w:tcBorders>
          </w:tcPr>
          <w:p w:rsidR="00C930D5" w:rsidRPr="006065AC" w:rsidRDefault="00C930D5" w:rsidP="00C930D5">
            <w:pPr>
              <w:rPr>
                <w:sz w:val="20"/>
                <w:szCs w:val="20"/>
              </w:rPr>
            </w:pPr>
          </w:p>
        </w:tc>
        <w:tc>
          <w:tcPr>
            <w:tcW w:w="1870" w:type="dxa"/>
            <w:vMerge/>
            <w:tcBorders>
              <w:left w:val="single" w:sz="7" w:space="0" w:color="000000"/>
              <w:right w:val="single" w:sz="7" w:space="0" w:color="000000"/>
            </w:tcBorders>
          </w:tcPr>
          <w:p w:rsidR="00C930D5" w:rsidRPr="006065AC" w:rsidRDefault="00C930D5" w:rsidP="00C930D5">
            <w:pPr>
              <w:rPr>
                <w:sz w:val="20"/>
                <w:szCs w:val="20"/>
              </w:rPr>
            </w:pPr>
          </w:p>
        </w:tc>
        <w:tc>
          <w:tcPr>
            <w:tcW w:w="2629" w:type="dxa"/>
            <w:vMerge/>
            <w:tcBorders>
              <w:left w:val="single" w:sz="7" w:space="0" w:color="000000"/>
              <w:right w:val="single" w:sz="7" w:space="0" w:color="000000"/>
            </w:tcBorders>
          </w:tcPr>
          <w:p w:rsidR="00C930D5" w:rsidRPr="006065AC"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r>
      <w:tr w:rsidR="00C930D5" w:rsidRPr="00492EB2" w:rsidTr="00492EB2">
        <w:trPr>
          <w:trHeight w:val="80"/>
        </w:trPr>
        <w:tc>
          <w:tcPr>
            <w:tcW w:w="1418" w:type="dxa"/>
            <w:vMerge/>
            <w:tcBorders>
              <w:left w:val="single" w:sz="7" w:space="0" w:color="000000"/>
              <w:right w:val="single" w:sz="7" w:space="0" w:color="000000"/>
            </w:tcBorders>
          </w:tcPr>
          <w:p w:rsidR="00C930D5" w:rsidRPr="006065AC" w:rsidRDefault="00C930D5" w:rsidP="00C930D5">
            <w:pPr>
              <w:rPr>
                <w:sz w:val="20"/>
                <w:szCs w:val="20"/>
              </w:rPr>
            </w:pPr>
          </w:p>
        </w:tc>
        <w:tc>
          <w:tcPr>
            <w:tcW w:w="1870" w:type="dxa"/>
            <w:vMerge/>
            <w:tcBorders>
              <w:left w:val="single" w:sz="7" w:space="0" w:color="000000"/>
              <w:right w:val="single" w:sz="7" w:space="0" w:color="000000"/>
            </w:tcBorders>
          </w:tcPr>
          <w:p w:rsidR="00C930D5" w:rsidRPr="006065AC" w:rsidRDefault="00C930D5" w:rsidP="00C930D5">
            <w:pPr>
              <w:rPr>
                <w:sz w:val="20"/>
                <w:szCs w:val="20"/>
              </w:rPr>
            </w:pPr>
          </w:p>
        </w:tc>
        <w:tc>
          <w:tcPr>
            <w:tcW w:w="2629" w:type="dxa"/>
            <w:vMerge/>
            <w:tcBorders>
              <w:left w:val="single" w:sz="7" w:space="0" w:color="000000"/>
              <w:right w:val="single" w:sz="7" w:space="0" w:color="000000"/>
            </w:tcBorders>
          </w:tcPr>
          <w:p w:rsidR="00C930D5" w:rsidRPr="006065AC"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r>
      <w:tr w:rsidR="00C930D5" w:rsidRPr="00492EB2" w:rsidTr="00492EB2">
        <w:trPr>
          <w:trHeight w:val="80"/>
        </w:trPr>
        <w:tc>
          <w:tcPr>
            <w:tcW w:w="1418" w:type="dxa"/>
            <w:vMerge/>
            <w:tcBorders>
              <w:left w:val="single" w:sz="7" w:space="0" w:color="000000"/>
              <w:right w:val="single" w:sz="7" w:space="0" w:color="000000"/>
            </w:tcBorders>
          </w:tcPr>
          <w:p w:rsidR="00C930D5" w:rsidRPr="006065AC" w:rsidRDefault="00C930D5" w:rsidP="00C930D5">
            <w:pPr>
              <w:rPr>
                <w:sz w:val="20"/>
                <w:szCs w:val="20"/>
              </w:rPr>
            </w:pPr>
          </w:p>
        </w:tc>
        <w:tc>
          <w:tcPr>
            <w:tcW w:w="1870" w:type="dxa"/>
            <w:vMerge/>
            <w:tcBorders>
              <w:left w:val="single" w:sz="7" w:space="0" w:color="000000"/>
              <w:right w:val="single" w:sz="7" w:space="0" w:color="000000"/>
            </w:tcBorders>
          </w:tcPr>
          <w:p w:rsidR="00C930D5" w:rsidRPr="006065AC" w:rsidRDefault="00C930D5" w:rsidP="00C930D5">
            <w:pPr>
              <w:rPr>
                <w:sz w:val="20"/>
                <w:szCs w:val="20"/>
              </w:rPr>
            </w:pPr>
          </w:p>
        </w:tc>
        <w:tc>
          <w:tcPr>
            <w:tcW w:w="2629" w:type="dxa"/>
            <w:vMerge/>
            <w:tcBorders>
              <w:left w:val="single" w:sz="7" w:space="0" w:color="000000"/>
              <w:right w:val="single" w:sz="7" w:space="0" w:color="000000"/>
            </w:tcBorders>
          </w:tcPr>
          <w:p w:rsidR="00C930D5" w:rsidRPr="006065AC"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r>
      <w:tr w:rsidR="00C930D5" w:rsidRPr="00492EB2" w:rsidTr="00492EB2">
        <w:trPr>
          <w:trHeight w:val="80"/>
        </w:trPr>
        <w:tc>
          <w:tcPr>
            <w:tcW w:w="1418" w:type="dxa"/>
            <w:vMerge/>
            <w:tcBorders>
              <w:left w:val="single" w:sz="7" w:space="0" w:color="000000"/>
              <w:bottom w:val="single" w:sz="7" w:space="0" w:color="000000"/>
              <w:right w:val="single" w:sz="7" w:space="0" w:color="000000"/>
            </w:tcBorders>
          </w:tcPr>
          <w:p w:rsidR="00C930D5" w:rsidRPr="006065AC" w:rsidRDefault="00C930D5" w:rsidP="00C930D5">
            <w:pPr>
              <w:rPr>
                <w:sz w:val="20"/>
                <w:szCs w:val="20"/>
              </w:rPr>
            </w:pPr>
          </w:p>
        </w:tc>
        <w:tc>
          <w:tcPr>
            <w:tcW w:w="1870" w:type="dxa"/>
            <w:vMerge/>
            <w:tcBorders>
              <w:left w:val="single" w:sz="7" w:space="0" w:color="000000"/>
              <w:bottom w:val="single" w:sz="7" w:space="0" w:color="000000"/>
              <w:right w:val="single" w:sz="7" w:space="0" w:color="000000"/>
            </w:tcBorders>
          </w:tcPr>
          <w:p w:rsidR="00C930D5" w:rsidRPr="006065AC" w:rsidRDefault="00C930D5" w:rsidP="00C930D5">
            <w:pPr>
              <w:rPr>
                <w:sz w:val="20"/>
                <w:szCs w:val="20"/>
              </w:rPr>
            </w:pPr>
          </w:p>
        </w:tc>
        <w:tc>
          <w:tcPr>
            <w:tcW w:w="2629" w:type="dxa"/>
            <w:vMerge/>
            <w:tcBorders>
              <w:left w:val="single" w:sz="7" w:space="0" w:color="000000"/>
              <w:bottom w:val="single" w:sz="7" w:space="0" w:color="000000"/>
              <w:right w:val="single" w:sz="7" w:space="0" w:color="000000"/>
            </w:tcBorders>
          </w:tcPr>
          <w:p w:rsidR="00C930D5" w:rsidRPr="006065AC"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vAlign w:val="center"/>
          </w:tcPr>
          <w:p w:rsidR="00C930D5" w:rsidRPr="006065AC" w:rsidRDefault="00C930D5" w:rsidP="00C930D5">
            <w:pPr>
              <w:rPr>
                <w:sz w:val="20"/>
                <w:szCs w:val="20"/>
              </w:rPr>
            </w:pPr>
            <w:r w:rsidRPr="006065AC">
              <w:rPr>
                <w:sz w:val="20"/>
                <w:szCs w:val="20"/>
              </w:rPr>
              <w:t>иные источники финансирования</w:t>
            </w:r>
          </w:p>
        </w:tc>
        <w:tc>
          <w:tcPr>
            <w:tcW w:w="1010"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4A69E6" w:rsidRDefault="00C930D5" w:rsidP="00C930D5">
            <w:pPr>
              <w:jc w:val="center"/>
              <w:rPr>
                <w:sz w:val="20"/>
                <w:szCs w:val="20"/>
              </w:rPr>
            </w:pPr>
            <w:r w:rsidRPr="004A69E6">
              <w:rPr>
                <w:sz w:val="20"/>
                <w:szCs w:val="20"/>
              </w:rPr>
              <w:t>0,0</w:t>
            </w:r>
          </w:p>
        </w:tc>
      </w:tr>
      <w:tr w:rsidR="00C930D5" w:rsidRPr="00492EB2" w:rsidTr="00C930D5">
        <w:trPr>
          <w:trHeight w:val="330"/>
        </w:trPr>
        <w:tc>
          <w:tcPr>
            <w:tcW w:w="1418" w:type="dxa"/>
            <w:vMerge w:val="restart"/>
            <w:tcBorders>
              <w:left w:val="single" w:sz="7" w:space="0" w:color="000000"/>
              <w:right w:val="single" w:sz="7" w:space="0" w:color="000000"/>
            </w:tcBorders>
          </w:tcPr>
          <w:p w:rsidR="00C930D5" w:rsidRPr="006065AC" w:rsidRDefault="00C930D5" w:rsidP="00C930D5">
            <w:pPr>
              <w:jc w:val="center"/>
              <w:rPr>
                <w:sz w:val="20"/>
                <w:szCs w:val="20"/>
              </w:rPr>
            </w:pPr>
            <w:r>
              <w:rPr>
                <w:sz w:val="20"/>
                <w:szCs w:val="20"/>
              </w:rPr>
              <w:t>1.2.1.</w:t>
            </w:r>
          </w:p>
        </w:tc>
        <w:tc>
          <w:tcPr>
            <w:tcW w:w="1870" w:type="dxa"/>
            <w:vMerge w:val="restart"/>
            <w:tcBorders>
              <w:left w:val="single" w:sz="7" w:space="0" w:color="000000"/>
              <w:right w:val="single" w:sz="7" w:space="0" w:color="000000"/>
            </w:tcBorders>
          </w:tcPr>
          <w:p w:rsidR="00C930D5" w:rsidRPr="006065AC" w:rsidRDefault="00C930D5" w:rsidP="00C930D5">
            <w:pPr>
              <w:rPr>
                <w:sz w:val="20"/>
                <w:szCs w:val="20"/>
              </w:rPr>
            </w:pPr>
            <w:r w:rsidRPr="007B086F">
              <w:rPr>
                <w:sz w:val="20"/>
                <w:szCs w:val="20"/>
              </w:rPr>
              <w:t>Межбюджетные трансферты на реализацию мероприятий по содействию временного трудоустройства граждан</w:t>
            </w:r>
          </w:p>
        </w:tc>
        <w:tc>
          <w:tcPr>
            <w:tcW w:w="2629" w:type="dxa"/>
            <w:vMerge w:val="restart"/>
            <w:tcBorders>
              <w:left w:val="single" w:sz="7" w:space="0" w:color="000000"/>
              <w:right w:val="single" w:sz="7" w:space="0" w:color="000000"/>
            </w:tcBorders>
          </w:tcPr>
          <w:p w:rsidR="00C930D5" w:rsidRPr="006065AC" w:rsidRDefault="00C930D5" w:rsidP="00C930D5">
            <w:pPr>
              <w:rPr>
                <w:sz w:val="20"/>
                <w:szCs w:val="20"/>
              </w:rPr>
            </w:pPr>
            <w:r w:rsidRPr="007B086F">
              <w:rPr>
                <w:sz w:val="20"/>
                <w:szCs w:val="20"/>
              </w:rPr>
              <w:t>Муниципальные учреждения (организации) Березовского района, администрации городских и сельских поселений Березовского района, Комитет образования администрации Березовского района (образовательные учреждения района)</w:t>
            </w: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всего</w:t>
            </w:r>
          </w:p>
        </w:tc>
        <w:tc>
          <w:tcPr>
            <w:tcW w:w="1010"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r>
      <w:tr w:rsidR="00C930D5" w:rsidRPr="00492EB2" w:rsidTr="00C930D5">
        <w:trPr>
          <w:trHeight w:val="450"/>
        </w:trPr>
        <w:tc>
          <w:tcPr>
            <w:tcW w:w="1418" w:type="dxa"/>
            <w:vMerge/>
            <w:tcBorders>
              <w:left w:val="single" w:sz="7" w:space="0" w:color="000000"/>
              <w:right w:val="single" w:sz="7" w:space="0" w:color="000000"/>
            </w:tcBorders>
          </w:tcPr>
          <w:p w:rsidR="00C930D5" w:rsidRDefault="00C930D5" w:rsidP="00C930D5">
            <w:pPr>
              <w:jc w:val="center"/>
              <w:rPr>
                <w:sz w:val="20"/>
                <w:szCs w:val="20"/>
              </w:rPr>
            </w:pPr>
          </w:p>
        </w:tc>
        <w:tc>
          <w:tcPr>
            <w:tcW w:w="1870" w:type="dxa"/>
            <w:vMerge/>
            <w:tcBorders>
              <w:left w:val="single" w:sz="7" w:space="0" w:color="000000"/>
              <w:right w:val="single" w:sz="7" w:space="0" w:color="000000"/>
            </w:tcBorders>
          </w:tcPr>
          <w:p w:rsidR="00C930D5" w:rsidRPr="007B086F" w:rsidRDefault="00C930D5" w:rsidP="00C930D5">
            <w:pPr>
              <w:rPr>
                <w:sz w:val="20"/>
                <w:szCs w:val="20"/>
              </w:rPr>
            </w:pPr>
          </w:p>
        </w:tc>
        <w:tc>
          <w:tcPr>
            <w:tcW w:w="2629" w:type="dxa"/>
            <w:vMerge/>
            <w:tcBorders>
              <w:left w:val="single" w:sz="7" w:space="0" w:color="000000"/>
              <w:right w:val="single" w:sz="7" w:space="0" w:color="000000"/>
            </w:tcBorders>
          </w:tcPr>
          <w:p w:rsidR="00C930D5" w:rsidRPr="007B086F"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федеральный бюджет</w:t>
            </w:r>
          </w:p>
        </w:tc>
        <w:tc>
          <w:tcPr>
            <w:tcW w:w="1010"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r>
      <w:tr w:rsidR="00C930D5" w:rsidRPr="00492EB2" w:rsidTr="001D48B7">
        <w:trPr>
          <w:trHeight w:val="435"/>
        </w:trPr>
        <w:tc>
          <w:tcPr>
            <w:tcW w:w="1418" w:type="dxa"/>
            <w:vMerge/>
            <w:tcBorders>
              <w:left w:val="single" w:sz="7" w:space="0" w:color="000000"/>
              <w:right w:val="single" w:sz="7" w:space="0" w:color="000000"/>
            </w:tcBorders>
          </w:tcPr>
          <w:p w:rsidR="00C930D5" w:rsidRDefault="00C930D5" w:rsidP="00C930D5">
            <w:pPr>
              <w:jc w:val="center"/>
              <w:rPr>
                <w:sz w:val="20"/>
                <w:szCs w:val="20"/>
              </w:rPr>
            </w:pPr>
          </w:p>
        </w:tc>
        <w:tc>
          <w:tcPr>
            <w:tcW w:w="1870" w:type="dxa"/>
            <w:vMerge/>
            <w:tcBorders>
              <w:left w:val="single" w:sz="7" w:space="0" w:color="000000"/>
              <w:right w:val="single" w:sz="7" w:space="0" w:color="000000"/>
            </w:tcBorders>
          </w:tcPr>
          <w:p w:rsidR="00C930D5" w:rsidRPr="007B086F" w:rsidRDefault="00C930D5" w:rsidP="00C930D5">
            <w:pPr>
              <w:rPr>
                <w:sz w:val="20"/>
                <w:szCs w:val="20"/>
              </w:rPr>
            </w:pPr>
          </w:p>
        </w:tc>
        <w:tc>
          <w:tcPr>
            <w:tcW w:w="2629" w:type="dxa"/>
            <w:vMerge/>
            <w:tcBorders>
              <w:left w:val="single" w:sz="7" w:space="0" w:color="000000"/>
              <w:right w:val="single" w:sz="7" w:space="0" w:color="000000"/>
            </w:tcBorders>
          </w:tcPr>
          <w:p w:rsidR="00C930D5" w:rsidRPr="007B086F"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r>
      <w:tr w:rsidR="00C930D5" w:rsidRPr="00492EB2" w:rsidTr="001D48B7">
        <w:trPr>
          <w:trHeight w:val="360"/>
        </w:trPr>
        <w:tc>
          <w:tcPr>
            <w:tcW w:w="1418" w:type="dxa"/>
            <w:vMerge/>
            <w:tcBorders>
              <w:left w:val="single" w:sz="7" w:space="0" w:color="000000"/>
              <w:right w:val="single" w:sz="7" w:space="0" w:color="000000"/>
            </w:tcBorders>
          </w:tcPr>
          <w:p w:rsidR="00C930D5" w:rsidRDefault="00C930D5" w:rsidP="00C930D5">
            <w:pPr>
              <w:jc w:val="center"/>
              <w:rPr>
                <w:sz w:val="20"/>
                <w:szCs w:val="20"/>
              </w:rPr>
            </w:pPr>
          </w:p>
        </w:tc>
        <w:tc>
          <w:tcPr>
            <w:tcW w:w="1870" w:type="dxa"/>
            <w:vMerge/>
            <w:tcBorders>
              <w:left w:val="single" w:sz="7" w:space="0" w:color="000000"/>
              <w:right w:val="single" w:sz="7" w:space="0" w:color="000000"/>
            </w:tcBorders>
          </w:tcPr>
          <w:p w:rsidR="00C930D5" w:rsidRPr="007B086F" w:rsidRDefault="00C930D5" w:rsidP="00C930D5">
            <w:pPr>
              <w:rPr>
                <w:sz w:val="20"/>
                <w:szCs w:val="20"/>
              </w:rPr>
            </w:pPr>
          </w:p>
        </w:tc>
        <w:tc>
          <w:tcPr>
            <w:tcW w:w="2629" w:type="dxa"/>
            <w:vMerge/>
            <w:tcBorders>
              <w:left w:val="single" w:sz="7" w:space="0" w:color="000000"/>
              <w:right w:val="single" w:sz="7" w:space="0" w:color="000000"/>
            </w:tcBorders>
          </w:tcPr>
          <w:p w:rsidR="00C930D5" w:rsidRPr="007B086F"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r>
      <w:tr w:rsidR="00C930D5" w:rsidRPr="00492EB2" w:rsidTr="001D48B7">
        <w:trPr>
          <w:trHeight w:val="390"/>
        </w:trPr>
        <w:tc>
          <w:tcPr>
            <w:tcW w:w="1418" w:type="dxa"/>
            <w:vMerge/>
            <w:tcBorders>
              <w:left w:val="single" w:sz="7" w:space="0" w:color="000000"/>
              <w:right w:val="single" w:sz="7" w:space="0" w:color="000000"/>
            </w:tcBorders>
          </w:tcPr>
          <w:p w:rsidR="00C930D5" w:rsidRDefault="00C930D5" w:rsidP="00C930D5">
            <w:pPr>
              <w:jc w:val="center"/>
              <w:rPr>
                <w:sz w:val="20"/>
                <w:szCs w:val="20"/>
              </w:rPr>
            </w:pPr>
          </w:p>
        </w:tc>
        <w:tc>
          <w:tcPr>
            <w:tcW w:w="1870" w:type="dxa"/>
            <w:vMerge/>
            <w:tcBorders>
              <w:left w:val="single" w:sz="7" w:space="0" w:color="000000"/>
              <w:right w:val="single" w:sz="7" w:space="0" w:color="000000"/>
            </w:tcBorders>
          </w:tcPr>
          <w:p w:rsidR="00C930D5" w:rsidRPr="007B086F" w:rsidRDefault="00C930D5" w:rsidP="00C930D5">
            <w:pPr>
              <w:rPr>
                <w:sz w:val="20"/>
                <w:szCs w:val="20"/>
              </w:rPr>
            </w:pPr>
          </w:p>
        </w:tc>
        <w:tc>
          <w:tcPr>
            <w:tcW w:w="2629" w:type="dxa"/>
            <w:vMerge/>
            <w:tcBorders>
              <w:left w:val="single" w:sz="7" w:space="0" w:color="000000"/>
              <w:right w:val="single" w:sz="7" w:space="0" w:color="000000"/>
            </w:tcBorders>
          </w:tcPr>
          <w:p w:rsidR="00C930D5" w:rsidRPr="007B086F"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r>
      <w:tr w:rsidR="00C930D5" w:rsidRPr="00492EB2" w:rsidTr="001D48B7">
        <w:trPr>
          <w:trHeight w:val="495"/>
        </w:trPr>
        <w:tc>
          <w:tcPr>
            <w:tcW w:w="1418" w:type="dxa"/>
            <w:vMerge/>
            <w:tcBorders>
              <w:left w:val="single" w:sz="7" w:space="0" w:color="000000"/>
              <w:bottom w:val="single" w:sz="7" w:space="0" w:color="000000"/>
              <w:right w:val="single" w:sz="7" w:space="0" w:color="000000"/>
            </w:tcBorders>
          </w:tcPr>
          <w:p w:rsidR="00C930D5" w:rsidRDefault="00C930D5" w:rsidP="00C930D5">
            <w:pPr>
              <w:jc w:val="center"/>
              <w:rPr>
                <w:sz w:val="20"/>
                <w:szCs w:val="20"/>
              </w:rPr>
            </w:pPr>
          </w:p>
        </w:tc>
        <w:tc>
          <w:tcPr>
            <w:tcW w:w="1870" w:type="dxa"/>
            <w:vMerge/>
            <w:tcBorders>
              <w:left w:val="single" w:sz="7" w:space="0" w:color="000000"/>
              <w:bottom w:val="single" w:sz="7" w:space="0" w:color="000000"/>
              <w:right w:val="single" w:sz="7" w:space="0" w:color="000000"/>
            </w:tcBorders>
          </w:tcPr>
          <w:p w:rsidR="00C930D5" w:rsidRPr="007B086F" w:rsidRDefault="00C930D5" w:rsidP="00C930D5">
            <w:pPr>
              <w:rPr>
                <w:sz w:val="20"/>
                <w:szCs w:val="20"/>
              </w:rPr>
            </w:pPr>
          </w:p>
        </w:tc>
        <w:tc>
          <w:tcPr>
            <w:tcW w:w="2629" w:type="dxa"/>
            <w:vMerge/>
            <w:tcBorders>
              <w:left w:val="single" w:sz="7" w:space="0" w:color="000000"/>
              <w:bottom w:val="single" w:sz="7" w:space="0" w:color="000000"/>
              <w:right w:val="single" w:sz="7" w:space="0" w:color="000000"/>
            </w:tcBorders>
          </w:tcPr>
          <w:p w:rsidR="00C930D5" w:rsidRPr="007B086F"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vAlign w:val="center"/>
          </w:tcPr>
          <w:p w:rsidR="00C930D5" w:rsidRPr="006065AC" w:rsidRDefault="00C930D5" w:rsidP="00C930D5">
            <w:pPr>
              <w:rPr>
                <w:sz w:val="20"/>
                <w:szCs w:val="20"/>
              </w:rPr>
            </w:pPr>
            <w:r w:rsidRPr="006065AC">
              <w:rPr>
                <w:sz w:val="20"/>
                <w:szCs w:val="20"/>
              </w:rPr>
              <w:t>иные источники финансирования</w:t>
            </w:r>
          </w:p>
        </w:tc>
        <w:tc>
          <w:tcPr>
            <w:tcW w:w="1010"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r>
      <w:tr w:rsidR="00C930D5" w:rsidRPr="00492EB2" w:rsidTr="007131E0">
        <w:trPr>
          <w:trHeight w:val="262"/>
        </w:trPr>
        <w:tc>
          <w:tcPr>
            <w:tcW w:w="1418" w:type="dxa"/>
            <w:vMerge w:val="restart"/>
            <w:tcBorders>
              <w:left w:val="single" w:sz="7" w:space="0" w:color="000000"/>
              <w:right w:val="single" w:sz="7" w:space="0" w:color="000000"/>
            </w:tcBorders>
          </w:tcPr>
          <w:p w:rsidR="00C930D5" w:rsidRDefault="00C930D5" w:rsidP="00C930D5">
            <w:pPr>
              <w:jc w:val="center"/>
              <w:rPr>
                <w:sz w:val="20"/>
                <w:szCs w:val="20"/>
              </w:rPr>
            </w:pPr>
            <w:r>
              <w:rPr>
                <w:sz w:val="20"/>
                <w:szCs w:val="20"/>
              </w:rPr>
              <w:t>1.2.2.</w:t>
            </w:r>
          </w:p>
        </w:tc>
        <w:tc>
          <w:tcPr>
            <w:tcW w:w="1870" w:type="dxa"/>
            <w:vMerge w:val="restart"/>
            <w:tcBorders>
              <w:left w:val="single" w:sz="7" w:space="0" w:color="000000"/>
              <w:right w:val="single" w:sz="7" w:space="0" w:color="000000"/>
            </w:tcBorders>
          </w:tcPr>
          <w:p w:rsidR="00C930D5" w:rsidRPr="007B086F" w:rsidRDefault="00C930D5" w:rsidP="00C930D5">
            <w:pPr>
              <w:rPr>
                <w:sz w:val="20"/>
                <w:szCs w:val="20"/>
              </w:rPr>
            </w:pPr>
            <w:r w:rsidRPr="007131E0">
              <w:rPr>
                <w:sz w:val="20"/>
                <w:szCs w:val="20"/>
              </w:rPr>
              <w:t>Содействие и обеспечение трудоустройства несовершеннолетних граждан на территории Березовского района</w:t>
            </w:r>
          </w:p>
        </w:tc>
        <w:tc>
          <w:tcPr>
            <w:tcW w:w="2629" w:type="dxa"/>
            <w:vMerge w:val="restart"/>
            <w:tcBorders>
              <w:left w:val="single" w:sz="7" w:space="0" w:color="000000"/>
              <w:right w:val="single" w:sz="7" w:space="0" w:color="000000"/>
            </w:tcBorders>
          </w:tcPr>
          <w:p w:rsidR="00C930D5" w:rsidRPr="007B086F" w:rsidRDefault="00C930D5" w:rsidP="00C930D5">
            <w:pPr>
              <w:rPr>
                <w:sz w:val="20"/>
                <w:szCs w:val="20"/>
              </w:rPr>
            </w:pPr>
            <w:r w:rsidRPr="007131E0">
              <w:rPr>
                <w:sz w:val="20"/>
                <w:szCs w:val="20"/>
              </w:rPr>
              <w:t>Комитет образования администрации Березовского района (образовательные учреждения района)</w:t>
            </w: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всего</w:t>
            </w:r>
          </w:p>
        </w:tc>
        <w:tc>
          <w:tcPr>
            <w:tcW w:w="1010"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r>
      <w:tr w:rsidR="00C930D5" w:rsidRPr="00492EB2" w:rsidTr="001D48B7">
        <w:trPr>
          <w:trHeight w:val="495"/>
        </w:trPr>
        <w:tc>
          <w:tcPr>
            <w:tcW w:w="1418" w:type="dxa"/>
            <w:vMerge/>
            <w:tcBorders>
              <w:left w:val="single" w:sz="7" w:space="0" w:color="000000"/>
              <w:right w:val="single" w:sz="7" w:space="0" w:color="000000"/>
            </w:tcBorders>
          </w:tcPr>
          <w:p w:rsidR="00C930D5" w:rsidRDefault="00C930D5" w:rsidP="00C930D5">
            <w:pPr>
              <w:jc w:val="center"/>
              <w:rPr>
                <w:sz w:val="20"/>
                <w:szCs w:val="20"/>
              </w:rPr>
            </w:pPr>
          </w:p>
        </w:tc>
        <w:tc>
          <w:tcPr>
            <w:tcW w:w="1870" w:type="dxa"/>
            <w:vMerge/>
            <w:tcBorders>
              <w:left w:val="single" w:sz="7" w:space="0" w:color="000000"/>
              <w:right w:val="single" w:sz="7" w:space="0" w:color="000000"/>
            </w:tcBorders>
          </w:tcPr>
          <w:p w:rsidR="00C930D5" w:rsidRPr="007B086F" w:rsidRDefault="00C930D5" w:rsidP="00C930D5">
            <w:pPr>
              <w:rPr>
                <w:sz w:val="20"/>
                <w:szCs w:val="20"/>
              </w:rPr>
            </w:pPr>
          </w:p>
        </w:tc>
        <w:tc>
          <w:tcPr>
            <w:tcW w:w="2629" w:type="dxa"/>
            <w:vMerge/>
            <w:tcBorders>
              <w:left w:val="single" w:sz="7" w:space="0" w:color="000000"/>
              <w:right w:val="single" w:sz="7" w:space="0" w:color="000000"/>
            </w:tcBorders>
          </w:tcPr>
          <w:p w:rsidR="00C930D5" w:rsidRPr="007B086F"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федеральный бюджет</w:t>
            </w:r>
          </w:p>
        </w:tc>
        <w:tc>
          <w:tcPr>
            <w:tcW w:w="1010"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r>
      <w:tr w:rsidR="00C930D5" w:rsidRPr="00492EB2" w:rsidTr="001D48B7">
        <w:trPr>
          <w:trHeight w:val="495"/>
        </w:trPr>
        <w:tc>
          <w:tcPr>
            <w:tcW w:w="1418" w:type="dxa"/>
            <w:vMerge/>
            <w:tcBorders>
              <w:left w:val="single" w:sz="7" w:space="0" w:color="000000"/>
              <w:right w:val="single" w:sz="7" w:space="0" w:color="000000"/>
            </w:tcBorders>
          </w:tcPr>
          <w:p w:rsidR="00C930D5" w:rsidRDefault="00C930D5" w:rsidP="00C930D5">
            <w:pPr>
              <w:jc w:val="center"/>
              <w:rPr>
                <w:sz w:val="20"/>
                <w:szCs w:val="20"/>
              </w:rPr>
            </w:pPr>
          </w:p>
        </w:tc>
        <w:tc>
          <w:tcPr>
            <w:tcW w:w="1870" w:type="dxa"/>
            <w:vMerge/>
            <w:tcBorders>
              <w:left w:val="single" w:sz="7" w:space="0" w:color="000000"/>
              <w:right w:val="single" w:sz="7" w:space="0" w:color="000000"/>
            </w:tcBorders>
          </w:tcPr>
          <w:p w:rsidR="00C930D5" w:rsidRPr="007B086F" w:rsidRDefault="00C930D5" w:rsidP="00C930D5">
            <w:pPr>
              <w:rPr>
                <w:sz w:val="20"/>
                <w:szCs w:val="20"/>
              </w:rPr>
            </w:pPr>
          </w:p>
        </w:tc>
        <w:tc>
          <w:tcPr>
            <w:tcW w:w="2629" w:type="dxa"/>
            <w:vMerge/>
            <w:tcBorders>
              <w:left w:val="single" w:sz="7" w:space="0" w:color="000000"/>
              <w:right w:val="single" w:sz="7" w:space="0" w:color="000000"/>
            </w:tcBorders>
          </w:tcPr>
          <w:p w:rsidR="00C930D5" w:rsidRPr="007B086F"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r>
      <w:tr w:rsidR="00C930D5" w:rsidRPr="00492EB2" w:rsidTr="001D48B7">
        <w:trPr>
          <w:trHeight w:val="495"/>
        </w:trPr>
        <w:tc>
          <w:tcPr>
            <w:tcW w:w="1418" w:type="dxa"/>
            <w:vMerge/>
            <w:tcBorders>
              <w:left w:val="single" w:sz="7" w:space="0" w:color="000000"/>
              <w:right w:val="single" w:sz="7" w:space="0" w:color="000000"/>
            </w:tcBorders>
          </w:tcPr>
          <w:p w:rsidR="00C930D5" w:rsidRDefault="00C930D5" w:rsidP="00C930D5">
            <w:pPr>
              <w:jc w:val="center"/>
              <w:rPr>
                <w:sz w:val="20"/>
                <w:szCs w:val="20"/>
              </w:rPr>
            </w:pPr>
          </w:p>
        </w:tc>
        <w:tc>
          <w:tcPr>
            <w:tcW w:w="1870" w:type="dxa"/>
            <w:vMerge/>
            <w:tcBorders>
              <w:left w:val="single" w:sz="7" w:space="0" w:color="000000"/>
              <w:right w:val="single" w:sz="7" w:space="0" w:color="000000"/>
            </w:tcBorders>
          </w:tcPr>
          <w:p w:rsidR="00C930D5" w:rsidRPr="007B086F" w:rsidRDefault="00C930D5" w:rsidP="00C930D5">
            <w:pPr>
              <w:rPr>
                <w:sz w:val="20"/>
                <w:szCs w:val="20"/>
              </w:rPr>
            </w:pPr>
          </w:p>
        </w:tc>
        <w:tc>
          <w:tcPr>
            <w:tcW w:w="2629" w:type="dxa"/>
            <w:vMerge/>
            <w:tcBorders>
              <w:left w:val="single" w:sz="7" w:space="0" w:color="000000"/>
              <w:right w:val="single" w:sz="7" w:space="0" w:color="000000"/>
            </w:tcBorders>
          </w:tcPr>
          <w:p w:rsidR="00C930D5" w:rsidRPr="007B086F"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r>
      <w:tr w:rsidR="00C930D5" w:rsidRPr="00492EB2" w:rsidTr="001D48B7">
        <w:trPr>
          <w:trHeight w:val="495"/>
        </w:trPr>
        <w:tc>
          <w:tcPr>
            <w:tcW w:w="1418" w:type="dxa"/>
            <w:vMerge/>
            <w:tcBorders>
              <w:left w:val="single" w:sz="7" w:space="0" w:color="000000"/>
              <w:right w:val="single" w:sz="7" w:space="0" w:color="000000"/>
            </w:tcBorders>
          </w:tcPr>
          <w:p w:rsidR="00C930D5" w:rsidRDefault="00C930D5" w:rsidP="00C930D5">
            <w:pPr>
              <w:jc w:val="center"/>
              <w:rPr>
                <w:sz w:val="20"/>
                <w:szCs w:val="20"/>
              </w:rPr>
            </w:pPr>
          </w:p>
        </w:tc>
        <w:tc>
          <w:tcPr>
            <w:tcW w:w="1870" w:type="dxa"/>
            <w:vMerge/>
            <w:tcBorders>
              <w:left w:val="single" w:sz="7" w:space="0" w:color="000000"/>
              <w:right w:val="single" w:sz="7" w:space="0" w:color="000000"/>
            </w:tcBorders>
          </w:tcPr>
          <w:p w:rsidR="00C930D5" w:rsidRPr="007B086F" w:rsidRDefault="00C930D5" w:rsidP="00C930D5">
            <w:pPr>
              <w:rPr>
                <w:sz w:val="20"/>
                <w:szCs w:val="20"/>
              </w:rPr>
            </w:pPr>
          </w:p>
        </w:tc>
        <w:tc>
          <w:tcPr>
            <w:tcW w:w="2629" w:type="dxa"/>
            <w:vMerge/>
            <w:tcBorders>
              <w:left w:val="single" w:sz="7" w:space="0" w:color="000000"/>
              <w:right w:val="single" w:sz="7" w:space="0" w:color="000000"/>
            </w:tcBorders>
          </w:tcPr>
          <w:p w:rsidR="00C930D5" w:rsidRPr="007B086F"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r>
      <w:tr w:rsidR="00C930D5" w:rsidRPr="00492EB2" w:rsidTr="001D48B7">
        <w:trPr>
          <w:trHeight w:val="495"/>
        </w:trPr>
        <w:tc>
          <w:tcPr>
            <w:tcW w:w="1418" w:type="dxa"/>
            <w:vMerge/>
            <w:tcBorders>
              <w:left w:val="single" w:sz="7" w:space="0" w:color="000000"/>
              <w:bottom w:val="single" w:sz="7" w:space="0" w:color="000000"/>
              <w:right w:val="single" w:sz="7" w:space="0" w:color="000000"/>
            </w:tcBorders>
          </w:tcPr>
          <w:p w:rsidR="00C930D5" w:rsidRDefault="00C930D5" w:rsidP="00C930D5">
            <w:pPr>
              <w:jc w:val="center"/>
              <w:rPr>
                <w:sz w:val="20"/>
                <w:szCs w:val="20"/>
              </w:rPr>
            </w:pPr>
          </w:p>
        </w:tc>
        <w:tc>
          <w:tcPr>
            <w:tcW w:w="1870" w:type="dxa"/>
            <w:vMerge/>
            <w:tcBorders>
              <w:left w:val="single" w:sz="7" w:space="0" w:color="000000"/>
              <w:bottom w:val="single" w:sz="7" w:space="0" w:color="000000"/>
              <w:right w:val="single" w:sz="7" w:space="0" w:color="000000"/>
            </w:tcBorders>
          </w:tcPr>
          <w:p w:rsidR="00C930D5" w:rsidRPr="007B086F" w:rsidRDefault="00C930D5" w:rsidP="00C930D5">
            <w:pPr>
              <w:rPr>
                <w:sz w:val="20"/>
                <w:szCs w:val="20"/>
              </w:rPr>
            </w:pPr>
          </w:p>
        </w:tc>
        <w:tc>
          <w:tcPr>
            <w:tcW w:w="2629" w:type="dxa"/>
            <w:vMerge/>
            <w:tcBorders>
              <w:left w:val="single" w:sz="7" w:space="0" w:color="000000"/>
              <w:bottom w:val="single" w:sz="7" w:space="0" w:color="000000"/>
              <w:right w:val="single" w:sz="7" w:space="0" w:color="000000"/>
            </w:tcBorders>
          </w:tcPr>
          <w:p w:rsidR="00C930D5" w:rsidRPr="007B086F"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vAlign w:val="center"/>
          </w:tcPr>
          <w:p w:rsidR="00C930D5" w:rsidRPr="006065AC" w:rsidRDefault="00C930D5" w:rsidP="00C930D5">
            <w:pPr>
              <w:rPr>
                <w:sz w:val="20"/>
                <w:szCs w:val="20"/>
              </w:rPr>
            </w:pPr>
            <w:r w:rsidRPr="006065AC">
              <w:rPr>
                <w:sz w:val="20"/>
                <w:szCs w:val="20"/>
              </w:rPr>
              <w:t>иные источники финансирования</w:t>
            </w:r>
          </w:p>
        </w:tc>
        <w:tc>
          <w:tcPr>
            <w:tcW w:w="1010"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35587E" w:rsidRDefault="00C930D5" w:rsidP="00C930D5">
            <w:pPr>
              <w:jc w:val="center"/>
              <w:rPr>
                <w:sz w:val="20"/>
                <w:szCs w:val="20"/>
              </w:rPr>
            </w:pPr>
            <w:r w:rsidRPr="0035587E">
              <w:rPr>
                <w:sz w:val="20"/>
                <w:szCs w:val="20"/>
              </w:rPr>
              <w:t>0,0</w:t>
            </w:r>
          </w:p>
        </w:tc>
      </w:tr>
      <w:tr w:rsidR="00C930D5" w:rsidRPr="00492EB2" w:rsidTr="00C930D5">
        <w:trPr>
          <w:trHeight w:val="80"/>
        </w:trPr>
        <w:tc>
          <w:tcPr>
            <w:tcW w:w="1418" w:type="dxa"/>
            <w:vMerge w:val="restart"/>
            <w:tcBorders>
              <w:top w:val="single" w:sz="4" w:space="0" w:color="auto"/>
              <w:left w:val="single" w:sz="4" w:space="0" w:color="auto"/>
              <w:right w:val="single" w:sz="4" w:space="0" w:color="auto"/>
            </w:tcBorders>
          </w:tcPr>
          <w:p w:rsidR="00C930D5" w:rsidRPr="006065AC" w:rsidRDefault="00C930D5" w:rsidP="00C930D5">
            <w:pPr>
              <w:rPr>
                <w:sz w:val="20"/>
                <w:szCs w:val="20"/>
              </w:rPr>
            </w:pPr>
          </w:p>
        </w:tc>
        <w:tc>
          <w:tcPr>
            <w:tcW w:w="4499" w:type="dxa"/>
            <w:gridSpan w:val="2"/>
            <w:vMerge w:val="restart"/>
            <w:tcBorders>
              <w:top w:val="single" w:sz="4" w:space="0" w:color="auto"/>
              <w:left w:val="single" w:sz="4" w:space="0" w:color="auto"/>
              <w:right w:val="single" w:sz="4" w:space="0" w:color="auto"/>
            </w:tcBorders>
          </w:tcPr>
          <w:p w:rsidR="00C930D5" w:rsidRPr="006065AC" w:rsidRDefault="00C930D5" w:rsidP="00C930D5">
            <w:pPr>
              <w:rPr>
                <w:sz w:val="20"/>
                <w:szCs w:val="20"/>
              </w:rPr>
            </w:pPr>
            <w:r w:rsidRPr="006065AC">
              <w:rPr>
                <w:sz w:val="20"/>
                <w:szCs w:val="20"/>
              </w:rPr>
              <w:t>Итого по программе 1</w:t>
            </w: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всего</w:t>
            </w:r>
          </w:p>
        </w:tc>
        <w:tc>
          <w:tcPr>
            <w:tcW w:w="1010"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79871,8</w:t>
            </w:r>
          </w:p>
        </w:tc>
        <w:tc>
          <w:tcPr>
            <w:tcW w:w="1117"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Pr>
                <w:sz w:val="20"/>
                <w:szCs w:val="20"/>
              </w:rPr>
              <w:t>5998,0</w:t>
            </w:r>
          </w:p>
        </w:tc>
        <w:tc>
          <w:tcPr>
            <w:tcW w:w="992"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8069,4</w:t>
            </w:r>
          </w:p>
        </w:tc>
        <w:tc>
          <w:tcPr>
            <w:tcW w:w="1134"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8069,4</w:t>
            </w:r>
          </w:p>
        </w:tc>
        <w:tc>
          <w:tcPr>
            <w:tcW w:w="1134"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9622,5</w:t>
            </w:r>
          </w:p>
        </w:tc>
        <w:tc>
          <w:tcPr>
            <w:tcW w:w="1276"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48112,5</w:t>
            </w:r>
          </w:p>
        </w:tc>
      </w:tr>
      <w:tr w:rsidR="00C930D5" w:rsidRPr="00492EB2" w:rsidTr="00C930D5">
        <w:trPr>
          <w:trHeight w:val="80"/>
        </w:trPr>
        <w:tc>
          <w:tcPr>
            <w:tcW w:w="1418" w:type="dxa"/>
            <w:vMerge/>
            <w:tcBorders>
              <w:left w:val="single" w:sz="4" w:space="0" w:color="auto"/>
              <w:right w:val="single" w:sz="4" w:space="0" w:color="auto"/>
            </w:tcBorders>
            <w:vAlign w:val="center"/>
          </w:tcPr>
          <w:p w:rsidR="00C930D5" w:rsidRPr="006065AC" w:rsidRDefault="00C930D5" w:rsidP="00C930D5">
            <w:pPr>
              <w:rPr>
                <w:sz w:val="20"/>
                <w:szCs w:val="20"/>
              </w:rPr>
            </w:pPr>
          </w:p>
        </w:tc>
        <w:tc>
          <w:tcPr>
            <w:tcW w:w="4499" w:type="dxa"/>
            <w:gridSpan w:val="2"/>
            <w:vMerge/>
            <w:tcBorders>
              <w:left w:val="single" w:sz="4" w:space="0" w:color="auto"/>
              <w:right w:val="single" w:sz="4" w:space="0" w:color="auto"/>
            </w:tcBorders>
            <w:vAlign w:val="center"/>
          </w:tcPr>
          <w:p w:rsidR="00C930D5" w:rsidRPr="006065AC"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федеральный бюджет</w:t>
            </w:r>
          </w:p>
        </w:tc>
        <w:tc>
          <w:tcPr>
            <w:tcW w:w="1010"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17"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276"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r>
      <w:tr w:rsidR="00C930D5" w:rsidRPr="00492EB2" w:rsidTr="00C930D5">
        <w:trPr>
          <w:trHeight w:val="80"/>
        </w:trPr>
        <w:tc>
          <w:tcPr>
            <w:tcW w:w="1418" w:type="dxa"/>
            <w:vMerge/>
            <w:tcBorders>
              <w:left w:val="single" w:sz="4" w:space="0" w:color="auto"/>
              <w:right w:val="single" w:sz="4" w:space="0" w:color="auto"/>
            </w:tcBorders>
            <w:vAlign w:val="center"/>
          </w:tcPr>
          <w:p w:rsidR="00C930D5" w:rsidRPr="006065AC" w:rsidRDefault="00C930D5" w:rsidP="00C930D5">
            <w:pPr>
              <w:rPr>
                <w:sz w:val="20"/>
                <w:szCs w:val="20"/>
              </w:rPr>
            </w:pPr>
          </w:p>
        </w:tc>
        <w:tc>
          <w:tcPr>
            <w:tcW w:w="4499" w:type="dxa"/>
            <w:gridSpan w:val="2"/>
            <w:vMerge/>
            <w:tcBorders>
              <w:left w:val="single" w:sz="4" w:space="0" w:color="auto"/>
              <w:right w:val="single" w:sz="4" w:space="0" w:color="auto"/>
            </w:tcBorders>
            <w:vAlign w:val="center"/>
          </w:tcPr>
          <w:p w:rsidR="00C930D5" w:rsidRPr="006065AC"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бюджет автономного округа</w:t>
            </w:r>
          </w:p>
        </w:tc>
        <w:tc>
          <w:tcPr>
            <w:tcW w:w="1010"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79871,8</w:t>
            </w:r>
          </w:p>
        </w:tc>
        <w:tc>
          <w:tcPr>
            <w:tcW w:w="1117"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C930D5">
              <w:rPr>
                <w:sz w:val="20"/>
                <w:szCs w:val="20"/>
              </w:rPr>
              <w:t>5998,0</w:t>
            </w:r>
          </w:p>
        </w:tc>
        <w:tc>
          <w:tcPr>
            <w:tcW w:w="992"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8069,4</w:t>
            </w:r>
          </w:p>
        </w:tc>
        <w:tc>
          <w:tcPr>
            <w:tcW w:w="1134"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8069,4</w:t>
            </w:r>
          </w:p>
        </w:tc>
        <w:tc>
          <w:tcPr>
            <w:tcW w:w="1134"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9622,5</w:t>
            </w:r>
          </w:p>
        </w:tc>
        <w:tc>
          <w:tcPr>
            <w:tcW w:w="1276"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48112,5</w:t>
            </w:r>
          </w:p>
        </w:tc>
      </w:tr>
      <w:tr w:rsidR="00C930D5" w:rsidRPr="00492EB2" w:rsidTr="00C930D5">
        <w:trPr>
          <w:trHeight w:val="80"/>
        </w:trPr>
        <w:tc>
          <w:tcPr>
            <w:tcW w:w="1418" w:type="dxa"/>
            <w:vMerge/>
            <w:tcBorders>
              <w:left w:val="single" w:sz="4" w:space="0" w:color="auto"/>
              <w:right w:val="single" w:sz="4" w:space="0" w:color="auto"/>
            </w:tcBorders>
            <w:vAlign w:val="center"/>
          </w:tcPr>
          <w:p w:rsidR="00C930D5" w:rsidRPr="00492EB2" w:rsidRDefault="00C930D5" w:rsidP="00C930D5">
            <w:pPr>
              <w:rPr>
                <w:color w:val="76923C" w:themeColor="accent3" w:themeShade="BF"/>
                <w:sz w:val="20"/>
                <w:szCs w:val="20"/>
              </w:rPr>
            </w:pPr>
          </w:p>
        </w:tc>
        <w:tc>
          <w:tcPr>
            <w:tcW w:w="4499" w:type="dxa"/>
            <w:gridSpan w:val="2"/>
            <w:vMerge/>
            <w:tcBorders>
              <w:left w:val="single" w:sz="4" w:space="0" w:color="auto"/>
              <w:right w:val="single" w:sz="4" w:space="0" w:color="auto"/>
            </w:tcBorders>
            <w:vAlign w:val="center"/>
          </w:tcPr>
          <w:p w:rsidR="00C930D5" w:rsidRPr="00492EB2" w:rsidRDefault="00C930D5" w:rsidP="00C930D5">
            <w:pPr>
              <w:rPr>
                <w:color w:val="76923C" w:themeColor="accent3" w:themeShade="BF"/>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бюджет Березовского района</w:t>
            </w:r>
          </w:p>
        </w:tc>
        <w:tc>
          <w:tcPr>
            <w:tcW w:w="1010"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17"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276"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r>
      <w:tr w:rsidR="00C930D5" w:rsidRPr="00492EB2" w:rsidTr="00C930D5">
        <w:trPr>
          <w:trHeight w:val="80"/>
        </w:trPr>
        <w:tc>
          <w:tcPr>
            <w:tcW w:w="1418" w:type="dxa"/>
            <w:vMerge/>
            <w:tcBorders>
              <w:left w:val="single" w:sz="4" w:space="0" w:color="auto"/>
              <w:right w:val="single" w:sz="4" w:space="0" w:color="auto"/>
            </w:tcBorders>
            <w:vAlign w:val="center"/>
          </w:tcPr>
          <w:p w:rsidR="00C930D5" w:rsidRPr="00492EB2" w:rsidRDefault="00C930D5" w:rsidP="00C930D5">
            <w:pPr>
              <w:rPr>
                <w:color w:val="76923C" w:themeColor="accent3" w:themeShade="BF"/>
                <w:sz w:val="20"/>
                <w:szCs w:val="20"/>
              </w:rPr>
            </w:pPr>
          </w:p>
        </w:tc>
        <w:tc>
          <w:tcPr>
            <w:tcW w:w="4499" w:type="dxa"/>
            <w:gridSpan w:val="2"/>
            <w:vMerge/>
            <w:tcBorders>
              <w:left w:val="single" w:sz="4" w:space="0" w:color="auto"/>
              <w:right w:val="single" w:sz="4" w:space="0" w:color="auto"/>
            </w:tcBorders>
            <w:vAlign w:val="center"/>
          </w:tcPr>
          <w:p w:rsidR="00C930D5" w:rsidRPr="00492EB2" w:rsidRDefault="00C930D5" w:rsidP="00C930D5">
            <w:pPr>
              <w:rPr>
                <w:color w:val="76923C" w:themeColor="accent3" w:themeShade="BF"/>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в том числе софинансирование</w:t>
            </w:r>
          </w:p>
        </w:tc>
        <w:tc>
          <w:tcPr>
            <w:tcW w:w="1010"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17"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276"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r>
      <w:tr w:rsidR="00C930D5" w:rsidRPr="00492EB2" w:rsidTr="00C930D5">
        <w:trPr>
          <w:trHeight w:val="80"/>
        </w:trPr>
        <w:tc>
          <w:tcPr>
            <w:tcW w:w="1418" w:type="dxa"/>
            <w:vMerge/>
            <w:tcBorders>
              <w:left w:val="single" w:sz="4" w:space="0" w:color="auto"/>
              <w:bottom w:val="single" w:sz="4" w:space="0" w:color="auto"/>
              <w:right w:val="single" w:sz="4" w:space="0" w:color="auto"/>
            </w:tcBorders>
            <w:vAlign w:val="center"/>
          </w:tcPr>
          <w:p w:rsidR="00C930D5" w:rsidRPr="00492EB2" w:rsidRDefault="00C930D5" w:rsidP="00C930D5">
            <w:pPr>
              <w:rPr>
                <w:color w:val="76923C" w:themeColor="accent3" w:themeShade="BF"/>
                <w:sz w:val="20"/>
                <w:szCs w:val="20"/>
              </w:rPr>
            </w:pPr>
          </w:p>
        </w:tc>
        <w:tc>
          <w:tcPr>
            <w:tcW w:w="4499" w:type="dxa"/>
            <w:gridSpan w:val="2"/>
            <w:vMerge/>
            <w:tcBorders>
              <w:left w:val="single" w:sz="4" w:space="0" w:color="auto"/>
              <w:bottom w:val="single" w:sz="4" w:space="0" w:color="auto"/>
              <w:right w:val="single" w:sz="4" w:space="0" w:color="auto"/>
            </w:tcBorders>
            <w:vAlign w:val="center"/>
          </w:tcPr>
          <w:p w:rsidR="00C930D5" w:rsidRPr="00492EB2" w:rsidRDefault="00C930D5" w:rsidP="00C930D5">
            <w:pPr>
              <w:rPr>
                <w:color w:val="76923C" w:themeColor="accent3" w:themeShade="BF"/>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6065AC" w:rsidRDefault="00C930D5" w:rsidP="00C930D5">
            <w:pPr>
              <w:rPr>
                <w:sz w:val="20"/>
                <w:szCs w:val="20"/>
              </w:rPr>
            </w:pPr>
            <w:r w:rsidRPr="006065AC">
              <w:rPr>
                <w:sz w:val="20"/>
                <w:szCs w:val="20"/>
              </w:rPr>
              <w:t>иные источники финансирования</w:t>
            </w:r>
          </w:p>
        </w:tc>
        <w:tc>
          <w:tcPr>
            <w:tcW w:w="1010"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17"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sz w:val="20"/>
                <w:szCs w:val="20"/>
              </w:rPr>
            </w:pPr>
            <w:r w:rsidRPr="004A69E6">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134"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c>
          <w:tcPr>
            <w:tcW w:w="1276" w:type="dxa"/>
            <w:tcBorders>
              <w:top w:val="single" w:sz="4" w:space="0" w:color="auto"/>
              <w:left w:val="nil"/>
              <w:bottom w:val="nil"/>
              <w:right w:val="single" w:sz="4" w:space="0" w:color="auto"/>
            </w:tcBorders>
            <w:shd w:val="clear" w:color="000000" w:fill="FFFFFF"/>
          </w:tcPr>
          <w:p w:rsidR="00C930D5" w:rsidRPr="00C930D5" w:rsidRDefault="00C930D5" w:rsidP="00C930D5">
            <w:pPr>
              <w:jc w:val="center"/>
              <w:rPr>
                <w:sz w:val="20"/>
                <w:szCs w:val="20"/>
              </w:rPr>
            </w:pPr>
            <w:r w:rsidRPr="00C930D5">
              <w:rPr>
                <w:sz w:val="20"/>
                <w:szCs w:val="20"/>
              </w:rPr>
              <w:t>0,0</w:t>
            </w:r>
          </w:p>
        </w:tc>
      </w:tr>
      <w:tr w:rsidR="00C930D5" w:rsidRPr="00492EB2" w:rsidTr="00F656ED">
        <w:trPr>
          <w:trHeight w:val="133"/>
        </w:trPr>
        <w:tc>
          <w:tcPr>
            <w:tcW w:w="14601" w:type="dxa"/>
            <w:gridSpan w:val="10"/>
            <w:tcBorders>
              <w:top w:val="single" w:sz="4" w:space="0" w:color="auto"/>
              <w:left w:val="single" w:sz="4" w:space="0" w:color="auto"/>
              <w:bottom w:val="single" w:sz="4" w:space="0" w:color="auto"/>
              <w:right w:val="single" w:sz="4" w:space="0" w:color="auto"/>
            </w:tcBorders>
            <w:vAlign w:val="center"/>
          </w:tcPr>
          <w:p w:rsidR="00C930D5" w:rsidRPr="004A69E6" w:rsidRDefault="00C930D5" w:rsidP="00C930D5">
            <w:pPr>
              <w:jc w:val="center"/>
              <w:rPr>
                <w:color w:val="FF0000"/>
                <w:sz w:val="20"/>
                <w:szCs w:val="20"/>
              </w:rPr>
            </w:pPr>
            <w:r w:rsidRPr="004A69E6">
              <w:rPr>
                <w:sz w:val="20"/>
                <w:szCs w:val="20"/>
              </w:rPr>
              <w:t>Подпрограмма 2 «Улучшение условий и охраны труда в Березовском районе»</w:t>
            </w:r>
          </w:p>
        </w:tc>
      </w:tr>
      <w:tr w:rsidR="00C930D5" w:rsidRPr="00492EB2" w:rsidTr="00492EB2">
        <w:trPr>
          <w:trHeight w:val="80"/>
        </w:trPr>
        <w:tc>
          <w:tcPr>
            <w:tcW w:w="1418" w:type="dxa"/>
            <w:vMerge w:val="restart"/>
            <w:tcBorders>
              <w:top w:val="single" w:sz="4" w:space="0" w:color="auto"/>
              <w:left w:val="single" w:sz="4" w:space="0" w:color="auto"/>
              <w:right w:val="single" w:sz="4" w:space="0" w:color="auto"/>
            </w:tcBorders>
          </w:tcPr>
          <w:p w:rsidR="00C930D5" w:rsidRPr="00492EB2" w:rsidRDefault="00C930D5" w:rsidP="00C930D5">
            <w:pPr>
              <w:jc w:val="center"/>
              <w:rPr>
                <w:sz w:val="20"/>
                <w:szCs w:val="20"/>
              </w:rPr>
            </w:pPr>
            <w:r w:rsidRPr="00492EB2">
              <w:rPr>
                <w:sz w:val="20"/>
                <w:szCs w:val="20"/>
              </w:rPr>
              <w:t>2.1.</w:t>
            </w:r>
          </w:p>
          <w:p w:rsidR="00C930D5" w:rsidRPr="00492EB2" w:rsidRDefault="00C930D5" w:rsidP="00C930D5">
            <w:pPr>
              <w:jc w:val="center"/>
              <w:rPr>
                <w:sz w:val="20"/>
                <w:szCs w:val="20"/>
              </w:rPr>
            </w:pPr>
          </w:p>
        </w:tc>
        <w:tc>
          <w:tcPr>
            <w:tcW w:w="1870" w:type="dxa"/>
            <w:vMerge w:val="restart"/>
            <w:tcBorders>
              <w:top w:val="single" w:sz="4" w:space="0" w:color="auto"/>
              <w:left w:val="single" w:sz="4" w:space="0" w:color="auto"/>
              <w:right w:val="single" w:sz="4" w:space="0" w:color="auto"/>
            </w:tcBorders>
          </w:tcPr>
          <w:p w:rsidR="00C930D5" w:rsidRPr="00492EB2" w:rsidRDefault="00C930D5" w:rsidP="00C930D5">
            <w:pPr>
              <w:rPr>
                <w:sz w:val="20"/>
                <w:szCs w:val="20"/>
              </w:rPr>
            </w:pPr>
            <w:r w:rsidRPr="00492EB2">
              <w:rPr>
                <w:sz w:val="20"/>
                <w:szCs w:val="20"/>
              </w:rPr>
              <w:t>Основное мероприятие "Подготовка работников по охране труда на основе современных технологий обучения", (показатели 3,4,5)</w:t>
            </w:r>
          </w:p>
        </w:tc>
        <w:tc>
          <w:tcPr>
            <w:tcW w:w="2629" w:type="dxa"/>
            <w:vMerge w:val="restart"/>
            <w:tcBorders>
              <w:top w:val="single" w:sz="4" w:space="0" w:color="auto"/>
              <w:left w:val="single" w:sz="4" w:space="0" w:color="auto"/>
              <w:right w:val="single" w:sz="4" w:space="0" w:color="auto"/>
            </w:tcBorders>
            <w:shd w:val="clear" w:color="auto" w:fill="auto"/>
          </w:tcPr>
          <w:p w:rsidR="00C930D5" w:rsidRPr="00492EB2" w:rsidRDefault="00C930D5" w:rsidP="00C930D5">
            <w:pPr>
              <w:rPr>
                <w:sz w:val="20"/>
                <w:szCs w:val="20"/>
              </w:rPr>
            </w:pPr>
            <w:r w:rsidRPr="00492EB2">
              <w:rPr>
                <w:sz w:val="20"/>
                <w:szCs w:val="20"/>
              </w:rPr>
              <w:t xml:space="preserve">Комитет спорта и </w:t>
            </w:r>
            <w:r>
              <w:rPr>
                <w:sz w:val="20"/>
                <w:szCs w:val="20"/>
              </w:rPr>
              <w:t>социаль</w:t>
            </w:r>
            <w:r w:rsidRPr="00492EB2">
              <w:rPr>
                <w:sz w:val="20"/>
                <w:szCs w:val="20"/>
              </w:rPr>
              <w:t>ной политики</w:t>
            </w:r>
          </w:p>
        </w:tc>
        <w:tc>
          <w:tcPr>
            <w:tcW w:w="2021" w:type="dxa"/>
            <w:tcBorders>
              <w:top w:val="single" w:sz="4" w:space="0" w:color="auto"/>
              <w:left w:val="single" w:sz="4" w:space="0" w:color="auto"/>
              <w:bottom w:val="single" w:sz="4" w:space="0" w:color="auto"/>
              <w:right w:val="single" w:sz="4" w:space="0" w:color="auto"/>
            </w:tcBorders>
            <w:shd w:val="clear" w:color="000000" w:fill="FFFFFF"/>
            <w:vAlign w:val="center"/>
          </w:tcPr>
          <w:p w:rsidR="00C930D5" w:rsidRPr="00492EB2" w:rsidRDefault="00C930D5" w:rsidP="00C930D5">
            <w:pPr>
              <w:rPr>
                <w:sz w:val="20"/>
                <w:szCs w:val="20"/>
              </w:rPr>
            </w:pPr>
            <w:r w:rsidRPr="00492EB2">
              <w:rPr>
                <w:sz w:val="20"/>
                <w:szCs w:val="20"/>
              </w:rPr>
              <w:t>всего</w:t>
            </w:r>
          </w:p>
        </w:tc>
        <w:tc>
          <w:tcPr>
            <w:tcW w:w="1010" w:type="dxa"/>
            <w:tcBorders>
              <w:top w:val="single" w:sz="4" w:space="0" w:color="auto"/>
              <w:left w:val="nil"/>
              <w:bottom w:val="single" w:sz="4" w:space="0" w:color="auto"/>
              <w:right w:val="single" w:sz="4" w:space="0" w:color="auto"/>
            </w:tcBorders>
            <w:shd w:val="clear" w:color="000000" w:fill="FFFFFF"/>
          </w:tcPr>
          <w:p w:rsidR="00C930D5" w:rsidRPr="0043202C" w:rsidRDefault="00C930D5" w:rsidP="00C96911">
            <w:pPr>
              <w:jc w:val="center"/>
              <w:rPr>
                <w:sz w:val="20"/>
                <w:szCs w:val="20"/>
              </w:rPr>
            </w:pPr>
            <w:r w:rsidRPr="0043202C">
              <w:rPr>
                <w:sz w:val="20"/>
                <w:szCs w:val="20"/>
              </w:rPr>
              <w:t>15</w:t>
            </w:r>
            <w:r w:rsidR="00C96911">
              <w:rPr>
                <w:sz w:val="20"/>
                <w:szCs w:val="20"/>
              </w:rPr>
              <w:t>922,3</w:t>
            </w:r>
          </w:p>
        </w:tc>
        <w:tc>
          <w:tcPr>
            <w:tcW w:w="1117" w:type="dxa"/>
            <w:tcBorders>
              <w:top w:val="single" w:sz="4" w:space="0" w:color="auto"/>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2015,0</w:t>
            </w:r>
          </w:p>
        </w:tc>
        <w:tc>
          <w:tcPr>
            <w:tcW w:w="992" w:type="dxa"/>
            <w:tcBorders>
              <w:top w:val="single" w:sz="4" w:space="0" w:color="auto"/>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Pr>
                <w:sz w:val="20"/>
                <w:szCs w:val="20"/>
              </w:rPr>
              <w:t>1747,2</w:t>
            </w:r>
          </w:p>
        </w:tc>
        <w:tc>
          <w:tcPr>
            <w:tcW w:w="1134" w:type="dxa"/>
            <w:tcBorders>
              <w:top w:val="single" w:sz="4" w:space="0" w:color="auto"/>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Pr>
                <w:sz w:val="20"/>
                <w:szCs w:val="20"/>
              </w:rPr>
              <w:t>1817,9</w:t>
            </w:r>
          </w:p>
        </w:tc>
        <w:tc>
          <w:tcPr>
            <w:tcW w:w="1134" w:type="dxa"/>
            <w:tcBorders>
              <w:top w:val="single" w:sz="4" w:space="0" w:color="auto"/>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Pr>
                <w:sz w:val="20"/>
                <w:szCs w:val="20"/>
              </w:rPr>
              <w:t>1723,7</w:t>
            </w:r>
          </w:p>
        </w:tc>
        <w:tc>
          <w:tcPr>
            <w:tcW w:w="1276" w:type="dxa"/>
            <w:tcBorders>
              <w:top w:val="single" w:sz="4" w:space="0" w:color="auto"/>
              <w:left w:val="nil"/>
              <w:bottom w:val="single" w:sz="4" w:space="0" w:color="auto"/>
              <w:right w:val="single" w:sz="4" w:space="0" w:color="auto"/>
            </w:tcBorders>
            <w:shd w:val="clear" w:color="000000" w:fill="FFFFFF"/>
          </w:tcPr>
          <w:p w:rsidR="00C930D5" w:rsidRPr="0043202C" w:rsidRDefault="00C96911" w:rsidP="00C930D5">
            <w:pPr>
              <w:jc w:val="center"/>
              <w:rPr>
                <w:sz w:val="20"/>
                <w:szCs w:val="20"/>
              </w:rPr>
            </w:pPr>
            <w:r>
              <w:rPr>
                <w:sz w:val="20"/>
                <w:szCs w:val="20"/>
              </w:rPr>
              <w:t>8618,5</w:t>
            </w:r>
          </w:p>
        </w:tc>
      </w:tr>
      <w:tr w:rsidR="00C930D5" w:rsidRPr="00492EB2" w:rsidTr="0043202C">
        <w:trPr>
          <w:trHeight w:val="205"/>
        </w:trPr>
        <w:tc>
          <w:tcPr>
            <w:tcW w:w="1418"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1870"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2629"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C930D5" w:rsidRPr="00492EB2" w:rsidRDefault="00C930D5" w:rsidP="00C930D5">
            <w:pPr>
              <w:rPr>
                <w:sz w:val="20"/>
                <w:szCs w:val="20"/>
              </w:rPr>
            </w:pPr>
            <w:r w:rsidRPr="00492EB2">
              <w:rPr>
                <w:sz w:val="20"/>
                <w:szCs w:val="20"/>
              </w:rPr>
              <w:t>федеральный бюджет</w:t>
            </w:r>
          </w:p>
        </w:tc>
        <w:tc>
          <w:tcPr>
            <w:tcW w:w="1010"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c>
          <w:tcPr>
            <w:tcW w:w="1117"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c>
          <w:tcPr>
            <w:tcW w:w="992"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c>
          <w:tcPr>
            <w:tcW w:w="1276"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r>
      <w:tr w:rsidR="00C930D5" w:rsidRPr="00492EB2" w:rsidTr="00492EB2">
        <w:trPr>
          <w:trHeight w:val="80"/>
        </w:trPr>
        <w:tc>
          <w:tcPr>
            <w:tcW w:w="1418"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1870"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2629"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C930D5" w:rsidRPr="00492EB2" w:rsidRDefault="00C930D5" w:rsidP="00C930D5">
            <w:pPr>
              <w:rPr>
                <w:sz w:val="20"/>
                <w:szCs w:val="20"/>
              </w:rPr>
            </w:pPr>
            <w:r w:rsidRPr="00492EB2">
              <w:rPr>
                <w:sz w:val="20"/>
                <w:szCs w:val="20"/>
              </w:rPr>
              <w:t>бюджет автономного округа</w:t>
            </w:r>
          </w:p>
        </w:tc>
        <w:tc>
          <w:tcPr>
            <w:tcW w:w="1010" w:type="dxa"/>
            <w:tcBorders>
              <w:top w:val="nil"/>
              <w:left w:val="nil"/>
              <w:bottom w:val="single" w:sz="4" w:space="0" w:color="auto"/>
              <w:right w:val="single" w:sz="4" w:space="0" w:color="auto"/>
            </w:tcBorders>
            <w:shd w:val="clear" w:color="000000" w:fill="FFFFFF"/>
          </w:tcPr>
          <w:p w:rsidR="00C930D5" w:rsidRPr="004A69E6" w:rsidRDefault="00C930D5" w:rsidP="00C96911">
            <w:pPr>
              <w:jc w:val="center"/>
              <w:rPr>
                <w:color w:val="FF0000"/>
                <w:sz w:val="20"/>
                <w:szCs w:val="20"/>
              </w:rPr>
            </w:pPr>
            <w:r w:rsidRPr="0043202C">
              <w:rPr>
                <w:sz w:val="20"/>
                <w:szCs w:val="20"/>
              </w:rPr>
              <w:t>15</w:t>
            </w:r>
            <w:r w:rsidR="00C96911">
              <w:rPr>
                <w:sz w:val="20"/>
                <w:szCs w:val="20"/>
              </w:rPr>
              <w:t>815,3</w:t>
            </w:r>
          </w:p>
        </w:tc>
        <w:tc>
          <w:tcPr>
            <w:tcW w:w="1117"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1988,0</w:t>
            </w:r>
          </w:p>
        </w:tc>
        <w:tc>
          <w:tcPr>
            <w:tcW w:w="992" w:type="dxa"/>
            <w:tcBorders>
              <w:top w:val="nil"/>
              <w:left w:val="nil"/>
              <w:bottom w:val="single" w:sz="4" w:space="0" w:color="auto"/>
              <w:right w:val="single" w:sz="4" w:space="0" w:color="auto"/>
            </w:tcBorders>
            <w:shd w:val="clear" w:color="000000" w:fill="FFFFFF"/>
          </w:tcPr>
          <w:p w:rsidR="00C930D5" w:rsidRPr="004A69E6" w:rsidRDefault="00C930D5" w:rsidP="00C930D5">
            <w:pPr>
              <w:jc w:val="center"/>
              <w:rPr>
                <w:color w:val="FF0000"/>
                <w:sz w:val="20"/>
                <w:szCs w:val="20"/>
              </w:rPr>
            </w:pPr>
            <w:r>
              <w:rPr>
                <w:sz w:val="20"/>
                <w:szCs w:val="20"/>
              </w:rPr>
              <w:t>1737,2</w:t>
            </w:r>
          </w:p>
        </w:tc>
        <w:tc>
          <w:tcPr>
            <w:tcW w:w="1134" w:type="dxa"/>
            <w:tcBorders>
              <w:top w:val="nil"/>
              <w:left w:val="nil"/>
              <w:bottom w:val="single" w:sz="4" w:space="0" w:color="auto"/>
              <w:right w:val="single" w:sz="4" w:space="0" w:color="auto"/>
            </w:tcBorders>
            <w:shd w:val="clear" w:color="000000" w:fill="FFFFFF"/>
          </w:tcPr>
          <w:p w:rsidR="00C930D5" w:rsidRPr="004A69E6" w:rsidRDefault="00C930D5" w:rsidP="00C930D5">
            <w:pPr>
              <w:jc w:val="center"/>
              <w:rPr>
                <w:color w:val="FF0000"/>
                <w:sz w:val="20"/>
                <w:szCs w:val="20"/>
              </w:rPr>
            </w:pPr>
            <w:r>
              <w:rPr>
                <w:sz w:val="20"/>
                <w:szCs w:val="20"/>
              </w:rPr>
              <w:t>1807,9</w:t>
            </w:r>
          </w:p>
        </w:tc>
        <w:tc>
          <w:tcPr>
            <w:tcW w:w="1134" w:type="dxa"/>
            <w:tcBorders>
              <w:top w:val="nil"/>
              <w:left w:val="nil"/>
              <w:bottom w:val="single" w:sz="4" w:space="0" w:color="auto"/>
              <w:right w:val="single" w:sz="4" w:space="0" w:color="auto"/>
            </w:tcBorders>
            <w:shd w:val="clear" w:color="000000" w:fill="FFFFFF"/>
          </w:tcPr>
          <w:p w:rsidR="00C930D5" w:rsidRPr="004A69E6" w:rsidRDefault="00C930D5" w:rsidP="00C930D5">
            <w:pPr>
              <w:jc w:val="center"/>
              <w:rPr>
                <w:color w:val="FF0000"/>
                <w:sz w:val="20"/>
                <w:szCs w:val="20"/>
              </w:rPr>
            </w:pPr>
            <w:r>
              <w:rPr>
                <w:sz w:val="20"/>
                <w:szCs w:val="20"/>
              </w:rPr>
              <w:t>1713,7</w:t>
            </w:r>
          </w:p>
        </w:tc>
        <w:tc>
          <w:tcPr>
            <w:tcW w:w="1276" w:type="dxa"/>
            <w:tcBorders>
              <w:top w:val="nil"/>
              <w:left w:val="nil"/>
              <w:bottom w:val="single" w:sz="4" w:space="0" w:color="auto"/>
              <w:right w:val="single" w:sz="4" w:space="0" w:color="auto"/>
            </w:tcBorders>
            <w:shd w:val="clear" w:color="000000" w:fill="FFFFFF"/>
          </w:tcPr>
          <w:p w:rsidR="00C930D5" w:rsidRPr="004A69E6" w:rsidRDefault="00C96911" w:rsidP="00C930D5">
            <w:pPr>
              <w:jc w:val="center"/>
              <w:rPr>
                <w:color w:val="FF0000"/>
                <w:sz w:val="20"/>
                <w:szCs w:val="20"/>
              </w:rPr>
            </w:pPr>
            <w:r>
              <w:rPr>
                <w:sz w:val="20"/>
                <w:szCs w:val="20"/>
              </w:rPr>
              <w:t>8568,5</w:t>
            </w:r>
          </w:p>
        </w:tc>
      </w:tr>
      <w:tr w:rsidR="00C930D5" w:rsidRPr="00492EB2" w:rsidTr="00492EB2">
        <w:trPr>
          <w:trHeight w:val="80"/>
        </w:trPr>
        <w:tc>
          <w:tcPr>
            <w:tcW w:w="1418"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1870"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2629"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C930D5" w:rsidRPr="00492EB2" w:rsidRDefault="00C930D5" w:rsidP="00C930D5">
            <w:pPr>
              <w:rPr>
                <w:sz w:val="20"/>
                <w:szCs w:val="20"/>
              </w:rPr>
            </w:pPr>
            <w:r w:rsidRPr="00492EB2">
              <w:rPr>
                <w:sz w:val="20"/>
                <w:szCs w:val="20"/>
              </w:rPr>
              <w:t>бюджет Березовского района</w:t>
            </w:r>
          </w:p>
        </w:tc>
        <w:tc>
          <w:tcPr>
            <w:tcW w:w="1010"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Pr>
                <w:sz w:val="20"/>
                <w:szCs w:val="20"/>
              </w:rPr>
              <w:t>107</w:t>
            </w:r>
            <w:r w:rsidRPr="0043202C">
              <w:rPr>
                <w:sz w:val="20"/>
                <w:szCs w:val="20"/>
              </w:rPr>
              <w:t>,0</w:t>
            </w:r>
          </w:p>
        </w:tc>
        <w:tc>
          <w:tcPr>
            <w:tcW w:w="1117"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27,0</w:t>
            </w:r>
          </w:p>
        </w:tc>
        <w:tc>
          <w:tcPr>
            <w:tcW w:w="992"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1</w:t>
            </w:r>
            <w:r>
              <w:rPr>
                <w:sz w:val="20"/>
                <w:szCs w:val="20"/>
              </w:rPr>
              <w:t>0</w:t>
            </w:r>
            <w:r w:rsidRPr="0043202C">
              <w:rPr>
                <w:sz w:val="20"/>
                <w:szCs w:val="20"/>
              </w:rPr>
              <w:t>,0</w:t>
            </w:r>
          </w:p>
        </w:tc>
        <w:tc>
          <w:tcPr>
            <w:tcW w:w="1134"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1</w:t>
            </w:r>
            <w:r>
              <w:rPr>
                <w:sz w:val="20"/>
                <w:szCs w:val="20"/>
              </w:rPr>
              <w:t>0</w:t>
            </w:r>
            <w:r w:rsidRPr="0043202C">
              <w:rPr>
                <w:sz w:val="20"/>
                <w:szCs w:val="20"/>
              </w:rPr>
              <w:t>,0</w:t>
            </w:r>
          </w:p>
        </w:tc>
        <w:tc>
          <w:tcPr>
            <w:tcW w:w="1134"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1</w:t>
            </w:r>
            <w:r>
              <w:rPr>
                <w:sz w:val="20"/>
                <w:szCs w:val="20"/>
              </w:rPr>
              <w:t>0</w:t>
            </w:r>
            <w:r w:rsidRPr="0043202C">
              <w:rPr>
                <w:sz w:val="20"/>
                <w:szCs w:val="20"/>
              </w:rPr>
              <w:t>,0</w:t>
            </w:r>
          </w:p>
        </w:tc>
        <w:tc>
          <w:tcPr>
            <w:tcW w:w="1276"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5</w:t>
            </w:r>
            <w:r>
              <w:rPr>
                <w:sz w:val="20"/>
                <w:szCs w:val="20"/>
              </w:rPr>
              <w:t>0</w:t>
            </w:r>
            <w:r w:rsidRPr="0043202C">
              <w:rPr>
                <w:sz w:val="20"/>
                <w:szCs w:val="20"/>
              </w:rPr>
              <w:t>,0</w:t>
            </w:r>
          </w:p>
        </w:tc>
      </w:tr>
      <w:tr w:rsidR="00C930D5" w:rsidRPr="00492EB2" w:rsidTr="00492EB2">
        <w:trPr>
          <w:trHeight w:val="80"/>
        </w:trPr>
        <w:tc>
          <w:tcPr>
            <w:tcW w:w="1418"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1870"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2629"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C930D5" w:rsidRPr="00492EB2" w:rsidRDefault="00C930D5" w:rsidP="00C930D5">
            <w:pPr>
              <w:rPr>
                <w:sz w:val="20"/>
                <w:szCs w:val="20"/>
              </w:rPr>
            </w:pPr>
            <w:r w:rsidRPr="00492EB2">
              <w:rPr>
                <w:sz w:val="20"/>
                <w:szCs w:val="20"/>
              </w:rPr>
              <w:t>в том числе софинансирование</w:t>
            </w:r>
          </w:p>
        </w:tc>
        <w:tc>
          <w:tcPr>
            <w:tcW w:w="1010"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c>
          <w:tcPr>
            <w:tcW w:w="1117"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c>
          <w:tcPr>
            <w:tcW w:w="992"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c>
          <w:tcPr>
            <w:tcW w:w="1276"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r>
      <w:tr w:rsidR="00C930D5" w:rsidRPr="00492EB2" w:rsidTr="00492EB2">
        <w:trPr>
          <w:trHeight w:val="80"/>
        </w:trPr>
        <w:tc>
          <w:tcPr>
            <w:tcW w:w="1418" w:type="dxa"/>
            <w:vMerge/>
            <w:tcBorders>
              <w:left w:val="single" w:sz="4" w:space="0" w:color="auto"/>
              <w:bottom w:val="single" w:sz="4" w:space="0" w:color="auto"/>
              <w:right w:val="single" w:sz="4" w:space="0" w:color="auto"/>
            </w:tcBorders>
            <w:vAlign w:val="center"/>
          </w:tcPr>
          <w:p w:rsidR="00C930D5" w:rsidRPr="00492EB2" w:rsidRDefault="00C930D5" w:rsidP="00C930D5">
            <w:pPr>
              <w:rPr>
                <w:sz w:val="20"/>
                <w:szCs w:val="20"/>
              </w:rPr>
            </w:pPr>
          </w:p>
        </w:tc>
        <w:tc>
          <w:tcPr>
            <w:tcW w:w="1870" w:type="dxa"/>
            <w:vMerge/>
            <w:tcBorders>
              <w:left w:val="single" w:sz="4" w:space="0" w:color="auto"/>
              <w:bottom w:val="single" w:sz="4" w:space="0" w:color="auto"/>
              <w:right w:val="single" w:sz="4" w:space="0" w:color="auto"/>
            </w:tcBorders>
            <w:vAlign w:val="center"/>
          </w:tcPr>
          <w:p w:rsidR="00C930D5" w:rsidRPr="00492EB2" w:rsidRDefault="00C930D5" w:rsidP="00C930D5">
            <w:pPr>
              <w:rPr>
                <w:sz w:val="20"/>
                <w:szCs w:val="20"/>
              </w:rPr>
            </w:pPr>
          </w:p>
        </w:tc>
        <w:tc>
          <w:tcPr>
            <w:tcW w:w="2629" w:type="dxa"/>
            <w:vMerge/>
            <w:tcBorders>
              <w:left w:val="single" w:sz="4" w:space="0" w:color="auto"/>
              <w:bottom w:val="single" w:sz="4" w:space="0" w:color="000000"/>
              <w:right w:val="single" w:sz="4" w:space="0" w:color="auto"/>
            </w:tcBorders>
            <w:vAlign w:val="center"/>
          </w:tcPr>
          <w:p w:rsidR="00C930D5" w:rsidRPr="00492EB2" w:rsidRDefault="00C930D5" w:rsidP="00C930D5">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C930D5" w:rsidRPr="00492EB2" w:rsidRDefault="00C930D5" w:rsidP="00C930D5">
            <w:pPr>
              <w:rPr>
                <w:sz w:val="20"/>
                <w:szCs w:val="20"/>
              </w:rPr>
            </w:pPr>
            <w:r w:rsidRPr="00492EB2">
              <w:rPr>
                <w:sz w:val="20"/>
                <w:szCs w:val="20"/>
              </w:rPr>
              <w:t>иные источники финансирования</w:t>
            </w:r>
          </w:p>
        </w:tc>
        <w:tc>
          <w:tcPr>
            <w:tcW w:w="1010"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c>
          <w:tcPr>
            <w:tcW w:w="1117"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c>
          <w:tcPr>
            <w:tcW w:w="992"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c>
          <w:tcPr>
            <w:tcW w:w="1276" w:type="dxa"/>
            <w:tcBorders>
              <w:top w:val="nil"/>
              <w:left w:val="nil"/>
              <w:bottom w:val="single" w:sz="4" w:space="0" w:color="auto"/>
              <w:right w:val="single" w:sz="4" w:space="0" w:color="auto"/>
            </w:tcBorders>
            <w:shd w:val="clear" w:color="000000" w:fill="FFFFFF"/>
          </w:tcPr>
          <w:p w:rsidR="00C930D5" w:rsidRPr="0043202C" w:rsidRDefault="00C930D5" w:rsidP="00C930D5">
            <w:pPr>
              <w:jc w:val="center"/>
              <w:rPr>
                <w:sz w:val="20"/>
                <w:szCs w:val="20"/>
              </w:rPr>
            </w:pPr>
            <w:r w:rsidRPr="0043202C">
              <w:rPr>
                <w:sz w:val="20"/>
                <w:szCs w:val="20"/>
              </w:rPr>
              <w:t>0,0</w:t>
            </w:r>
          </w:p>
        </w:tc>
      </w:tr>
      <w:tr w:rsidR="00C96911" w:rsidRPr="00492EB2" w:rsidTr="00492EB2">
        <w:trPr>
          <w:trHeight w:val="80"/>
        </w:trPr>
        <w:tc>
          <w:tcPr>
            <w:tcW w:w="1418" w:type="dxa"/>
            <w:vMerge w:val="restart"/>
            <w:tcBorders>
              <w:top w:val="single" w:sz="4" w:space="0" w:color="auto"/>
              <w:left w:val="single" w:sz="4" w:space="0" w:color="auto"/>
              <w:right w:val="single" w:sz="4" w:space="0" w:color="auto"/>
            </w:tcBorders>
          </w:tcPr>
          <w:p w:rsidR="00C96911" w:rsidRPr="00492EB2" w:rsidRDefault="00C96911" w:rsidP="00C96911">
            <w:pPr>
              <w:rPr>
                <w:sz w:val="20"/>
                <w:szCs w:val="20"/>
              </w:rPr>
            </w:pPr>
          </w:p>
        </w:tc>
        <w:tc>
          <w:tcPr>
            <w:tcW w:w="4499" w:type="dxa"/>
            <w:gridSpan w:val="2"/>
            <w:vMerge w:val="restart"/>
            <w:tcBorders>
              <w:top w:val="single" w:sz="4" w:space="0" w:color="auto"/>
              <w:left w:val="single" w:sz="4" w:space="0" w:color="auto"/>
              <w:right w:val="single" w:sz="4" w:space="0" w:color="auto"/>
            </w:tcBorders>
          </w:tcPr>
          <w:p w:rsidR="00C96911" w:rsidRPr="00492EB2" w:rsidRDefault="00C96911" w:rsidP="00C96911">
            <w:pPr>
              <w:rPr>
                <w:sz w:val="20"/>
                <w:szCs w:val="20"/>
              </w:rPr>
            </w:pPr>
            <w:r w:rsidRPr="00492EB2">
              <w:rPr>
                <w:sz w:val="20"/>
                <w:szCs w:val="20"/>
              </w:rPr>
              <w:t>Итого по программе 2</w:t>
            </w:r>
          </w:p>
        </w:tc>
        <w:tc>
          <w:tcPr>
            <w:tcW w:w="2021" w:type="dxa"/>
            <w:tcBorders>
              <w:top w:val="single" w:sz="4" w:space="0" w:color="auto"/>
              <w:left w:val="single" w:sz="4" w:space="0" w:color="auto"/>
              <w:bottom w:val="single" w:sz="4" w:space="0" w:color="auto"/>
              <w:right w:val="single" w:sz="4" w:space="0" w:color="auto"/>
            </w:tcBorders>
            <w:shd w:val="clear" w:color="000000" w:fill="FFFFFF"/>
            <w:vAlign w:val="center"/>
          </w:tcPr>
          <w:p w:rsidR="00C96911" w:rsidRPr="00492EB2" w:rsidRDefault="00C96911" w:rsidP="00C96911">
            <w:pPr>
              <w:rPr>
                <w:sz w:val="20"/>
                <w:szCs w:val="20"/>
              </w:rPr>
            </w:pPr>
            <w:r w:rsidRPr="00492EB2">
              <w:rPr>
                <w:sz w:val="20"/>
                <w:szCs w:val="20"/>
              </w:rPr>
              <w:t>всего</w:t>
            </w:r>
          </w:p>
        </w:tc>
        <w:tc>
          <w:tcPr>
            <w:tcW w:w="1010" w:type="dxa"/>
            <w:tcBorders>
              <w:top w:val="single" w:sz="4" w:space="0" w:color="auto"/>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15</w:t>
            </w:r>
            <w:r>
              <w:rPr>
                <w:sz w:val="20"/>
                <w:szCs w:val="20"/>
              </w:rPr>
              <w:t>922,3</w:t>
            </w:r>
          </w:p>
        </w:tc>
        <w:tc>
          <w:tcPr>
            <w:tcW w:w="1117" w:type="dxa"/>
            <w:tcBorders>
              <w:top w:val="single" w:sz="4" w:space="0" w:color="auto"/>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2015,0</w:t>
            </w:r>
          </w:p>
        </w:tc>
        <w:tc>
          <w:tcPr>
            <w:tcW w:w="992" w:type="dxa"/>
            <w:tcBorders>
              <w:top w:val="single" w:sz="4" w:space="0" w:color="auto"/>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Pr>
                <w:sz w:val="20"/>
                <w:szCs w:val="20"/>
              </w:rPr>
              <w:t>1747,2</w:t>
            </w:r>
          </w:p>
        </w:tc>
        <w:tc>
          <w:tcPr>
            <w:tcW w:w="1134" w:type="dxa"/>
            <w:tcBorders>
              <w:top w:val="single" w:sz="4" w:space="0" w:color="auto"/>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Pr>
                <w:sz w:val="20"/>
                <w:szCs w:val="20"/>
              </w:rPr>
              <w:t>1817,9</w:t>
            </w:r>
          </w:p>
        </w:tc>
        <w:tc>
          <w:tcPr>
            <w:tcW w:w="1134" w:type="dxa"/>
            <w:tcBorders>
              <w:top w:val="single" w:sz="4" w:space="0" w:color="auto"/>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Pr>
                <w:sz w:val="20"/>
                <w:szCs w:val="20"/>
              </w:rPr>
              <w:t>1723,7</w:t>
            </w:r>
          </w:p>
        </w:tc>
        <w:tc>
          <w:tcPr>
            <w:tcW w:w="1276" w:type="dxa"/>
            <w:tcBorders>
              <w:top w:val="single" w:sz="4" w:space="0" w:color="auto"/>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Pr>
                <w:sz w:val="20"/>
                <w:szCs w:val="20"/>
              </w:rPr>
              <w:t>8618,5</w:t>
            </w:r>
          </w:p>
        </w:tc>
      </w:tr>
      <w:tr w:rsidR="00C96911" w:rsidRPr="00492EB2" w:rsidTr="00492EB2">
        <w:trPr>
          <w:trHeight w:val="80"/>
        </w:trPr>
        <w:tc>
          <w:tcPr>
            <w:tcW w:w="1418" w:type="dxa"/>
            <w:vMerge/>
            <w:tcBorders>
              <w:left w:val="single" w:sz="4" w:space="0" w:color="auto"/>
              <w:right w:val="single" w:sz="4" w:space="0" w:color="auto"/>
            </w:tcBorders>
            <w:vAlign w:val="center"/>
          </w:tcPr>
          <w:p w:rsidR="00C96911" w:rsidRPr="00492EB2" w:rsidRDefault="00C96911" w:rsidP="00C96911">
            <w:pPr>
              <w:rPr>
                <w:sz w:val="20"/>
                <w:szCs w:val="20"/>
              </w:rPr>
            </w:pPr>
          </w:p>
        </w:tc>
        <w:tc>
          <w:tcPr>
            <w:tcW w:w="4499" w:type="dxa"/>
            <w:gridSpan w:val="2"/>
            <w:vMerge/>
            <w:tcBorders>
              <w:left w:val="single" w:sz="4" w:space="0" w:color="auto"/>
              <w:right w:val="single" w:sz="4" w:space="0" w:color="auto"/>
            </w:tcBorders>
            <w:vAlign w:val="center"/>
          </w:tcPr>
          <w:p w:rsidR="00C96911" w:rsidRPr="00492EB2" w:rsidRDefault="00C96911" w:rsidP="00C96911">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C96911" w:rsidRPr="00492EB2" w:rsidRDefault="00C96911" w:rsidP="00C96911">
            <w:pPr>
              <w:rPr>
                <w:sz w:val="20"/>
                <w:szCs w:val="20"/>
              </w:rPr>
            </w:pPr>
            <w:r w:rsidRPr="00492EB2">
              <w:rPr>
                <w:sz w:val="20"/>
                <w:szCs w:val="20"/>
              </w:rPr>
              <w:t>федеральный бюджет</w:t>
            </w:r>
          </w:p>
        </w:tc>
        <w:tc>
          <w:tcPr>
            <w:tcW w:w="1010"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17"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992"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276"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r>
      <w:tr w:rsidR="00C96911" w:rsidRPr="00492EB2" w:rsidTr="00492EB2">
        <w:trPr>
          <w:trHeight w:val="80"/>
        </w:trPr>
        <w:tc>
          <w:tcPr>
            <w:tcW w:w="1418" w:type="dxa"/>
            <w:vMerge/>
            <w:tcBorders>
              <w:left w:val="single" w:sz="4" w:space="0" w:color="auto"/>
              <w:right w:val="single" w:sz="4" w:space="0" w:color="auto"/>
            </w:tcBorders>
            <w:vAlign w:val="center"/>
          </w:tcPr>
          <w:p w:rsidR="00C96911" w:rsidRPr="00492EB2" w:rsidRDefault="00C96911" w:rsidP="00C96911">
            <w:pPr>
              <w:rPr>
                <w:sz w:val="20"/>
                <w:szCs w:val="20"/>
              </w:rPr>
            </w:pPr>
          </w:p>
        </w:tc>
        <w:tc>
          <w:tcPr>
            <w:tcW w:w="4499" w:type="dxa"/>
            <w:gridSpan w:val="2"/>
            <w:vMerge/>
            <w:tcBorders>
              <w:left w:val="single" w:sz="4" w:space="0" w:color="auto"/>
              <w:right w:val="single" w:sz="4" w:space="0" w:color="auto"/>
            </w:tcBorders>
            <w:vAlign w:val="center"/>
          </w:tcPr>
          <w:p w:rsidR="00C96911" w:rsidRPr="00492EB2" w:rsidRDefault="00C96911" w:rsidP="00C96911">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C96911" w:rsidRPr="00492EB2" w:rsidRDefault="00C96911" w:rsidP="00C96911">
            <w:pPr>
              <w:rPr>
                <w:sz w:val="20"/>
                <w:szCs w:val="20"/>
              </w:rPr>
            </w:pPr>
            <w:r w:rsidRPr="00492EB2">
              <w:rPr>
                <w:sz w:val="20"/>
                <w:szCs w:val="20"/>
              </w:rPr>
              <w:t>бюджет автономного округа</w:t>
            </w:r>
          </w:p>
        </w:tc>
        <w:tc>
          <w:tcPr>
            <w:tcW w:w="1010" w:type="dxa"/>
            <w:tcBorders>
              <w:top w:val="nil"/>
              <w:left w:val="nil"/>
              <w:bottom w:val="single" w:sz="4" w:space="0" w:color="auto"/>
              <w:right w:val="single" w:sz="4" w:space="0" w:color="auto"/>
            </w:tcBorders>
            <w:shd w:val="clear" w:color="000000" w:fill="FFFFFF"/>
          </w:tcPr>
          <w:p w:rsidR="00C96911" w:rsidRPr="004A69E6" w:rsidRDefault="00C96911" w:rsidP="00C96911">
            <w:pPr>
              <w:jc w:val="center"/>
              <w:rPr>
                <w:color w:val="FF0000"/>
                <w:sz w:val="20"/>
                <w:szCs w:val="20"/>
              </w:rPr>
            </w:pPr>
            <w:r w:rsidRPr="0043202C">
              <w:rPr>
                <w:sz w:val="20"/>
                <w:szCs w:val="20"/>
              </w:rPr>
              <w:t>15</w:t>
            </w:r>
            <w:r>
              <w:rPr>
                <w:sz w:val="20"/>
                <w:szCs w:val="20"/>
              </w:rPr>
              <w:t>815,3</w:t>
            </w:r>
          </w:p>
        </w:tc>
        <w:tc>
          <w:tcPr>
            <w:tcW w:w="1117"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1988,0</w:t>
            </w:r>
          </w:p>
        </w:tc>
        <w:tc>
          <w:tcPr>
            <w:tcW w:w="992" w:type="dxa"/>
            <w:tcBorders>
              <w:top w:val="nil"/>
              <w:left w:val="nil"/>
              <w:bottom w:val="single" w:sz="4" w:space="0" w:color="auto"/>
              <w:right w:val="single" w:sz="4" w:space="0" w:color="auto"/>
            </w:tcBorders>
            <w:shd w:val="clear" w:color="000000" w:fill="FFFFFF"/>
          </w:tcPr>
          <w:p w:rsidR="00C96911" w:rsidRPr="004A69E6" w:rsidRDefault="00C96911" w:rsidP="00C96911">
            <w:pPr>
              <w:jc w:val="center"/>
              <w:rPr>
                <w:color w:val="FF0000"/>
                <w:sz w:val="20"/>
                <w:szCs w:val="20"/>
              </w:rPr>
            </w:pPr>
            <w:r>
              <w:rPr>
                <w:sz w:val="20"/>
                <w:szCs w:val="20"/>
              </w:rPr>
              <w:t>1737,2</w:t>
            </w:r>
          </w:p>
        </w:tc>
        <w:tc>
          <w:tcPr>
            <w:tcW w:w="1134" w:type="dxa"/>
            <w:tcBorders>
              <w:top w:val="nil"/>
              <w:left w:val="nil"/>
              <w:bottom w:val="single" w:sz="4" w:space="0" w:color="auto"/>
              <w:right w:val="single" w:sz="4" w:space="0" w:color="auto"/>
            </w:tcBorders>
            <w:shd w:val="clear" w:color="000000" w:fill="FFFFFF"/>
          </w:tcPr>
          <w:p w:rsidR="00C96911" w:rsidRPr="004A69E6" w:rsidRDefault="00C96911" w:rsidP="00C96911">
            <w:pPr>
              <w:jc w:val="center"/>
              <w:rPr>
                <w:color w:val="FF0000"/>
                <w:sz w:val="20"/>
                <w:szCs w:val="20"/>
              </w:rPr>
            </w:pPr>
            <w:r>
              <w:rPr>
                <w:sz w:val="20"/>
                <w:szCs w:val="20"/>
              </w:rPr>
              <w:t>1807,9</w:t>
            </w:r>
          </w:p>
        </w:tc>
        <w:tc>
          <w:tcPr>
            <w:tcW w:w="1134" w:type="dxa"/>
            <w:tcBorders>
              <w:top w:val="nil"/>
              <w:left w:val="nil"/>
              <w:bottom w:val="single" w:sz="4" w:space="0" w:color="auto"/>
              <w:right w:val="single" w:sz="4" w:space="0" w:color="auto"/>
            </w:tcBorders>
            <w:shd w:val="clear" w:color="000000" w:fill="FFFFFF"/>
          </w:tcPr>
          <w:p w:rsidR="00C96911" w:rsidRPr="004A69E6" w:rsidRDefault="00C96911" w:rsidP="00C96911">
            <w:pPr>
              <w:jc w:val="center"/>
              <w:rPr>
                <w:color w:val="FF0000"/>
                <w:sz w:val="20"/>
                <w:szCs w:val="20"/>
              </w:rPr>
            </w:pPr>
            <w:r>
              <w:rPr>
                <w:sz w:val="20"/>
                <w:szCs w:val="20"/>
              </w:rPr>
              <w:t>1713,7</w:t>
            </w:r>
          </w:p>
        </w:tc>
        <w:tc>
          <w:tcPr>
            <w:tcW w:w="1276" w:type="dxa"/>
            <w:tcBorders>
              <w:top w:val="nil"/>
              <w:left w:val="nil"/>
              <w:bottom w:val="single" w:sz="4" w:space="0" w:color="auto"/>
              <w:right w:val="single" w:sz="4" w:space="0" w:color="auto"/>
            </w:tcBorders>
            <w:shd w:val="clear" w:color="000000" w:fill="FFFFFF"/>
          </w:tcPr>
          <w:p w:rsidR="00C96911" w:rsidRPr="004A69E6" w:rsidRDefault="00C96911" w:rsidP="00C96911">
            <w:pPr>
              <w:jc w:val="center"/>
              <w:rPr>
                <w:color w:val="FF0000"/>
                <w:sz w:val="20"/>
                <w:szCs w:val="20"/>
              </w:rPr>
            </w:pPr>
            <w:r>
              <w:rPr>
                <w:sz w:val="20"/>
                <w:szCs w:val="20"/>
              </w:rPr>
              <w:t>8568,5</w:t>
            </w:r>
          </w:p>
        </w:tc>
      </w:tr>
      <w:tr w:rsidR="00C96911" w:rsidRPr="00492EB2" w:rsidTr="00492EB2">
        <w:trPr>
          <w:trHeight w:val="80"/>
        </w:trPr>
        <w:tc>
          <w:tcPr>
            <w:tcW w:w="1418" w:type="dxa"/>
            <w:vMerge/>
            <w:tcBorders>
              <w:left w:val="single" w:sz="4" w:space="0" w:color="auto"/>
              <w:right w:val="single" w:sz="4" w:space="0" w:color="auto"/>
            </w:tcBorders>
            <w:vAlign w:val="center"/>
          </w:tcPr>
          <w:p w:rsidR="00C96911" w:rsidRPr="00492EB2" w:rsidRDefault="00C96911" w:rsidP="00C96911">
            <w:pPr>
              <w:rPr>
                <w:sz w:val="20"/>
                <w:szCs w:val="20"/>
              </w:rPr>
            </w:pPr>
          </w:p>
        </w:tc>
        <w:tc>
          <w:tcPr>
            <w:tcW w:w="4499" w:type="dxa"/>
            <w:gridSpan w:val="2"/>
            <w:vMerge/>
            <w:tcBorders>
              <w:left w:val="single" w:sz="4" w:space="0" w:color="auto"/>
              <w:right w:val="single" w:sz="4" w:space="0" w:color="auto"/>
            </w:tcBorders>
            <w:vAlign w:val="center"/>
          </w:tcPr>
          <w:p w:rsidR="00C96911" w:rsidRPr="00492EB2" w:rsidRDefault="00C96911" w:rsidP="00C96911">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C96911" w:rsidRPr="00492EB2" w:rsidRDefault="00C96911" w:rsidP="00C96911">
            <w:pPr>
              <w:rPr>
                <w:sz w:val="20"/>
                <w:szCs w:val="20"/>
              </w:rPr>
            </w:pPr>
            <w:r w:rsidRPr="00492EB2">
              <w:rPr>
                <w:sz w:val="20"/>
                <w:szCs w:val="20"/>
              </w:rPr>
              <w:t>бюджет Березовского района</w:t>
            </w:r>
          </w:p>
        </w:tc>
        <w:tc>
          <w:tcPr>
            <w:tcW w:w="1010"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Pr>
                <w:sz w:val="20"/>
                <w:szCs w:val="20"/>
              </w:rPr>
              <w:t>107</w:t>
            </w:r>
            <w:r w:rsidRPr="0043202C">
              <w:rPr>
                <w:sz w:val="20"/>
                <w:szCs w:val="20"/>
              </w:rPr>
              <w:t>,0</w:t>
            </w:r>
          </w:p>
        </w:tc>
        <w:tc>
          <w:tcPr>
            <w:tcW w:w="1117"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27,0</w:t>
            </w:r>
          </w:p>
        </w:tc>
        <w:tc>
          <w:tcPr>
            <w:tcW w:w="992"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1</w:t>
            </w:r>
            <w:r>
              <w:rPr>
                <w:sz w:val="20"/>
                <w:szCs w:val="20"/>
              </w:rPr>
              <w:t>0</w:t>
            </w:r>
            <w:r w:rsidRPr="0043202C">
              <w:rPr>
                <w:sz w:val="20"/>
                <w:szCs w:val="20"/>
              </w:rPr>
              <w:t>,0</w:t>
            </w:r>
          </w:p>
        </w:tc>
        <w:tc>
          <w:tcPr>
            <w:tcW w:w="1134"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1</w:t>
            </w:r>
            <w:r>
              <w:rPr>
                <w:sz w:val="20"/>
                <w:szCs w:val="20"/>
              </w:rPr>
              <w:t>0</w:t>
            </w:r>
            <w:r w:rsidRPr="0043202C">
              <w:rPr>
                <w:sz w:val="20"/>
                <w:szCs w:val="20"/>
              </w:rPr>
              <w:t>,0</w:t>
            </w:r>
          </w:p>
        </w:tc>
        <w:tc>
          <w:tcPr>
            <w:tcW w:w="1134"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1</w:t>
            </w:r>
            <w:r>
              <w:rPr>
                <w:sz w:val="20"/>
                <w:szCs w:val="20"/>
              </w:rPr>
              <w:t>0</w:t>
            </w:r>
            <w:r w:rsidRPr="0043202C">
              <w:rPr>
                <w:sz w:val="20"/>
                <w:szCs w:val="20"/>
              </w:rPr>
              <w:t>,0</w:t>
            </w:r>
          </w:p>
        </w:tc>
        <w:tc>
          <w:tcPr>
            <w:tcW w:w="1276"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5</w:t>
            </w:r>
            <w:r>
              <w:rPr>
                <w:sz w:val="20"/>
                <w:szCs w:val="20"/>
              </w:rPr>
              <w:t>0</w:t>
            </w:r>
            <w:r w:rsidRPr="0043202C">
              <w:rPr>
                <w:sz w:val="20"/>
                <w:szCs w:val="20"/>
              </w:rPr>
              <w:t>,0</w:t>
            </w:r>
          </w:p>
        </w:tc>
      </w:tr>
      <w:tr w:rsidR="00C96911" w:rsidRPr="00492EB2" w:rsidTr="00492EB2">
        <w:trPr>
          <w:trHeight w:val="80"/>
        </w:trPr>
        <w:tc>
          <w:tcPr>
            <w:tcW w:w="1418" w:type="dxa"/>
            <w:vMerge/>
            <w:tcBorders>
              <w:left w:val="single" w:sz="4" w:space="0" w:color="auto"/>
              <w:right w:val="single" w:sz="4" w:space="0" w:color="auto"/>
            </w:tcBorders>
            <w:vAlign w:val="center"/>
          </w:tcPr>
          <w:p w:rsidR="00C96911" w:rsidRPr="00492EB2" w:rsidRDefault="00C96911" w:rsidP="00C96911">
            <w:pPr>
              <w:rPr>
                <w:sz w:val="20"/>
                <w:szCs w:val="20"/>
              </w:rPr>
            </w:pPr>
          </w:p>
        </w:tc>
        <w:tc>
          <w:tcPr>
            <w:tcW w:w="4499" w:type="dxa"/>
            <w:gridSpan w:val="2"/>
            <w:vMerge/>
            <w:tcBorders>
              <w:left w:val="single" w:sz="4" w:space="0" w:color="auto"/>
              <w:right w:val="single" w:sz="4" w:space="0" w:color="auto"/>
            </w:tcBorders>
            <w:vAlign w:val="center"/>
          </w:tcPr>
          <w:p w:rsidR="00C96911" w:rsidRPr="00492EB2" w:rsidRDefault="00C96911" w:rsidP="00C96911">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C96911" w:rsidRPr="00492EB2" w:rsidRDefault="00C96911" w:rsidP="00C96911">
            <w:pPr>
              <w:rPr>
                <w:sz w:val="20"/>
                <w:szCs w:val="20"/>
              </w:rPr>
            </w:pPr>
            <w:r w:rsidRPr="00492EB2">
              <w:rPr>
                <w:sz w:val="20"/>
                <w:szCs w:val="20"/>
              </w:rPr>
              <w:t>в том числе софинансирование</w:t>
            </w:r>
          </w:p>
        </w:tc>
        <w:tc>
          <w:tcPr>
            <w:tcW w:w="1010"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17"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992"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276"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r>
      <w:tr w:rsidR="00C96911" w:rsidRPr="00492EB2" w:rsidTr="00492EB2">
        <w:trPr>
          <w:trHeight w:val="80"/>
        </w:trPr>
        <w:tc>
          <w:tcPr>
            <w:tcW w:w="1418" w:type="dxa"/>
            <w:vMerge/>
            <w:tcBorders>
              <w:left w:val="single" w:sz="4" w:space="0" w:color="auto"/>
              <w:bottom w:val="single" w:sz="4" w:space="0" w:color="auto"/>
              <w:right w:val="single" w:sz="4" w:space="0" w:color="auto"/>
            </w:tcBorders>
            <w:vAlign w:val="center"/>
          </w:tcPr>
          <w:p w:rsidR="00C96911" w:rsidRPr="00492EB2" w:rsidRDefault="00C96911" w:rsidP="00C96911">
            <w:pPr>
              <w:rPr>
                <w:sz w:val="20"/>
                <w:szCs w:val="20"/>
              </w:rPr>
            </w:pPr>
          </w:p>
        </w:tc>
        <w:tc>
          <w:tcPr>
            <w:tcW w:w="4499" w:type="dxa"/>
            <w:gridSpan w:val="2"/>
            <w:vMerge/>
            <w:tcBorders>
              <w:left w:val="single" w:sz="4" w:space="0" w:color="auto"/>
              <w:bottom w:val="single" w:sz="4" w:space="0" w:color="auto"/>
              <w:right w:val="single" w:sz="4" w:space="0" w:color="auto"/>
            </w:tcBorders>
            <w:vAlign w:val="center"/>
          </w:tcPr>
          <w:p w:rsidR="00C96911" w:rsidRPr="00492EB2" w:rsidRDefault="00C96911" w:rsidP="00C96911">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C96911" w:rsidRPr="00492EB2" w:rsidRDefault="00C96911" w:rsidP="00C96911">
            <w:pPr>
              <w:rPr>
                <w:sz w:val="20"/>
                <w:szCs w:val="20"/>
              </w:rPr>
            </w:pPr>
            <w:r w:rsidRPr="00492EB2">
              <w:rPr>
                <w:sz w:val="20"/>
                <w:szCs w:val="20"/>
              </w:rPr>
              <w:t>иные источники финансирования</w:t>
            </w:r>
          </w:p>
        </w:tc>
        <w:tc>
          <w:tcPr>
            <w:tcW w:w="1010"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17"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992"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276"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r>
      <w:tr w:rsidR="00C930D5" w:rsidRPr="00492EB2" w:rsidTr="00D64B65">
        <w:trPr>
          <w:trHeight w:val="77"/>
        </w:trPr>
        <w:tc>
          <w:tcPr>
            <w:tcW w:w="1418" w:type="dxa"/>
            <w:vMerge w:val="restart"/>
            <w:tcBorders>
              <w:top w:val="single" w:sz="4" w:space="0" w:color="auto"/>
              <w:left w:val="single" w:sz="4" w:space="0" w:color="auto"/>
              <w:right w:val="single" w:sz="4" w:space="0" w:color="auto"/>
            </w:tcBorders>
          </w:tcPr>
          <w:p w:rsidR="00C930D5" w:rsidRPr="00492EB2" w:rsidRDefault="00C930D5" w:rsidP="00C930D5">
            <w:pPr>
              <w:rPr>
                <w:sz w:val="20"/>
                <w:szCs w:val="20"/>
              </w:rPr>
            </w:pPr>
          </w:p>
        </w:tc>
        <w:tc>
          <w:tcPr>
            <w:tcW w:w="4499" w:type="dxa"/>
            <w:gridSpan w:val="2"/>
            <w:vMerge w:val="restart"/>
            <w:tcBorders>
              <w:top w:val="single" w:sz="4" w:space="0" w:color="auto"/>
              <w:left w:val="single" w:sz="4" w:space="0" w:color="auto"/>
              <w:right w:val="single" w:sz="4" w:space="0" w:color="auto"/>
            </w:tcBorders>
          </w:tcPr>
          <w:p w:rsidR="00C930D5" w:rsidRPr="00492EB2" w:rsidRDefault="00C930D5" w:rsidP="00C930D5">
            <w:pPr>
              <w:rPr>
                <w:sz w:val="20"/>
                <w:szCs w:val="20"/>
              </w:rPr>
            </w:pPr>
            <w:r w:rsidRPr="00492EB2">
              <w:rPr>
                <w:sz w:val="20"/>
                <w:szCs w:val="20"/>
              </w:rPr>
              <w:t>Всего по муниципальной программе</w:t>
            </w:r>
          </w:p>
        </w:tc>
        <w:tc>
          <w:tcPr>
            <w:tcW w:w="2021" w:type="dxa"/>
            <w:tcBorders>
              <w:top w:val="single" w:sz="4" w:space="0" w:color="auto"/>
              <w:left w:val="single" w:sz="4" w:space="0" w:color="auto"/>
              <w:bottom w:val="single" w:sz="4" w:space="0" w:color="auto"/>
              <w:right w:val="single" w:sz="4" w:space="0" w:color="auto"/>
            </w:tcBorders>
            <w:shd w:val="clear" w:color="000000" w:fill="FFFFFF"/>
            <w:vAlign w:val="center"/>
          </w:tcPr>
          <w:p w:rsidR="00C930D5" w:rsidRPr="00492EB2" w:rsidRDefault="00C930D5" w:rsidP="00C930D5">
            <w:pPr>
              <w:rPr>
                <w:sz w:val="20"/>
                <w:szCs w:val="20"/>
              </w:rPr>
            </w:pPr>
            <w:r w:rsidRPr="00492EB2">
              <w:rPr>
                <w:sz w:val="20"/>
                <w:szCs w:val="20"/>
              </w:rPr>
              <w:t>всего</w:t>
            </w:r>
          </w:p>
        </w:tc>
        <w:tc>
          <w:tcPr>
            <w:tcW w:w="1010" w:type="dxa"/>
            <w:tcBorders>
              <w:top w:val="single" w:sz="4" w:space="0" w:color="auto"/>
              <w:left w:val="nil"/>
              <w:bottom w:val="single" w:sz="4" w:space="0" w:color="auto"/>
              <w:right w:val="single" w:sz="4" w:space="0" w:color="auto"/>
            </w:tcBorders>
            <w:shd w:val="clear" w:color="000000" w:fill="FFFFFF"/>
          </w:tcPr>
          <w:p w:rsidR="00C930D5" w:rsidRPr="00D64B65" w:rsidRDefault="00C96911" w:rsidP="00C930D5">
            <w:pPr>
              <w:jc w:val="center"/>
              <w:rPr>
                <w:sz w:val="20"/>
                <w:szCs w:val="20"/>
              </w:rPr>
            </w:pPr>
            <w:r>
              <w:rPr>
                <w:sz w:val="20"/>
                <w:szCs w:val="20"/>
              </w:rPr>
              <w:t>95794,1</w:t>
            </w:r>
          </w:p>
        </w:tc>
        <w:tc>
          <w:tcPr>
            <w:tcW w:w="1117" w:type="dxa"/>
            <w:tcBorders>
              <w:top w:val="single" w:sz="4" w:space="0" w:color="auto"/>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8013,0</w:t>
            </w:r>
          </w:p>
        </w:tc>
        <w:tc>
          <w:tcPr>
            <w:tcW w:w="992" w:type="dxa"/>
            <w:tcBorders>
              <w:top w:val="single" w:sz="4" w:space="0" w:color="auto"/>
              <w:left w:val="nil"/>
              <w:bottom w:val="single" w:sz="4" w:space="0" w:color="auto"/>
              <w:right w:val="single" w:sz="4" w:space="0" w:color="auto"/>
            </w:tcBorders>
            <w:shd w:val="clear" w:color="000000" w:fill="FFFFFF"/>
          </w:tcPr>
          <w:p w:rsidR="00C930D5" w:rsidRPr="00D64B65" w:rsidRDefault="00C96911" w:rsidP="00C930D5">
            <w:pPr>
              <w:jc w:val="center"/>
              <w:rPr>
                <w:sz w:val="20"/>
                <w:szCs w:val="20"/>
              </w:rPr>
            </w:pPr>
            <w:r>
              <w:rPr>
                <w:sz w:val="20"/>
                <w:szCs w:val="20"/>
              </w:rPr>
              <w:t>9816,6</w:t>
            </w:r>
          </w:p>
        </w:tc>
        <w:tc>
          <w:tcPr>
            <w:tcW w:w="1134" w:type="dxa"/>
            <w:tcBorders>
              <w:top w:val="single" w:sz="4" w:space="0" w:color="auto"/>
              <w:left w:val="nil"/>
              <w:bottom w:val="single" w:sz="4" w:space="0" w:color="auto"/>
              <w:right w:val="single" w:sz="4" w:space="0" w:color="auto"/>
            </w:tcBorders>
            <w:shd w:val="clear" w:color="000000" w:fill="FFFFFF"/>
          </w:tcPr>
          <w:p w:rsidR="00C930D5" w:rsidRPr="00D64B65" w:rsidRDefault="00C96911" w:rsidP="00C930D5">
            <w:pPr>
              <w:jc w:val="center"/>
              <w:rPr>
                <w:sz w:val="20"/>
                <w:szCs w:val="20"/>
              </w:rPr>
            </w:pPr>
            <w:r>
              <w:rPr>
                <w:sz w:val="20"/>
                <w:szCs w:val="20"/>
              </w:rPr>
              <w:t>9887,3</w:t>
            </w:r>
          </w:p>
        </w:tc>
        <w:tc>
          <w:tcPr>
            <w:tcW w:w="1134" w:type="dxa"/>
            <w:tcBorders>
              <w:top w:val="single" w:sz="4" w:space="0" w:color="auto"/>
              <w:left w:val="nil"/>
              <w:bottom w:val="single" w:sz="4" w:space="0" w:color="auto"/>
              <w:right w:val="single" w:sz="4" w:space="0" w:color="auto"/>
            </w:tcBorders>
            <w:shd w:val="clear" w:color="000000" w:fill="FFFFFF"/>
          </w:tcPr>
          <w:p w:rsidR="00C930D5" w:rsidRPr="00D64B65" w:rsidRDefault="00C96911" w:rsidP="00C930D5">
            <w:pPr>
              <w:jc w:val="center"/>
              <w:rPr>
                <w:sz w:val="20"/>
                <w:szCs w:val="20"/>
              </w:rPr>
            </w:pPr>
            <w:r>
              <w:rPr>
                <w:sz w:val="20"/>
                <w:szCs w:val="20"/>
              </w:rPr>
              <w:t>11346,2</w:t>
            </w:r>
          </w:p>
        </w:tc>
        <w:tc>
          <w:tcPr>
            <w:tcW w:w="1276" w:type="dxa"/>
            <w:tcBorders>
              <w:top w:val="single" w:sz="4" w:space="0" w:color="auto"/>
              <w:left w:val="nil"/>
              <w:bottom w:val="single" w:sz="4" w:space="0" w:color="auto"/>
              <w:right w:val="single" w:sz="4" w:space="0" w:color="auto"/>
            </w:tcBorders>
            <w:shd w:val="clear" w:color="000000" w:fill="FFFFFF"/>
          </w:tcPr>
          <w:p w:rsidR="00C930D5" w:rsidRPr="00D64B65" w:rsidRDefault="00C96911" w:rsidP="00C930D5">
            <w:pPr>
              <w:jc w:val="center"/>
              <w:rPr>
                <w:sz w:val="20"/>
                <w:szCs w:val="20"/>
              </w:rPr>
            </w:pPr>
            <w:r>
              <w:rPr>
                <w:sz w:val="20"/>
                <w:szCs w:val="20"/>
              </w:rPr>
              <w:t>56731,0</w:t>
            </w:r>
          </w:p>
        </w:tc>
      </w:tr>
      <w:tr w:rsidR="00C930D5" w:rsidRPr="00492EB2" w:rsidTr="00492EB2">
        <w:trPr>
          <w:trHeight w:val="80"/>
        </w:trPr>
        <w:tc>
          <w:tcPr>
            <w:tcW w:w="1418"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4499" w:type="dxa"/>
            <w:gridSpan w:val="2"/>
            <w:vMerge/>
            <w:tcBorders>
              <w:left w:val="single" w:sz="4" w:space="0" w:color="auto"/>
              <w:right w:val="single" w:sz="4" w:space="0" w:color="auto"/>
            </w:tcBorders>
            <w:vAlign w:val="center"/>
          </w:tcPr>
          <w:p w:rsidR="00C930D5" w:rsidRPr="00492EB2" w:rsidRDefault="00C930D5" w:rsidP="00C930D5">
            <w:pPr>
              <w:rPr>
                <w:sz w:val="20"/>
                <w:szCs w:val="20"/>
              </w:rPr>
            </w:pPr>
          </w:p>
        </w:tc>
        <w:tc>
          <w:tcPr>
            <w:tcW w:w="2021" w:type="dxa"/>
            <w:tcBorders>
              <w:top w:val="nil"/>
              <w:left w:val="nil"/>
              <w:bottom w:val="single" w:sz="4" w:space="0" w:color="auto"/>
              <w:right w:val="single" w:sz="4" w:space="0" w:color="auto"/>
            </w:tcBorders>
            <w:shd w:val="clear" w:color="000000" w:fill="FFFFFF"/>
            <w:vAlign w:val="center"/>
          </w:tcPr>
          <w:p w:rsidR="00C930D5" w:rsidRPr="00492EB2" w:rsidRDefault="00C930D5" w:rsidP="00C930D5">
            <w:pPr>
              <w:rPr>
                <w:sz w:val="20"/>
                <w:szCs w:val="20"/>
              </w:rPr>
            </w:pPr>
            <w:r w:rsidRPr="00492EB2">
              <w:rPr>
                <w:sz w:val="20"/>
                <w:szCs w:val="20"/>
              </w:rPr>
              <w:t>федеральный бюджет</w:t>
            </w:r>
          </w:p>
        </w:tc>
        <w:tc>
          <w:tcPr>
            <w:tcW w:w="1010"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c>
          <w:tcPr>
            <w:tcW w:w="1117"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c>
          <w:tcPr>
            <w:tcW w:w="992"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c>
          <w:tcPr>
            <w:tcW w:w="1276"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r>
      <w:tr w:rsidR="00C930D5" w:rsidRPr="00492EB2" w:rsidTr="00492EB2">
        <w:trPr>
          <w:trHeight w:val="80"/>
        </w:trPr>
        <w:tc>
          <w:tcPr>
            <w:tcW w:w="1418"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4499" w:type="dxa"/>
            <w:gridSpan w:val="2"/>
            <w:vMerge/>
            <w:tcBorders>
              <w:left w:val="single" w:sz="4" w:space="0" w:color="auto"/>
              <w:right w:val="single" w:sz="4" w:space="0" w:color="auto"/>
            </w:tcBorders>
            <w:vAlign w:val="center"/>
          </w:tcPr>
          <w:p w:rsidR="00C930D5" w:rsidRPr="00492EB2" w:rsidRDefault="00C930D5" w:rsidP="00C930D5">
            <w:pPr>
              <w:rPr>
                <w:sz w:val="20"/>
                <w:szCs w:val="20"/>
              </w:rPr>
            </w:pPr>
          </w:p>
        </w:tc>
        <w:tc>
          <w:tcPr>
            <w:tcW w:w="2021" w:type="dxa"/>
            <w:tcBorders>
              <w:top w:val="nil"/>
              <w:left w:val="nil"/>
              <w:bottom w:val="single" w:sz="4" w:space="0" w:color="auto"/>
              <w:right w:val="single" w:sz="4" w:space="0" w:color="auto"/>
            </w:tcBorders>
            <w:shd w:val="clear" w:color="000000" w:fill="FFFFFF"/>
            <w:vAlign w:val="center"/>
          </w:tcPr>
          <w:p w:rsidR="00C930D5" w:rsidRPr="00492EB2" w:rsidRDefault="00C930D5" w:rsidP="00C930D5">
            <w:pPr>
              <w:rPr>
                <w:sz w:val="20"/>
                <w:szCs w:val="20"/>
              </w:rPr>
            </w:pPr>
            <w:r w:rsidRPr="00492EB2">
              <w:rPr>
                <w:sz w:val="20"/>
                <w:szCs w:val="20"/>
              </w:rPr>
              <w:t>бюджет автономного округа</w:t>
            </w:r>
          </w:p>
        </w:tc>
        <w:tc>
          <w:tcPr>
            <w:tcW w:w="1010" w:type="dxa"/>
            <w:tcBorders>
              <w:top w:val="nil"/>
              <w:left w:val="nil"/>
              <w:bottom w:val="single" w:sz="4" w:space="0" w:color="auto"/>
              <w:right w:val="single" w:sz="4" w:space="0" w:color="auto"/>
            </w:tcBorders>
            <w:shd w:val="clear" w:color="000000" w:fill="FFFFFF"/>
          </w:tcPr>
          <w:p w:rsidR="00C930D5" w:rsidRPr="00D64B65" w:rsidRDefault="00C96911" w:rsidP="00C930D5">
            <w:pPr>
              <w:jc w:val="center"/>
              <w:rPr>
                <w:sz w:val="20"/>
                <w:szCs w:val="20"/>
              </w:rPr>
            </w:pPr>
            <w:r>
              <w:rPr>
                <w:sz w:val="20"/>
                <w:szCs w:val="20"/>
              </w:rPr>
              <w:t>95687,1</w:t>
            </w:r>
          </w:p>
        </w:tc>
        <w:tc>
          <w:tcPr>
            <w:tcW w:w="1117"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7986,0</w:t>
            </w:r>
          </w:p>
        </w:tc>
        <w:tc>
          <w:tcPr>
            <w:tcW w:w="992" w:type="dxa"/>
            <w:tcBorders>
              <w:top w:val="nil"/>
              <w:left w:val="nil"/>
              <w:bottom w:val="single" w:sz="4" w:space="0" w:color="auto"/>
              <w:right w:val="single" w:sz="4" w:space="0" w:color="auto"/>
            </w:tcBorders>
            <w:shd w:val="clear" w:color="000000" w:fill="FFFFFF"/>
          </w:tcPr>
          <w:p w:rsidR="00C930D5" w:rsidRPr="00D64B65" w:rsidRDefault="00C96911" w:rsidP="00C930D5">
            <w:pPr>
              <w:jc w:val="center"/>
              <w:rPr>
                <w:sz w:val="20"/>
                <w:szCs w:val="20"/>
              </w:rPr>
            </w:pPr>
            <w:r>
              <w:rPr>
                <w:sz w:val="20"/>
                <w:szCs w:val="20"/>
              </w:rPr>
              <w:t>9806,6</w:t>
            </w:r>
          </w:p>
        </w:tc>
        <w:tc>
          <w:tcPr>
            <w:tcW w:w="1134" w:type="dxa"/>
            <w:tcBorders>
              <w:top w:val="nil"/>
              <w:left w:val="nil"/>
              <w:bottom w:val="single" w:sz="4" w:space="0" w:color="auto"/>
              <w:right w:val="single" w:sz="4" w:space="0" w:color="auto"/>
            </w:tcBorders>
            <w:shd w:val="clear" w:color="000000" w:fill="FFFFFF"/>
          </w:tcPr>
          <w:p w:rsidR="00C930D5" w:rsidRPr="00D64B65" w:rsidRDefault="00C96911" w:rsidP="00C930D5">
            <w:pPr>
              <w:jc w:val="center"/>
              <w:rPr>
                <w:sz w:val="20"/>
                <w:szCs w:val="20"/>
              </w:rPr>
            </w:pPr>
            <w:r>
              <w:rPr>
                <w:sz w:val="20"/>
                <w:szCs w:val="20"/>
              </w:rPr>
              <w:t>9877,3</w:t>
            </w:r>
          </w:p>
        </w:tc>
        <w:tc>
          <w:tcPr>
            <w:tcW w:w="1134" w:type="dxa"/>
            <w:tcBorders>
              <w:top w:val="nil"/>
              <w:left w:val="nil"/>
              <w:bottom w:val="single" w:sz="4" w:space="0" w:color="auto"/>
              <w:right w:val="single" w:sz="4" w:space="0" w:color="auto"/>
            </w:tcBorders>
            <w:shd w:val="clear" w:color="000000" w:fill="FFFFFF"/>
          </w:tcPr>
          <w:p w:rsidR="00C930D5" w:rsidRPr="00D64B65" w:rsidRDefault="00C96911" w:rsidP="00C930D5">
            <w:pPr>
              <w:jc w:val="center"/>
              <w:rPr>
                <w:sz w:val="20"/>
                <w:szCs w:val="20"/>
              </w:rPr>
            </w:pPr>
            <w:r>
              <w:rPr>
                <w:sz w:val="20"/>
                <w:szCs w:val="20"/>
              </w:rPr>
              <w:t>11336,2</w:t>
            </w:r>
          </w:p>
        </w:tc>
        <w:tc>
          <w:tcPr>
            <w:tcW w:w="1276" w:type="dxa"/>
            <w:tcBorders>
              <w:top w:val="nil"/>
              <w:left w:val="nil"/>
              <w:bottom w:val="single" w:sz="4" w:space="0" w:color="auto"/>
              <w:right w:val="single" w:sz="4" w:space="0" w:color="auto"/>
            </w:tcBorders>
            <w:shd w:val="clear" w:color="000000" w:fill="FFFFFF"/>
          </w:tcPr>
          <w:p w:rsidR="00C930D5" w:rsidRPr="00D64B65" w:rsidRDefault="00C96911" w:rsidP="00C930D5">
            <w:pPr>
              <w:jc w:val="center"/>
              <w:rPr>
                <w:sz w:val="20"/>
                <w:szCs w:val="20"/>
              </w:rPr>
            </w:pPr>
            <w:r>
              <w:rPr>
                <w:sz w:val="20"/>
                <w:szCs w:val="20"/>
              </w:rPr>
              <w:t>56681,0</w:t>
            </w:r>
          </w:p>
        </w:tc>
      </w:tr>
      <w:tr w:rsidR="00C930D5" w:rsidRPr="00492EB2" w:rsidTr="00492EB2">
        <w:trPr>
          <w:trHeight w:val="80"/>
        </w:trPr>
        <w:tc>
          <w:tcPr>
            <w:tcW w:w="1418"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4499" w:type="dxa"/>
            <w:gridSpan w:val="2"/>
            <w:vMerge/>
            <w:tcBorders>
              <w:left w:val="single" w:sz="4" w:space="0" w:color="auto"/>
              <w:right w:val="single" w:sz="4" w:space="0" w:color="auto"/>
            </w:tcBorders>
            <w:vAlign w:val="center"/>
          </w:tcPr>
          <w:p w:rsidR="00C930D5" w:rsidRPr="00492EB2" w:rsidRDefault="00C930D5" w:rsidP="00C930D5">
            <w:pPr>
              <w:rPr>
                <w:sz w:val="20"/>
                <w:szCs w:val="20"/>
              </w:rPr>
            </w:pPr>
          </w:p>
        </w:tc>
        <w:tc>
          <w:tcPr>
            <w:tcW w:w="2021" w:type="dxa"/>
            <w:tcBorders>
              <w:top w:val="nil"/>
              <w:left w:val="nil"/>
              <w:bottom w:val="single" w:sz="4" w:space="0" w:color="auto"/>
              <w:right w:val="single" w:sz="4" w:space="0" w:color="auto"/>
            </w:tcBorders>
            <w:shd w:val="clear" w:color="000000" w:fill="FFFFFF"/>
            <w:vAlign w:val="center"/>
          </w:tcPr>
          <w:p w:rsidR="00C930D5" w:rsidRPr="00492EB2" w:rsidRDefault="00C930D5" w:rsidP="00C930D5">
            <w:pPr>
              <w:rPr>
                <w:sz w:val="20"/>
                <w:szCs w:val="20"/>
              </w:rPr>
            </w:pPr>
            <w:r w:rsidRPr="00492EB2">
              <w:rPr>
                <w:sz w:val="20"/>
                <w:szCs w:val="20"/>
              </w:rPr>
              <w:t>бюджет Березовского района</w:t>
            </w:r>
          </w:p>
        </w:tc>
        <w:tc>
          <w:tcPr>
            <w:tcW w:w="1010" w:type="dxa"/>
            <w:tcBorders>
              <w:top w:val="nil"/>
              <w:left w:val="nil"/>
              <w:bottom w:val="single" w:sz="4" w:space="0" w:color="auto"/>
              <w:right w:val="single" w:sz="4" w:space="0" w:color="auto"/>
            </w:tcBorders>
            <w:shd w:val="clear" w:color="000000" w:fill="FFFFFF"/>
          </w:tcPr>
          <w:p w:rsidR="00C930D5" w:rsidRPr="00D64B65" w:rsidRDefault="00C96911" w:rsidP="00C96911">
            <w:pPr>
              <w:jc w:val="center"/>
              <w:rPr>
                <w:sz w:val="20"/>
                <w:szCs w:val="20"/>
              </w:rPr>
            </w:pPr>
            <w:r>
              <w:rPr>
                <w:sz w:val="20"/>
                <w:szCs w:val="20"/>
              </w:rPr>
              <w:t>107</w:t>
            </w:r>
            <w:r w:rsidR="00C930D5" w:rsidRPr="00D64B65">
              <w:rPr>
                <w:sz w:val="20"/>
                <w:szCs w:val="20"/>
              </w:rPr>
              <w:t>,0</w:t>
            </w:r>
          </w:p>
        </w:tc>
        <w:tc>
          <w:tcPr>
            <w:tcW w:w="1117"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27,0</w:t>
            </w:r>
          </w:p>
        </w:tc>
        <w:tc>
          <w:tcPr>
            <w:tcW w:w="992" w:type="dxa"/>
            <w:tcBorders>
              <w:top w:val="nil"/>
              <w:left w:val="nil"/>
              <w:bottom w:val="single" w:sz="4" w:space="0" w:color="auto"/>
              <w:right w:val="single" w:sz="4" w:space="0" w:color="auto"/>
            </w:tcBorders>
            <w:shd w:val="clear" w:color="000000" w:fill="FFFFFF"/>
          </w:tcPr>
          <w:p w:rsidR="00C930D5" w:rsidRPr="00D64B65" w:rsidRDefault="00C930D5" w:rsidP="00C96911">
            <w:pPr>
              <w:jc w:val="center"/>
              <w:rPr>
                <w:sz w:val="20"/>
                <w:szCs w:val="20"/>
              </w:rPr>
            </w:pPr>
            <w:r w:rsidRPr="00D64B65">
              <w:rPr>
                <w:sz w:val="20"/>
                <w:szCs w:val="20"/>
              </w:rPr>
              <w:t>1</w:t>
            </w:r>
            <w:r w:rsidR="00C96911">
              <w:rPr>
                <w:sz w:val="20"/>
                <w:szCs w:val="20"/>
              </w:rPr>
              <w:t>0</w:t>
            </w:r>
            <w:r w:rsidRPr="00D64B65">
              <w:rPr>
                <w:sz w:val="20"/>
                <w:szCs w:val="20"/>
              </w:rPr>
              <w:t>,0</w:t>
            </w:r>
          </w:p>
        </w:tc>
        <w:tc>
          <w:tcPr>
            <w:tcW w:w="1134" w:type="dxa"/>
            <w:tcBorders>
              <w:top w:val="nil"/>
              <w:left w:val="nil"/>
              <w:bottom w:val="single" w:sz="4" w:space="0" w:color="auto"/>
              <w:right w:val="single" w:sz="4" w:space="0" w:color="auto"/>
            </w:tcBorders>
            <w:shd w:val="clear" w:color="000000" w:fill="FFFFFF"/>
          </w:tcPr>
          <w:p w:rsidR="00C930D5" w:rsidRPr="00D64B65" w:rsidRDefault="00C930D5" w:rsidP="00C96911">
            <w:pPr>
              <w:jc w:val="center"/>
              <w:rPr>
                <w:sz w:val="20"/>
                <w:szCs w:val="20"/>
              </w:rPr>
            </w:pPr>
            <w:r w:rsidRPr="00D64B65">
              <w:rPr>
                <w:sz w:val="20"/>
                <w:szCs w:val="20"/>
              </w:rPr>
              <w:t>1</w:t>
            </w:r>
            <w:r w:rsidR="00C96911">
              <w:rPr>
                <w:sz w:val="20"/>
                <w:szCs w:val="20"/>
              </w:rPr>
              <w:t>0</w:t>
            </w:r>
            <w:r w:rsidRPr="00D64B65">
              <w:rPr>
                <w:sz w:val="20"/>
                <w:szCs w:val="20"/>
              </w:rPr>
              <w:t>,0</w:t>
            </w:r>
          </w:p>
        </w:tc>
        <w:tc>
          <w:tcPr>
            <w:tcW w:w="1134" w:type="dxa"/>
            <w:tcBorders>
              <w:top w:val="nil"/>
              <w:left w:val="nil"/>
              <w:bottom w:val="single" w:sz="4" w:space="0" w:color="auto"/>
              <w:right w:val="single" w:sz="4" w:space="0" w:color="auto"/>
            </w:tcBorders>
            <w:shd w:val="clear" w:color="000000" w:fill="FFFFFF"/>
          </w:tcPr>
          <w:p w:rsidR="00C930D5" w:rsidRPr="00D64B65" w:rsidRDefault="00C930D5" w:rsidP="00C96911">
            <w:pPr>
              <w:jc w:val="center"/>
              <w:rPr>
                <w:sz w:val="20"/>
                <w:szCs w:val="20"/>
              </w:rPr>
            </w:pPr>
            <w:r w:rsidRPr="00D64B65">
              <w:rPr>
                <w:sz w:val="20"/>
                <w:szCs w:val="20"/>
              </w:rPr>
              <w:t>1</w:t>
            </w:r>
            <w:r w:rsidR="00C96911">
              <w:rPr>
                <w:sz w:val="20"/>
                <w:szCs w:val="20"/>
              </w:rPr>
              <w:t>0</w:t>
            </w:r>
            <w:r w:rsidRPr="00D64B65">
              <w:rPr>
                <w:sz w:val="20"/>
                <w:szCs w:val="20"/>
              </w:rPr>
              <w:t>,0</w:t>
            </w:r>
          </w:p>
        </w:tc>
        <w:tc>
          <w:tcPr>
            <w:tcW w:w="1276" w:type="dxa"/>
            <w:tcBorders>
              <w:top w:val="nil"/>
              <w:left w:val="nil"/>
              <w:bottom w:val="single" w:sz="4" w:space="0" w:color="auto"/>
              <w:right w:val="single" w:sz="4" w:space="0" w:color="auto"/>
            </w:tcBorders>
            <w:shd w:val="clear" w:color="000000" w:fill="FFFFFF"/>
          </w:tcPr>
          <w:p w:rsidR="00C930D5" w:rsidRPr="00D64B65" w:rsidRDefault="00C930D5" w:rsidP="00C96911">
            <w:pPr>
              <w:jc w:val="center"/>
              <w:rPr>
                <w:sz w:val="20"/>
                <w:szCs w:val="20"/>
              </w:rPr>
            </w:pPr>
            <w:r w:rsidRPr="00D64B65">
              <w:rPr>
                <w:sz w:val="20"/>
                <w:szCs w:val="20"/>
              </w:rPr>
              <w:t>5</w:t>
            </w:r>
            <w:r w:rsidR="00C96911">
              <w:rPr>
                <w:sz w:val="20"/>
                <w:szCs w:val="20"/>
              </w:rPr>
              <w:t>0</w:t>
            </w:r>
            <w:r w:rsidRPr="00D64B65">
              <w:rPr>
                <w:sz w:val="20"/>
                <w:szCs w:val="20"/>
              </w:rPr>
              <w:t>,0</w:t>
            </w:r>
          </w:p>
        </w:tc>
      </w:tr>
      <w:tr w:rsidR="00C930D5" w:rsidRPr="00492EB2" w:rsidTr="00492EB2">
        <w:trPr>
          <w:trHeight w:val="80"/>
        </w:trPr>
        <w:tc>
          <w:tcPr>
            <w:tcW w:w="1418"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4499" w:type="dxa"/>
            <w:gridSpan w:val="2"/>
            <w:vMerge/>
            <w:tcBorders>
              <w:left w:val="single" w:sz="4" w:space="0" w:color="auto"/>
              <w:right w:val="single" w:sz="4" w:space="0" w:color="auto"/>
            </w:tcBorders>
            <w:vAlign w:val="center"/>
          </w:tcPr>
          <w:p w:rsidR="00C930D5" w:rsidRPr="00492EB2" w:rsidRDefault="00C930D5" w:rsidP="00C930D5">
            <w:pPr>
              <w:rPr>
                <w:sz w:val="20"/>
                <w:szCs w:val="20"/>
              </w:rPr>
            </w:pPr>
          </w:p>
        </w:tc>
        <w:tc>
          <w:tcPr>
            <w:tcW w:w="2021" w:type="dxa"/>
            <w:tcBorders>
              <w:top w:val="nil"/>
              <w:left w:val="nil"/>
              <w:bottom w:val="single" w:sz="4" w:space="0" w:color="auto"/>
              <w:right w:val="single" w:sz="4" w:space="0" w:color="auto"/>
            </w:tcBorders>
            <w:shd w:val="clear" w:color="000000" w:fill="FFFFFF"/>
            <w:vAlign w:val="center"/>
          </w:tcPr>
          <w:p w:rsidR="00C930D5" w:rsidRPr="00492EB2" w:rsidRDefault="00C930D5" w:rsidP="00C930D5">
            <w:pPr>
              <w:rPr>
                <w:sz w:val="20"/>
                <w:szCs w:val="20"/>
              </w:rPr>
            </w:pPr>
            <w:r w:rsidRPr="00492EB2">
              <w:rPr>
                <w:sz w:val="20"/>
                <w:szCs w:val="20"/>
              </w:rPr>
              <w:t>в том числе софинансирование</w:t>
            </w:r>
          </w:p>
        </w:tc>
        <w:tc>
          <w:tcPr>
            <w:tcW w:w="1010"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c>
          <w:tcPr>
            <w:tcW w:w="1117"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c>
          <w:tcPr>
            <w:tcW w:w="992"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c>
          <w:tcPr>
            <w:tcW w:w="1276"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r>
      <w:tr w:rsidR="00C930D5" w:rsidRPr="00492EB2" w:rsidTr="00492EB2">
        <w:trPr>
          <w:trHeight w:val="80"/>
        </w:trPr>
        <w:tc>
          <w:tcPr>
            <w:tcW w:w="1418" w:type="dxa"/>
            <w:vMerge/>
            <w:tcBorders>
              <w:left w:val="single" w:sz="4" w:space="0" w:color="auto"/>
              <w:bottom w:val="single" w:sz="4" w:space="0" w:color="auto"/>
              <w:right w:val="single" w:sz="4" w:space="0" w:color="auto"/>
            </w:tcBorders>
            <w:vAlign w:val="center"/>
          </w:tcPr>
          <w:p w:rsidR="00C930D5" w:rsidRPr="00492EB2" w:rsidRDefault="00C930D5" w:rsidP="00C930D5">
            <w:pPr>
              <w:rPr>
                <w:sz w:val="20"/>
                <w:szCs w:val="20"/>
              </w:rPr>
            </w:pPr>
          </w:p>
        </w:tc>
        <w:tc>
          <w:tcPr>
            <w:tcW w:w="4499" w:type="dxa"/>
            <w:gridSpan w:val="2"/>
            <w:vMerge/>
            <w:tcBorders>
              <w:left w:val="single" w:sz="4" w:space="0" w:color="auto"/>
              <w:bottom w:val="single" w:sz="4" w:space="0" w:color="auto"/>
              <w:right w:val="single" w:sz="4" w:space="0" w:color="auto"/>
            </w:tcBorders>
            <w:vAlign w:val="center"/>
          </w:tcPr>
          <w:p w:rsidR="00C930D5" w:rsidRPr="00492EB2" w:rsidRDefault="00C930D5" w:rsidP="00C930D5">
            <w:pPr>
              <w:rPr>
                <w:sz w:val="20"/>
                <w:szCs w:val="20"/>
              </w:rPr>
            </w:pPr>
          </w:p>
        </w:tc>
        <w:tc>
          <w:tcPr>
            <w:tcW w:w="2021" w:type="dxa"/>
            <w:tcBorders>
              <w:top w:val="nil"/>
              <w:left w:val="nil"/>
              <w:bottom w:val="single" w:sz="4" w:space="0" w:color="auto"/>
              <w:right w:val="single" w:sz="4" w:space="0" w:color="auto"/>
            </w:tcBorders>
            <w:shd w:val="clear" w:color="000000" w:fill="FFFFFF"/>
            <w:vAlign w:val="center"/>
          </w:tcPr>
          <w:p w:rsidR="00C930D5" w:rsidRPr="00492EB2" w:rsidRDefault="00C930D5" w:rsidP="00C930D5">
            <w:pPr>
              <w:rPr>
                <w:sz w:val="20"/>
                <w:szCs w:val="20"/>
              </w:rPr>
            </w:pPr>
            <w:r w:rsidRPr="00492EB2">
              <w:rPr>
                <w:sz w:val="20"/>
                <w:szCs w:val="20"/>
              </w:rPr>
              <w:t>иные источники финансирования</w:t>
            </w:r>
          </w:p>
        </w:tc>
        <w:tc>
          <w:tcPr>
            <w:tcW w:w="1010"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c>
          <w:tcPr>
            <w:tcW w:w="1117"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c>
          <w:tcPr>
            <w:tcW w:w="992"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c>
          <w:tcPr>
            <w:tcW w:w="1276" w:type="dxa"/>
            <w:tcBorders>
              <w:top w:val="nil"/>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r w:rsidRPr="00D64B65">
              <w:rPr>
                <w:sz w:val="20"/>
                <w:szCs w:val="20"/>
              </w:rPr>
              <w:t>0,0</w:t>
            </w:r>
          </w:p>
        </w:tc>
      </w:tr>
      <w:tr w:rsidR="00C930D5" w:rsidRPr="00492EB2" w:rsidTr="00492EB2">
        <w:trPr>
          <w:trHeight w:val="80"/>
        </w:trPr>
        <w:tc>
          <w:tcPr>
            <w:tcW w:w="1418" w:type="dxa"/>
            <w:tcBorders>
              <w:top w:val="single" w:sz="4" w:space="0" w:color="auto"/>
              <w:left w:val="single" w:sz="4" w:space="0" w:color="auto"/>
              <w:bottom w:val="single" w:sz="4" w:space="0" w:color="auto"/>
              <w:right w:val="single" w:sz="4" w:space="0" w:color="auto"/>
            </w:tcBorders>
            <w:vAlign w:val="center"/>
          </w:tcPr>
          <w:p w:rsidR="00C930D5" w:rsidRPr="00492EB2" w:rsidRDefault="00C930D5" w:rsidP="00C930D5">
            <w:pPr>
              <w:rPr>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C930D5" w:rsidRPr="00492EB2" w:rsidRDefault="00C930D5" w:rsidP="00C930D5">
            <w:pPr>
              <w:rPr>
                <w:sz w:val="20"/>
                <w:szCs w:val="20"/>
              </w:rPr>
            </w:pPr>
            <w:r w:rsidRPr="00492EB2">
              <w:rPr>
                <w:sz w:val="20"/>
                <w:szCs w:val="20"/>
              </w:rPr>
              <w:t>В том числе:</w:t>
            </w:r>
          </w:p>
        </w:tc>
        <w:tc>
          <w:tcPr>
            <w:tcW w:w="2629" w:type="dxa"/>
            <w:tcBorders>
              <w:top w:val="single" w:sz="4" w:space="0" w:color="auto"/>
              <w:left w:val="single" w:sz="4" w:space="0" w:color="auto"/>
              <w:bottom w:val="single" w:sz="4" w:space="0" w:color="auto"/>
              <w:right w:val="single" w:sz="4" w:space="0" w:color="auto"/>
            </w:tcBorders>
            <w:vAlign w:val="center"/>
          </w:tcPr>
          <w:p w:rsidR="00C930D5" w:rsidRPr="00492EB2" w:rsidRDefault="00C930D5" w:rsidP="00C930D5">
            <w:pPr>
              <w:rPr>
                <w:sz w:val="20"/>
                <w:szCs w:val="20"/>
              </w:rPr>
            </w:pPr>
          </w:p>
        </w:tc>
        <w:tc>
          <w:tcPr>
            <w:tcW w:w="2021" w:type="dxa"/>
            <w:tcBorders>
              <w:top w:val="single" w:sz="4" w:space="0" w:color="auto"/>
              <w:left w:val="nil"/>
              <w:bottom w:val="single" w:sz="4" w:space="0" w:color="auto"/>
              <w:right w:val="single" w:sz="4" w:space="0" w:color="auto"/>
            </w:tcBorders>
            <w:shd w:val="clear" w:color="000000" w:fill="FFFFFF"/>
          </w:tcPr>
          <w:p w:rsidR="00C930D5" w:rsidRPr="00492EB2" w:rsidRDefault="00C930D5" w:rsidP="00C930D5">
            <w:pPr>
              <w:rPr>
                <w:sz w:val="20"/>
                <w:szCs w:val="20"/>
              </w:rPr>
            </w:pPr>
          </w:p>
        </w:tc>
        <w:tc>
          <w:tcPr>
            <w:tcW w:w="1010" w:type="dxa"/>
            <w:tcBorders>
              <w:top w:val="single" w:sz="4" w:space="0" w:color="auto"/>
              <w:left w:val="nil"/>
              <w:bottom w:val="single" w:sz="4" w:space="0" w:color="auto"/>
              <w:right w:val="single" w:sz="4" w:space="0" w:color="auto"/>
            </w:tcBorders>
            <w:shd w:val="clear" w:color="000000" w:fill="FFFFFF"/>
          </w:tcPr>
          <w:p w:rsidR="00C930D5" w:rsidRPr="00D64B65" w:rsidRDefault="00C930D5" w:rsidP="00C930D5">
            <w:pPr>
              <w:rPr>
                <w:sz w:val="20"/>
                <w:szCs w:val="20"/>
              </w:rPr>
            </w:pPr>
          </w:p>
        </w:tc>
        <w:tc>
          <w:tcPr>
            <w:tcW w:w="1117" w:type="dxa"/>
            <w:tcBorders>
              <w:top w:val="single" w:sz="4" w:space="0" w:color="auto"/>
              <w:left w:val="nil"/>
              <w:bottom w:val="single" w:sz="4" w:space="0" w:color="auto"/>
              <w:right w:val="single" w:sz="4" w:space="0" w:color="auto"/>
            </w:tcBorders>
            <w:shd w:val="clear" w:color="000000" w:fill="FFFFFF"/>
          </w:tcPr>
          <w:p w:rsidR="00C930D5" w:rsidRPr="00D64B65" w:rsidRDefault="00C930D5" w:rsidP="00C930D5">
            <w:pPr>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930D5" w:rsidRPr="00D64B65" w:rsidRDefault="00C930D5" w:rsidP="00C930D5">
            <w:pP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rsidR="00C930D5" w:rsidRPr="00D64B65" w:rsidRDefault="00C930D5" w:rsidP="00C930D5">
            <w:pPr>
              <w:jc w:val="center"/>
              <w:rPr>
                <w:sz w:val="20"/>
                <w:szCs w:val="20"/>
              </w:rPr>
            </w:pPr>
          </w:p>
        </w:tc>
      </w:tr>
      <w:tr w:rsidR="00C930D5" w:rsidRPr="00492EB2" w:rsidTr="00492EB2">
        <w:trPr>
          <w:trHeight w:val="80"/>
        </w:trPr>
        <w:tc>
          <w:tcPr>
            <w:tcW w:w="1418" w:type="dxa"/>
            <w:vMerge w:val="restart"/>
            <w:tcBorders>
              <w:top w:val="single" w:sz="4" w:space="0" w:color="auto"/>
              <w:left w:val="single" w:sz="4" w:space="0" w:color="auto"/>
              <w:right w:val="single" w:sz="4" w:space="0" w:color="auto"/>
            </w:tcBorders>
            <w:vAlign w:val="center"/>
          </w:tcPr>
          <w:p w:rsidR="00C930D5" w:rsidRPr="00492EB2" w:rsidRDefault="00C930D5" w:rsidP="00C930D5">
            <w:pPr>
              <w:rPr>
                <w:sz w:val="20"/>
                <w:szCs w:val="20"/>
              </w:rPr>
            </w:pPr>
          </w:p>
        </w:tc>
        <w:tc>
          <w:tcPr>
            <w:tcW w:w="1870" w:type="dxa"/>
            <w:vMerge w:val="restart"/>
            <w:tcBorders>
              <w:top w:val="single" w:sz="7" w:space="0" w:color="000000"/>
              <w:left w:val="single" w:sz="7" w:space="0" w:color="000000"/>
              <w:right w:val="single" w:sz="7" w:space="0" w:color="000000"/>
            </w:tcBorders>
          </w:tcPr>
          <w:p w:rsidR="00C930D5" w:rsidRPr="00492EB2" w:rsidRDefault="00C930D5" w:rsidP="00C930D5">
            <w:pPr>
              <w:rPr>
                <w:sz w:val="20"/>
                <w:szCs w:val="20"/>
              </w:rPr>
            </w:pPr>
            <w:r w:rsidRPr="00492EB2">
              <w:rPr>
                <w:sz w:val="20"/>
                <w:szCs w:val="20"/>
              </w:rPr>
              <w:t>Проектная часть</w:t>
            </w:r>
          </w:p>
        </w:tc>
        <w:tc>
          <w:tcPr>
            <w:tcW w:w="2629" w:type="dxa"/>
            <w:vMerge w:val="restart"/>
            <w:tcBorders>
              <w:top w:val="single" w:sz="7" w:space="0" w:color="000000"/>
              <w:left w:val="single" w:sz="7" w:space="0" w:color="000000"/>
              <w:right w:val="single" w:sz="7" w:space="0" w:color="000000"/>
            </w:tcBorders>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b/>
                <w:sz w:val="20"/>
                <w:szCs w:val="20"/>
              </w:rPr>
              <w:t>всего</w:t>
            </w:r>
          </w:p>
        </w:tc>
        <w:tc>
          <w:tcPr>
            <w:tcW w:w="1010"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r>
      <w:tr w:rsidR="00C930D5" w:rsidRPr="00492EB2" w:rsidTr="00492EB2">
        <w:trPr>
          <w:trHeight w:val="80"/>
        </w:trPr>
        <w:tc>
          <w:tcPr>
            <w:tcW w:w="1418"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1870" w:type="dxa"/>
            <w:vMerge/>
            <w:tcBorders>
              <w:left w:val="single" w:sz="7" w:space="0" w:color="000000"/>
              <w:right w:val="single" w:sz="7" w:space="0" w:color="000000"/>
            </w:tcBorders>
          </w:tcPr>
          <w:p w:rsidR="00C930D5" w:rsidRPr="00492EB2" w:rsidRDefault="00C930D5" w:rsidP="00C930D5">
            <w:pPr>
              <w:rPr>
                <w:sz w:val="20"/>
                <w:szCs w:val="20"/>
              </w:rPr>
            </w:pPr>
          </w:p>
        </w:tc>
        <w:tc>
          <w:tcPr>
            <w:tcW w:w="2629" w:type="dxa"/>
            <w:vMerge/>
            <w:tcBorders>
              <w:left w:val="single" w:sz="7" w:space="0" w:color="000000"/>
              <w:right w:val="single" w:sz="7" w:space="0" w:color="000000"/>
            </w:tcBorders>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 xml:space="preserve">федеральный </w:t>
            </w:r>
            <w:r w:rsidRPr="00492EB2">
              <w:rPr>
                <w:sz w:val="20"/>
                <w:szCs w:val="20"/>
              </w:rPr>
              <w:lastRenderedPageBreak/>
              <w:t>бюджет</w:t>
            </w:r>
          </w:p>
        </w:tc>
        <w:tc>
          <w:tcPr>
            <w:tcW w:w="1010"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lastRenderedPageBreak/>
              <w:t>0,0</w:t>
            </w:r>
          </w:p>
        </w:tc>
        <w:tc>
          <w:tcPr>
            <w:tcW w:w="1117"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r>
      <w:tr w:rsidR="00C930D5" w:rsidRPr="00492EB2" w:rsidTr="00492EB2">
        <w:trPr>
          <w:trHeight w:val="80"/>
        </w:trPr>
        <w:tc>
          <w:tcPr>
            <w:tcW w:w="1418"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1870" w:type="dxa"/>
            <w:vMerge/>
            <w:tcBorders>
              <w:left w:val="single" w:sz="7" w:space="0" w:color="000000"/>
              <w:right w:val="single" w:sz="7" w:space="0" w:color="000000"/>
            </w:tcBorders>
          </w:tcPr>
          <w:p w:rsidR="00C930D5" w:rsidRPr="00492EB2" w:rsidRDefault="00C930D5" w:rsidP="00C930D5">
            <w:pPr>
              <w:rPr>
                <w:sz w:val="20"/>
                <w:szCs w:val="20"/>
              </w:rPr>
            </w:pPr>
          </w:p>
        </w:tc>
        <w:tc>
          <w:tcPr>
            <w:tcW w:w="2629" w:type="dxa"/>
            <w:vMerge/>
            <w:tcBorders>
              <w:left w:val="single" w:sz="7" w:space="0" w:color="000000"/>
              <w:right w:val="single" w:sz="7" w:space="0" w:color="000000"/>
            </w:tcBorders>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r>
      <w:tr w:rsidR="00C930D5" w:rsidRPr="00492EB2" w:rsidTr="00492EB2">
        <w:trPr>
          <w:trHeight w:val="80"/>
        </w:trPr>
        <w:tc>
          <w:tcPr>
            <w:tcW w:w="1418"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1870" w:type="dxa"/>
            <w:vMerge/>
            <w:tcBorders>
              <w:left w:val="single" w:sz="7" w:space="0" w:color="000000"/>
              <w:right w:val="single" w:sz="7" w:space="0" w:color="000000"/>
            </w:tcBorders>
          </w:tcPr>
          <w:p w:rsidR="00C930D5" w:rsidRPr="00492EB2" w:rsidRDefault="00C930D5" w:rsidP="00C930D5">
            <w:pPr>
              <w:rPr>
                <w:sz w:val="20"/>
                <w:szCs w:val="20"/>
              </w:rPr>
            </w:pPr>
          </w:p>
        </w:tc>
        <w:tc>
          <w:tcPr>
            <w:tcW w:w="2629" w:type="dxa"/>
            <w:vMerge/>
            <w:tcBorders>
              <w:left w:val="single" w:sz="7" w:space="0" w:color="000000"/>
              <w:right w:val="single" w:sz="7" w:space="0" w:color="000000"/>
            </w:tcBorders>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r>
      <w:tr w:rsidR="00C930D5" w:rsidRPr="00492EB2" w:rsidTr="00492EB2">
        <w:trPr>
          <w:trHeight w:val="80"/>
        </w:trPr>
        <w:tc>
          <w:tcPr>
            <w:tcW w:w="1418"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1870" w:type="dxa"/>
            <w:vMerge/>
            <w:tcBorders>
              <w:left w:val="single" w:sz="7" w:space="0" w:color="000000"/>
              <w:right w:val="single" w:sz="7" w:space="0" w:color="000000"/>
            </w:tcBorders>
          </w:tcPr>
          <w:p w:rsidR="00C930D5" w:rsidRPr="00492EB2" w:rsidRDefault="00C930D5" w:rsidP="00C930D5">
            <w:pPr>
              <w:rPr>
                <w:sz w:val="20"/>
                <w:szCs w:val="20"/>
              </w:rPr>
            </w:pPr>
          </w:p>
        </w:tc>
        <w:tc>
          <w:tcPr>
            <w:tcW w:w="2629" w:type="dxa"/>
            <w:vMerge/>
            <w:tcBorders>
              <w:left w:val="single" w:sz="7" w:space="0" w:color="000000"/>
              <w:right w:val="single" w:sz="7" w:space="0" w:color="000000"/>
            </w:tcBorders>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r>
      <w:tr w:rsidR="00C930D5" w:rsidRPr="00492EB2" w:rsidTr="00492EB2">
        <w:trPr>
          <w:trHeight w:val="80"/>
        </w:trPr>
        <w:tc>
          <w:tcPr>
            <w:tcW w:w="1418" w:type="dxa"/>
            <w:vMerge/>
            <w:tcBorders>
              <w:left w:val="single" w:sz="4" w:space="0" w:color="auto"/>
              <w:bottom w:val="single" w:sz="4" w:space="0" w:color="auto"/>
              <w:right w:val="single" w:sz="4" w:space="0" w:color="auto"/>
            </w:tcBorders>
            <w:vAlign w:val="center"/>
          </w:tcPr>
          <w:p w:rsidR="00C930D5" w:rsidRPr="00492EB2" w:rsidRDefault="00C930D5" w:rsidP="00C930D5">
            <w:pPr>
              <w:rPr>
                <w:sz w:val="20"/>
                <w:szCs w:val="20"/>
              </w:rPr>
            </w:pPr>
          </w:p>
        </w:tc>
        <w:tc>
          <w:tcPr>
            <w:tcW w:w="1870" w:type="dxa"/>
            <w:vMerge/>
            <w:tcBorders>
              <w:left w:val="single" w:sz="7" w:space="0" w:color="000000"/>
              <w:bottom w:val="single" w:sz="7" w:space="0" w:color="000000"/>
              <w:right w:val="single" w:sz="7" w:space="0" w:color="000000"/>
            </w:tcBorders>
          </w:tcPr>
          <w:p w:rsidR="00C930D5" w:rsidRPr="00492EB2" w:rsidRDefault="00C930D5" w:rsidP="00C930D5">
            <w:pPr>
              <w:rPr>
                <w:sz w:val="20"/>
                <w:szCs w:val="20"/>
              </w:rPr>
            </w:pPr>
          </w:p>
        </w:tc>
        <w:tc>
          <w:tcPr>
            <w:tcW w:w="2629" w:type="dxa"/>
            <w:vMerge/>
            <w:tcBorders>
              <w:left w:val="single" w:sz="7" w:space="0" w:color="000000"/>
              <w:bottom w:val="single" w:sz="7" w:space="0" w:color="000000"/>
              <w:right w:val="single" w:sz="7" w:space="0" w:color="000000"/>
            </w:tcBorders>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vAlign w:val="center"/>
          </w:tcPr>
          <w:p w:rsidR="00C930D5" w:rsidRPr="00492EB2" w:rsidRDefault="00C930D5" w:rsidP="00C930D5">
            <w:pPr>
              <w:rPr>
                <w:sz w:val="20"/>
                <w:szCs w:val="20"/>
              </w:rPr>
            </w:pPr>
            <w:r w:rsidRPr="00492EB2">
              <w:rPr>
                <w:sz w:val="20"/>
                <w:szCs w:val="20"/>
              </w:rPr>
              <w:t>иные источники финансирования</w:t>
            </w:r>
          </w:p>
        </w:tc>
        <w:tc>
          <w:tcPr>
            <w:tcW w:w="1010"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D64B65" w:rsidRDefault="00C930D5" w:rsidP="00C930D5">
            <w:pPr>
              <w:jc w:val="center"/>
              <w:rPr>
                <w:sz w:val="20"/>
                <w:szCs w:val="20"/>
              </w:rPr>
            </w:pPr>
            <w:r w:rsidRPr="00D64B65">
              <w:rPr>
                <w:sz w:val="20"/>
                <w:szCs w:val="20"/>
              </w:rPr>
              <w:t>0,0</w:t>
            </w:r>
          </w:p>
        </w:tc>
      </w:tr>
      <w:tr w:rsidR="00C96911" w:rsidRPr="00492EB2" w:rsidTr="00492EB2">
        <w:trPr>
          <w:trHeight w:val="80"/>
        </w:trPr>
        <w:tc>
          <w:tcPr>
            <w:tcW w:w="1418" w:type="dxa"/>
            <w:vMerge w:val="restart"/>
            <w:tcBorders>
              <w:top w:val="single" w:sz="4" w:space="0" w:color="auto"/>
              <w:left w:val="single" w:sz="4" w:space="0" w:color="auto"/>
              <w:right w:val="single" w:sz="4" w:space="0" w:color="auto"/>
            </w:tcBorders>
            <w:vAlign w:val="center"/>
          </w:tcPr>
          <w:p w:rsidR="00C96911" w:rsidRPr="00492EB2" w:rsidRDefault="00C96911" w:rsidP="00C96911">
            <w:pPr>
              <w:rPr>
                <w:sz w:val="20"/>
                <w:szCs w:val="20"/>
              </w:rPr>
            </w:pPr>
          </w:p>
        </w:tc>
        <w:tc>
          <w:tcPr>
            <w:tcW w:w="1870" w:type="dxa"/>
            <w:vMerge w:val="restart"/>
            <w:tcBorders>
              <w:top w:val="single" w:sz="7" w:space="0" w:color="000000"/>
              <w:left w:val="single" w:sz="7" w:space="0" w:color="000000"/>
              <w:right w:val="single" w:sz="7" w:space="0" w:color="000000"/>
            </w:tcBorders>
          </w:tcPr>
          <w:p w:rsidR="00C96911" w:rsidRPr="00492EB2" w:rsidRDefault="00C96911" w:rsidP="00C96911">
            <w:pPr>
              <w:rPr>
                <w:sz w:val="20"/>
                <w:szCs w:val="20"/>
              </w:rPr>
            </w:pPr>
            <w:r w:rsidRPr="00492EB2">
              <w:rPr>
                <w:sz w:val="20"/>
                <w:szCs w:val="20"/>
              </w:rPr>
              <w:t>Процессная часть</w:t>
            </w:r>
          </w:p>
        </w:tc>
        <w:tc>
          <w:tcPr>
            <w:tcW w:w="2629" w:type="dxa"/>
            <w:vMerge w:val="restart"/>
            <w:tcBorders>
              <w:top w:val="single" w:sz="7" w:space="0" w:color="000000"/>
              <w:left w:val="single" w:sz="7" w:space="0" w:color="000000"/>
              <w:right w:val="single" w:sz="7" w:space="0" w:color="000000"/>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6911" w:rsidRPr="00492EB2" w:rsidRDefault="00C96911" w:rsidP="00C96911">
            <w:pPr>
              <w:rPr>
                <w:sz w:val="20"/>
                <w:szCs w:val="20"/>
              </w:rPr>
            </w:pPr>
            <w:r w:rsidRPr="00492EB2">
              <w:rPr>
                <w:sz w:val="20"/>
                <w:szCs w:val="20"/>
              </w:rPr>
              <w:t>всего</w:t>
            </w:r>
          </w:p>
        </w:tc>
        <w:tc>
          <w:tcPr>
            <w:tcW w:w="1010" w:type="dxa"/>
            <w:tcBorders>
              <w:top w:val="single" w:sz="4" w:space="0" w:color="auto"/>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95794,1</w:t>
            </w:r>
          </w:p>
        </w:tc>
        <w:tc>
          <w:tcPr>
            <w:tcW w:w="1117" w:type="dxa"/>
            <w:tcBorders>
              <w:top w:val="single" w:sz="4" w:space="0" w:color="auto"/>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8013,0</w:t>
            </w:r>
          </w:p>
        </w:tc>
        <w:tc>
          <w:tcPr>
            <w:tcW w:w="992" w:type="dxa"/>
            <w:tcBorders>
              <w:top w:val="single" w:sz="4" w:space="0" w:color="auto"/>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9816,6</w:t>
            </w:r>
          </w:p>
        </w:tc>
        <w:tc>
          <w:tcPr>
            <w:tcW w:w="1134" w:type="dxa"/>
            <w:tcBorders>
              <w:top w:val="single" w:sz="4" w:space="0" w:color="auto"/>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9887,3</w:t>
            </w:r>
          </w:p>
        </w:tc>
        <w:tc>
          <w:tcPr>
            <w:tcW w:w="1134" w:type="dxa"/>
            <w:tcBorders>
              <w:top w:val="single" w:sz="4" w:space="0" w:color="auto"/>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11346,2</w:t>
            </w:r>
          </w:p>
        </w:tc>
        <w:tc>
          <w:tcPr>
            <w:tcW w:w="1276" w:type="dxa"/>
            <w:tcBorders>
              <w:top w:val="single" w:sz="4" w:space="0" w:color="auto"/>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56731,0</w:t>
            </w:r>
          </w:p>
        </w:tc>
      </w:tr>
      <w:tr w:rsidR="00C96911" w:rsidRPr="00492EB2" w:rsidTr="00492EB2">
        <w:trPr>
          <w:trHeight w:val="80"/>
        </w:trPr>
        <w:tc>
          <w:tcPr>
            <w:tcW w:w="1418" w:type="dxa"/>
            <w:vMerge/>
            <w:tcBorders>
              <w:left w:val="single" w:sz="4" w:space="0" w:color="auto"/>
              <w:right w:val="single" w:sz="4" w:space="0" w:color="auto"/>
            </w:tcBorders>
            <w:vAlign w:val="center"/>
          </w:tcPr>
          <w:p w:rsidR="00C96911" w:rsidRPr="00492EB2" w:rsidRDefault="00C96911" w:rsidP="00C96911">
            <w:pPr>
              <w:rPr>
                <w:sz w:val="20"/>
                <w:szCs w:val="20"/>
              </w:rPr>
            </w:pPr>
          </w:p>
        </w:tc>
        <w:tc>
          <w:tcPr>
            <w:tcW w:w="1870" w:type="dxa"/>
            <w:vMerge/>
            <w:tcBorders>
              <w:left w:val="single" w:sz="7" w:space="0" w:color="000000"/>
              <w:right w:val="single" w:sz="7" w:space="0" w:color="000000"/>
            </w:tcBorders>
          </w:tcPr>
          <w:p w:rsidR="00C96911" w:rsidRPr="00492EB2" w:rsidRDefault="00C96911" w:rsidP="00C96911">
            <w:pPr>
              <w:rPr>
                <w:sz w:val="20"/>
                <w:szCs w:val="20"/>
              </w:rPr>
            </w:pPr>
          </w:p>
        </w:tc>
        <w:tc>
          <w:tcPr>
            <w:tcW w:w="2629" w:type="dxa"/>
            <w:vMerge/>
            <w:tcBorders>
              <w:left w:val="single" w:sz="7" w:space="0" w:color="000000"/>
              <w:right w:val="single" w:sz="7" w:space="0" w:color="000000"/>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6911" w:rsidRPr="00492EB2" w:rsidRDefault="00C96911" w:rsidP="00C96911">
            <w:pPr>
              <w:rPr>
                <w:sz w:val="20"/>
                <w:szCs w:val="20"/>
              </w:rPr>
            </w:pPr>
            <w:r w:rsidRPr="00492EB2">
              <w:rPr>
                <w:sz w:val="20"/>
                <w:szCs w:val="20"/>
              </w:rPr>
              <w:t>федеральный бюджет</w:t>
            </w:r>
          </w:p>
        </w:tc>
        <w:tc>
          <w:tcPr>
            <w:tcW w:w="1010"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117"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992"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276"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r>
      <w:tr w:rsidR="00C96911" w:rsidRPr="00492EB2" w:rsidTr="00492EB2">
        <w:trPr>
          <w:trHeight w:val="80"/>
        </w:trPr>
        <w:tc>
          <w:tcPr>
            <w:tcW w:w="1418" w:type="dxa"/>
            <w:vMerge/>
            <w:tcBorders>
              <w:left w:val="single" w:sz="4" w:space="0" w:color="auto"/>
              <w:right w:val="single" w:sz="4" w:space="0" w:color="auto"/>
            </w:tcBorders>
            <w:vAlign w:val="center"/>
          </w:tcPr>
          <w:p w:rsidR="00C96911" w:rsidRPr="00492EB2" w:rsidRDefault="00C96911" w:rsidP="00C96911">
            <w:pPr>
              <w:rPr>
                <w:sz w:val="20"/>
                <w:szCs w:val="20"/>
              </w:rPr>
            </w:pPr>
          </w:p>
        </w:tc>
        <w:tc>
          <w:tcPr>
            <w:tcW w:w="1870" w:type="dxa"/>
            <w:vMerge/>
            <w:tcBorders>
              <w:left w:val="single" w:sz="7" w:space="0" w:color="000000"/>
              <w:right w:val="single" w:sz="7" w:space="0" w:color="000000"/>
            </w:tcBorders>
          </w:tcPr>
          <w:p w:rsidR="00C96911" w:rsidRPr="00492EB2" w:rsidRDefault="00C96911" w:rsidP="00C96911">
            <w:pPr>
              <w:rPr>
                <w:sz w:val="20"/>
                <w:szCs w:val="20"/>
              </w:rPr>
            </w:pPr>
          </w:p>
        </w:tc>
        <w:tc>
          <w:tcPr>
            <w:tcW w:w="2629" w:type="dxa"/>
            <w:vMerge/>
            <w:tcBorders>
              <w:left w:val="single" w:sz="7" w:space="0" w:color="000000"/>
              <w:right w:val="single" w:sz="7" w:space="0" w:color="000000"/>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6911" w:rsidRPr="00492EB2" w:rsidRDefault="00C96911" w:rsidP="00C96911">
            <w:pPr>
              <w:rPr>
                <w:sz w:val="20"/>
                <w:szCs w:val="20"/>
              </w:rPr>
            </w:pPr>
            <w:r w:rsidRPr="00492EB2">
              <w:rPr>
                <w:sz w:val="20"/>
                <w:szCs w:val="20"/>
              </w:rPr>
              <w:t>бюджет автономного округа</w:t>
            </w:r>
          </w:p>
        </w:tc>
        <w:tc>
          <w:tcPr>
            <w:tcW w:w="1010"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95687,1</w:t>
            </w:r>
          </w:p>
        </w:tc>
        <w:tc>
          <w:tcPr>
            <w:tcW w:w="1117"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7986,0</w:t>
            </w:r>
          </w:p>
        </w:tc>
        <w:tc>
          <w:tcPr>
            <w:tcW w:w="992"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9806,6</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9877,3</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11336,2</w:t>
            </w:r>
          </w:p>
        </w:tc>
        <w:tc>
          <w:tcPr>
            <w:tcW w:w="1276"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56681,0</w:t>
            </w:r>
          </w:p>
        </w:tc>
      </w:tr>
      <w:tr w:rsidR="00C96911" w:rsidRPr="00492EB2" w:rsidTr="00492EB2">
        <w:trPr>
          <w:trHeight w:val="80"/>
        </w:trPr>
        <w:tc>
          <w:tcPr>
            <w:tcW w:w="1418" w:type="dxa"/>
            <w:vMerge/>
            <w:tcBorders>
              <w:left w:val="single" w:sz="4" w:space="0" w:color="auto"/>
              <w:right w:val="single" w:sz="4" w:space="0" w:color="auto"/>
            </w:tcBorders>
            <w:vAlign w:val="center"/>
          </w:tcPr>
          <w:p w:rsidR="00C96911" w:rsidRPr="00492EB2" w:rsidRDefault="00C96911" w:rsidP="00C96911">
            <w:pPr>
              <w:rPr>
                <w:sz w:val="20"/>
                <w:szCs w:val="20"/>
              </w:rPr>
            </w:pPr>
          </w:p>
        </w:tc>
        <w:tc>
          <w:tcPr>
            <w:tcW w:w="1870" w:type="dxa"/>
            <w:vMerge/>
            <w:tcBorders>
              <w:left w:val="single" w:sz="7" w:space="0" w:color="000000"/>
              <w:right w:val="single" w:sz="7" w:space="0" w:color="000000"/>
            </w:tcBorders>
          </w:tcPr>
          <w:p w:rsidR="00C96911" w:rsidRPr="00492EB2" w:rsidRDefault="00C96911" w:rsidP="00C96911">
            <w:pPr>
              <w:rPr>
                <w:sz w:val="20"/>
                <w:szCs w:val="20"/>
              </w:rPr>
            </w:pPr>
          </w:p>
        </w:tc>
        <w:tc>
          <w:tcPr>
            <w:tcW w:w="2629" w:type="dxa"/>
            <w:vMerge/>
            <w:tcBorders>
              <w:left w:val="single" w:sz="7" w:space="0" w:color="000000"/>
              <w:right w:val="single" w:sz="7" w:space="0" w:color="000000"/>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6911" w:rsidRPr="00492EB2" w:rsidRDefault="00C96911" w:rsidP="00C96911">
            <w:pPr>
              <w:rPr>
                <w:sz w:val="20"/>
                <w:szCs w:val="20"/>
              </w:rPr>
            </w:pPr>
            <w:r w:rsidRPr="00492EB2">
              <w:rPr>
                <w:sz w:val="20"/>
                <w:szCs w:val="20"/>
              </w:rPr>
              <w:t>бюджет Березовского района</w:t>
            </w:r>
          </w:p>
        </w:tc>
        <w:tc>
          <w:tcPr>
            <w:tcW w:w="1010"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107</w:t>
            </w:r>
            <w:r w:rsidRPr="00D64B65">
              <w:rPr>
                <w:sz w:val="20"/>
                <w:szCs w:val="20"/>
              </w:rPr>
              <w:t>,0</w:t>
            </w:r>
          </w:p>
        </w:tc>
        <w:tc>
          <w:tcPr>
            <w:tcW w:w="1117"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27,0</w:t>
            </w:r>
          </w:p>
        </w:tc>
        <w:tc>
          <w:tcPr>
            <w:tcW w:w="992"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1</w:t>
            </w:r>
            <w:r>
              <w:rPr>
                <w:sz w:val="20"/>
                <w:szCs w:val="20"/>
              </w:rPr>
              <w:t>0</w:t>
            </w:r>
            <w:r w:rsidRPr="00D64B65">
              <w:rPr>
                <w:sz w:val="20"/>
                <w:szCs w:val="20"/>
              </w:rPr>
              <w:t>,0</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1</w:t>
            </w:r>
            <w:r>
              <w:rPr>
                <w:sz w:val="20"/>
                <w:szCs w:val="20"/>
              </w:rPr>
              <w:t>0</w:t>
            </w:r>
            <w:r w:rsidRPr="00D64B65">
              <w:rPr>
                <w:sz w:val="20"/>
                <w:szCs w:val="20"/>
              </w:rPr>
              <w:t>,0</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1</w:t>
            </w:r>
            <w:r>
              <w:rPr>
                <w:sz w:val="20"/>
                <w:szCs w:val="20"/>
              </w:rPr>
              <w:t>0</w:t>
            </w:r>
            <w:r w:rsidRPr="00D64B65">
              <w:rPr>
                <w:sz w:val="20"/>
                <w:szCs w:val="20"/>
              </w:rPr>
              <w:t>,0</w:t>
            </w:r>
          </w:p>
        </w:tc>
        <w:tc>
          <w:tcPr>
            <w:tcW w:w="1276"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5</w:t>
            </w:r>
            <w:r>
              <w:rPr>
                <w:sz w:val="20"/>
                <w:szCs w:val="20"/>
              </w:rPr>
              <w:t>0</w:t>
            </w:r>
            <w:r w:rsidRPr="00D64B65">
              <w:rPr>
                <w:sz w:val="20"/>
                <w:szCs w:val="20"/>
              </w:rPr>
              <w:t>,0</w:t>
            </w:r>
          </w:p>
        </w:tc>
      </w:tr>
      <w:tr w:rsidR="00C96911" w:rsidRPr="00492EB2" w:rsidTr="00E05825">
        <w:trPr>
          <w:trHeight w:val="80"/>
        </w:trPr>
        <w:tc>
          <w:tcPr>
            <w:tcW w:w="1418" w:type="dxa"/>
            <w:vMerge/>
            <w:tcBorders>
              <w:left w:val="single" w:sz="4" w:space="0" w:color="auto"/>
              <w:right w:val="single" w:sz="4" w:space="0" w:color="auto"/>
            </w:tcBorders>
            <w:vAlign w:val="center"/>
          </w:tcPr>
          <w:p w:rsidR="00C96911" w:rsidRPr="00492EB2" w:rsidRDefault="00C96911" w:rsidP="00C96911">
            <w:pPr>
              <w:rPr>
                <w:sz w:val="20"/>
                <w:szCs w:val="20"/>
              </w:rPr>
            </w:pPr>
          </w:p>
        </w:tc>
        <w:tc>
          <w:tcPr>
            <w:tcW w:w="1870" w:type="dxa"/>
            <w:vMerge/>
            <w:tcBorders>
              <w:left w:val="single" w:sz="7" w:space="0" w:color="000000"/>
              <w:right w:val="single" w:sz="7" w:space="0" w:color="000000"/>
            </w:tcBorders>
          </w:tcPr>
          <w:p w:rsidR="00C96911" w:rsidRPr="00492EB2" w:rsidRDefault="00C96911" w:rsidP="00C96911">
            <w:pPr>
              <w:rPr>
                <w:sz w:val="20"/>
                <w:szCs w:val="20"/>
              </w:rPr>
            </w:pPr>
          </w:p>
        </w:tc>
        <w:tc>
          <w:tcPr>
            <w:tcW w:w="2629" w:type="dxa"/>
            <w:vMerge/>
            <w:tcBorders>
              <w:left w:val="single" w:sz="7" w:space="0" w:color="000000"/>
              <w:right w:val="single" w:sz="7" w:space="0" w:color="000000"/>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6911" w:rsidRPr="00492EB2" w:rsidRDefault="00C96911" w:rsidP="00C96911">
            <w:pPr>
              <w:rPr>
                <w:sz w:val="20"/>
                <w:szCs w:val="20"/>
              </w:rPr>
            </w:pPr>
            <w:r w:rsidRPr="00492EB2">
              <w:rPr>
                <w:sz w:val="20"/>
                <w:szCs w:val="20"/>
              </w:rPr>
              <w:t>в том числе софинансирование</w:t>
            </w:r>
          </w:p>
        </w:tc>
        <w:tc>
          <w:tcPr>
            <w:tcW w:w="1010"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117"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992"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276"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r>
      <w:tr w:rsidR="00C96911" w:rsidRPr="00492EB2" w:rsidTr="00E05825">
        <w:trPr>
          <w:trHeight w:val="80"/>
        </w:trPr>
        <w:tc>
          <w:tcPr>
            <w:tcW w:w="1418" w:type="dxa"/>
            <w:vMerge/>
            <w:tcBorders>
              <w:left w:val="single" w:sz="4" w:space="0" w:color="auto"/>
              <w:bottom w:val="single" w:sz="4" w:space="0" w:color="auto"/>
              <w:right w:val="single" w:sz="4" w:space="0" w:color="auto"/>
            </w:tcBorders>
            <w:vAlign w:val="center"/>
          </w:tcPr>
          <w:p w:rsidR="00C96911" w:rsidRPr="00492EB2" w:rsidRDefault="00C96911" w:rsidP="00C96911">
            <w:pPr>
              <w:rPr>
                <w:sz w:val="20"/>
                <w:szCs w:val="20"/>
              </w:rPr>
            </w:pPr>
          </w:p>
        </w:tc>
        <w:tc>
          <w:tcPr>
            <w:tcW w:w="1870" w:type="dxa"/>
            <w:vMerge/>
            <w:tcBorders>
              <w:left w:val="single" w:sz="7" w:space="0" w:color="000000"/>
              <w:bottom w:val="single" w:sz="7" w:space="0" w:color="000000"/>
              <w:right w:val="single" w:sz="7" w:space="0" w:color="000000"/>
            </w:tcBorders>
          </w:tcPr>
          <w:p w:rsidR="00C96911" w:rsidRPr="00492EB2" w:rsidRDefault="00C96911" w:rsidP="00C96911">
            <w:pPr>
              <w:rPr>
                <w:sz w:val="20"/>
                <w:szCs w:val="20"/>
              </w:rPr>
            </w:pPr>
          </w:p>
        </w:tc>
        <w:tc>
          <w:tcPr>
            <w:tcW w:w="2629" w:type="dxa"/>
            <w:vMerge/>
            <w:tcBorders>
              <w:left w:val="single" w:sz="7" w:space="0" w:color="000000"/>
              <w:bottom w:val="single" w:sz="7" w:space="0" w:color="000000"/>
              <w:right w:val="single" w:sz="7" w:space="0" w:color="000000"/>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vAlign w:val="center"/>
          </w:tcPr>
          <w:p w:rsidR="00C96911" w:rsidRPr="00492EB2" w:rsidRDefault="00C96911" w:rsidP="00C96911">
            <w:pPr>
              <w:rPr>
                <w:sz w:val="20"/>
                <w:szCs w:val="20"/>
              </w:rPr>
            </w:pPr>
            <w:r w:rsidRPr="00492EB2">
              <w:rPr>
                <w:sz w:val="20"/>
                <w:szCs w:val="20"/>
              </w:rPr>
              <w:t>иные источники финансирования</w:t>
            </w:r>
          </w:p>
        </w:tc>
        <w:tc>
          <w:tcPr>
            <w:tcW w:w="1010"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117"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992"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276"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r>
      <w:tr w:rsidR="00C930D5" w:rsidRPr="00492EB2" w:rsidTr="00492EB2">
        <w:trPr>
          <w:trHeight w:val="80"/>
        </w:trPr>
        <w:tc>
          <w:tcPr>
            <w:tcW w:w="1418" w:type="dxa"/>
            <w:tcBorders>
              <w:top w:val="single" w:sz="4" w:space="0" w:color="auto"/>
              <w:left w:val="single" w:sz="4" w:space="0" w:color="auto"/>
              <w:bottom w:val="single" w:sz="4" w:space="0" w:color="auto"/>
              <w:right w:val="single" w:sz="4" w:space="0" w:color="auto"/>
            </w:tcBorders>
            <w:vAlign w:val="center"/>
          </w:tcPr>
          <w:p w:rsidR="00C930D5" w:rsidRPr="00492EB2" w:rsidRDefault="00C930D5" w:rsidP="00C930D5">
            <w:pPr>
              <w:rPr>
                <w:sz w:val="20"/>
                <w:szCs w:val="20"/>
              </w:rPr>
            </w:pPr>
          </w:p>
        </w:tc>
        <w:tc>
          <w:tcPr>
            <w:tcW w:w="1870"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В том числе:</w:t>
            </w:r>
          </w:p>
        </w:tc>
        <w:tc>
          <w:tcPr>
            <w:tcW w:w="2629" w:type="dxa"/>
            <w:tcBorders>
              <w:top w:val="single" w:sz="4" w:space="0" w:color="auto"/>
              <w:left w:val="single" w:sz="4" w:space="0" w:color="auto"/>
              <w:bottom w:val="single" w:sz="4" w:space="0" w:color="auto"/>
              <w:right w:val="single" w:sz="4" w:space="0" w:color="auto"/>
            </w:tcBorders>
            <w:vAlign w:val="center"/>
          </w:tcPr>
          <w:p w:rsidR="00C930D5" w:rsidRPr="00492EB2" w:rsidRDefault="00C930D5" w:rsidP="00C930D5">
            <w:pPr>
              <w:rPr>
                <w:sz w:val="20"/>
                <w:szCs w:val="20"/>
              </w:rPr>
            </w:pPr>
          </w:p>
        </w:tc>
        <w:tc>
          <w:tcPr>
            <w:tcW w:w="2021" w:type="dxa"/>
            <w:tcBorders>
              <w:top w:val="single" w:sz="4" w:space="0" w:color="auto"/>
              <w:left w:val="nil"/>
              <w:bottom w:val="single" w:sz="4" w:space="0" w:color="auto"/>
              <w:right w:val="single" w:sz="4" w:space="0" w:color="auto"/>
            </w:tcBorders>
            <w:shd w:val="clear" w:color="000000" w:fill="FFFFFF"/>
          </w:tcPr>
          <w:p w:rsidR="00C930D5" w:rsidRPr="00492EB2" w:rsidRDefault="00C930D5" w:rsidP="00C930D5">
            <w:pPr>
              <w:rPr>
                <w:sz w:val="20"/>
                <w:szCs w:val="20"/>
              </w:rPr>
            </w:pPr>
          </w:p>
        </w:tc>
        <w:tc>
          <w:tcPr>
            <w:tcW w:w="1010"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rPr>
                <w:color w:val="FF0000"/>
                <w:sz w:val="20"/>
                <w:szCs w:val="20"/>
              </w:rPr>
            </w:pPr>
          </w:p>
        </w:tc>
        <w:tc>
          <w:tcPr>
            <w:tcW w:w="1117"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rPr>
                <w:color w:val="FF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rPr>
                <w:color w:val="FF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color w:val="FF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color w:val="FF0000"/>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color w:val="FF0000"/>
                <w:sz w:val="20"/>
                <w:szCs w:val="20"/>
              </w:rPr>
            </w:pPr>
          </w:p>
        </w:tc>
      </w:tr>
      <w:tr w:rsidR="00C930D5" w:rsidRPr="00492EB2" w:rsidTr="00492EB2">
        <w:trPr>
          <w:trHeight w:val="80"/>
        </w:trPr>
        <w:tc>
          <w:tcPr>
            <w:tcW w:w="1418" w:type="dxa"/>
            <w:vMerge w:val="restart"/>
            <w:tcBorders>
              <w:top w:val="single" w:sz="7" w:space="0" w:color="000000"/>
              <w:left w:val="single" w:sz="7" w:space="0" w:color="000000"/>
              <w:right w:val="single" w:sz="7" w:space="0" w:color="000000"/>
            </w:tcBorders>
          </w:tcPr>
          <w:p w:rsidR="00C930D5" w:rsidRPr="00492EB2" w:rsidRDefault="00C930D5" w:rsidP="00C930D5">
            <w:pPr>
              <w:rPr>
                <w:sz w:val="20"/>
                <w:szCs w:val="20"/>
              </w:rPr>
            </w:pPr>
          </w:p>
        </w:tc>
        <w:tc>
          <w:tcPr>
            <w:tcW w:w="1870" w:type="dxa"/>
            <w:vMerge w:val="restart"/>
            <w:tcBorders>
              <w:top w:val="single" w:sz="7" w:space="0" w:color="000000"/>
              <w:left w:val="single" w:sz="7" w:space="0" w:color="000000"/>
              <w:right w:val="single" w:sz="7" w:space="0" w:color="000000"/>
            </w:tcBorders>
          </w:tcPr>
          <w:p w:rsidR="00C930D5" w:rsidRPr="00492EB2" w:rsidRDefault="00C930D5" w:rsidP="00C930D5">
            <w:pPr>
              <w:rPr>
                <w:sz w:val="20"/>
                <w:szCs w:val="20"/>
              </w:rPr>
            </w:pPr>
            <w:r w:rsidRPr="00492EB2">
              <w:rPr>
                <w:sz w:val="20"/>
                <w:szCs w:val="20"/>
              </w:rPr>
              <w:t>Инвестиции в объекты муниципальной собственности</w:t>
            </w:r>
          </w:p>
        </w:tc>
        <w:tc>
          <w:tcPr>
            <w:tcW w:w="2629" w:type="dxa"/>
            <w:vMerge w:val="restart"/>
            <w:tcBorders>
              <w:top w:val="single" w:sz="4" w:space="0" w:color="auto"/>
              <w:left w:val="single" w:sz="4" w:space="0" w:color="auto"/>
              <w:right w:val="single" w:sz="4" w:space="0" w:color="auto"/>
            </w:tcBorders>
            <w:vAlign w:val="center"/>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всего</w:t>
            </w:r>
          </w:p>
        </w:tc>
        <w:tc>
          <w:tcPr>
            <w:tcW w:w="1010"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r>
      <w:tr w:rsidR="00C930D5" w:rsidRPr="00492EB2" w:rsidTr="00492EB2">
        <w:trPr>
          <w:trHeight w:val="80"/>
        </w:trPr>
        <w:tc>
          <w:tcPr>
            <w:tcW w:w="1418" w:type="dxa"/>
            <w:vMerge/>
            <w:tcBorders>
              <w:left w:val="single" w:sz="7" w:space="0" w:color="000000"/>
              <w:right w:val="single" w:sz="7" w:space="0" w:color="000000"/>
            </w:tcBorders>
          </w:tcPr>
          <w:p w:rsidR="00C930D5" w:rsidRPr="00492EB2" w:rsidRDefault="00C930D5" w:rsidP="00C930D5">
            <w:pPr>
              <w:rPr>
                <w:sz w:val="20"/>
                <w:szCs w:val="20"/>
              </w:rPr>
            </w:pPr>
          </w:p>
        </w:tc>
        <w:tc>
          <w:tcPr>
            <w:tcW w:w="1870" w:type="dxa"/>
            <w:vMerge/>
            <w:tcBorders>
              <w:left w:val="single" w:sz="7" w:space="0" w:color="000000"/>
              <w:right w:val="single" w:sz="7" w:space="0" w:color="000000"/>
            </w:tcBorders>
          </w:tcPr>
          <w:p w:rsidR="00C930D5" w:rsidRPr="00492EB2" w:rsidRDefault="00C930D5" w:rsidP="00C930D5">
            <w:pPr>
              <w:rPr>
                <w:sz w:val="20"/>
                <w:szCs w:val="20"/>
              </w:rPr>
            </w:pPr>
          </w:p>
        </w:tc>
        <w:tc>
          <w:tcPr>
            <w:tcW w:w="2629" w:type="dxa"/>
            <w:vMerge/>
            <w:tcBorders>
              <w:left w:val="single" w:sz="4" w:space="0" w:color="auto"/>
              <w:right w:val="single" w:sz="4" w:space="0" w:color="auto"/>
            </w:tcBorders>
            <w:vAlign w:val="center"/>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федеральный бюджет</w:t>
            </w:r>
          </w:p>
        </w:tc>
        <w:tc>
          <w:tcPr>
            <w:tcW w:w="1010"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r>
      <w:tr w:rsidR="00C930D5" w:rsidRPr="00492EB2" w:rsidTr="00492EB2">
        <w:trPr>
          <w:trHeight w:val="80"/>
        </w:trPr>
        <w:tc>
          <w:tcPr>
            <w:tcW w:w="1418" w:type="dxa"/>
            <w:vMerge/>
            <w:tcBorders>
              <w:left w:val="single" w:sz="7" w:space="0" w:color="000000"/>
              <w:right w:val="single" w:sz="7" w:space="0" w:color="000000"/>
            </w:tcBorders>
            <w:vAlign w:val="center"/>
          </w:tcPr>
          <w:p w:rsidR="00C930D5" w:rsidRPr="00492EB2" w:rsidRDefault="00C930D5" w:rsidP="00C930D5">
            <w:pPr>
              <w:rPr>
                <w:sz w:val="20"/>
                <w:szCs w:val="20"/>
              </w:rPr>
            </w:pPr>
          </w:p>
        </w:tc>
        <w:tc>
          <w:tcPr>
            <w:tcW w:w="1870" w:type="dxa"/>
            <w:vMerge/>
            <w:tcBorders>
              <w:left w:val="single" w:sz="7" w:space="0" w:color="000000"/>
              <w:right w:val="single" w:sz="7" w:space="0" w:color="000000"/>
            </w:tcBorders>
            <w:vAlign w:val="center"/>
          </w:tcPr>
          <w:p w:rsidR="00C930D5" w:rsidRPr="00492EB2" w:rsidRDefault="00C930D5" w:rsidP="00C930D5">
            <w:pPr>
              <w:rPr>
                <w:sz w:val="20"/>
                <w:szCs w:val="20"/>
              </w:rPr>
            </w:pPr>
          </w:p>
        </w:tc>
        <w:tc>
          <w:tcPr>
            <w:tcW w:w="2629" w:type="dxa"/>
            <w:vMerge/>
            <w:tcBorders>
              <w:left w:val="single" w:sz="7" w:space="0" w:color="000000"/>
              <w:right w:val="single" w:sz="4" w:space="0" w:color="auto"/>
            </w:tcBorders>
            <w:vAlign w:val="center"/>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r>
      <w:tr w:rsidR="00C930D5" w:rsidRPr="00492EB2" w:rsidTr="00492EB2">
        <w:trPr>
          <w:trHeight w:val="80"/>
        </w:trPr>
        <w:tc>
          <w:tcPr>
            <w:tcW w:w="1418" w:type="dxa"/>
            <w:vMerge/>
            <w:tcBorders>
              <w:left w:val="single" w:sz="7" w:space="0" w:color="000000"/>
              <w:right w:val="single" w:sz="7" w:space="0" w:color="000000"/>
            </w:tcBorders>
            <w:vAlign w:val="center"/>
          </w:tcPr>
          <w:p w:rsidR="00C930D5" w:rsidRPr="00492EB2" w:rsidRDefault="00C930D5" w:rsidP="00C930D5">
            <w:pPr>
              <w:rPr>
                <w:sz w:val="20"/>
                <w:szCs w:val="20"/>
              </w:rPr>
            </w:pPr>
          </w:p>
        </w:tc>
        <w:tc>
          <w:tcPr>
            <w:tcW w:w="1870" w:type="dxa"/>
            <w:vMerge/>
            <w:tcBorders>
              <w:left w:val="single" w:sz="7" w:space="0" w:color="000000"/>
              <w:right w:val="single" w:sz="7" w:space="0" w:color="000000"/>
            </w:tcBorders>
            <w:vAlign w:val="center"/>
          </w:tcPr>
          <w:p w:rsidR="00C930D5" w:rsidRPr="00492EB2" w:rsidRDefault="00C930D5" w:rsidP="00C930D5">
            <w:pPr>
              <w:rPr>
                <w:sz w:val="20"/>
                <w:szCs w:val="20"/>
              </w:rPr>
            </w:pPr>
          </w:p>
        </w:tc>
        <w:tc>
          <w:tcPr>
            <w:tcW w:w="2629" w:type="dxa"/>
            <w:vMerge/>
            <w:tcBorders>
              <w:left w:val="single" w:sz="7" w:space="0" w:color="000000"/>
              <w:right w:val="single" w:sz="4" w:space="0" w:color="auto"/>
            </w:tcBorders>
            <w:vAlign w:val="center"/>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r>
      <w:tr w:rsidR="00C930D5" w:rsidRPr="00492EB2" w:rsidTr="00492EB2">
        <w:trPr>
          <w:trHeight w:val="80"/>
        </w:trPr>
        <w:tc>
          <w:tcPr>
            <w:tcW w:w="1418" w:type="dxa"/>
            <w:vMerge/>
            <w:tcBorders>
              <w:left w:val="single" w:sz="7" w:space="0" w:color="000000"/>
              <w:right w:val="single" w:sz="7" w:space="0" w:color="000000"/>
            </w:tcBorders>
            <w:vAlign w:val="center"/>
          </w:tcPr>
          <w:p w:rsidR="00C930D5" w:rsidRPr="00492EB2" w:rsidRDefault="00C930D5" w:rsidP="00C930D5">
            <w:pPr>
              <w:rPr>
                <w:sz w:val="20"/>
                <w:szCs w:val="20"/>
              </w:rPr>
            </w:pPr>
          </w:p>
        </w:tc>
        <w:tc>
          <w:tcPr>
            <w:tcW w:w="1870" w:type="dxa"/>
            <w:vMerge/>
            <w:tcBorders>
              <w:left w:val="single" w:sz="7" w:space="0" w:color="000000"/>
              <w:right w:val="single" w:sz="7" w:space="0" w:color="000000"/>
            </w:tcBorders>
            <w:vAlign w:val="center"/>
          </w:tcPr>
          <w:p w:rsidR="00C930D5" w:rsidRPr="00492EB2" w:rsidRDefault="00C930D5" w:rsidP="00C930D5">
            <w:pPr>
              <w:rPr>
                <w:sz w:val="20"/>
                <w:szCs w:val="20"/>
              </w:rPr>
            </w:pPr>
          </w:p>
        </w:tc>
        <w:tc>
          <w:tcPr>
            <w:tcW w:w="2629" w:type="dxa"/>
            <w:vMerge/>
            <w:tcBorders>
              <w:left w:val="single" w:sz="7" w:space="0" w:color="000000"/>
              <w:right w:val="single" w:sz="4" w:space="0" w:color="auto"/>
            </w:tcBorders>
            <w:vAlign w:val="center"/>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r>
      <w:tr w:rsidR="00C930D5" w:rsidRPr="00492EB2" w:rsidTr="00492EB2">
        <w:trPr>
          <w:trHeight w:val="80"/>
        </w:trPr>
        <w:tc>
          <w:tcPr>
            <w:tcW w:w="1418" w:type="dxa"/>
            <w:vMerge/>
            <w:tcBorders>
              <w:left w:val="single" w:sz="7" w:space="0" w:color="000000"/>
              <w:bottom w:val="single" w:sz="4" w:space="0" w:color="auto"/>
              <w:right w:val="single" w:sz="7" w:space="0" w:color="000000"/>
            </w:tcBorders>
            <w:vAlign w:val="center"/>
          </w:tcPr>
          <w:p w:rsidR="00C930D5" w:rsidRPr="00492EB2" w:rsidRDefault="00C930D5" w:rsidP="00C930D5">
            <w:pPr>
              <w:rPr>
                <w:sz w:val="20"/>
                <w:szCs w:val="20"/>
              </w:rPr>
            </w:pPr>
          </w:p>
        </w:tc>
        <w:tc>
          <w:tcPr>
            <w:tcW w:w="1870" w:type="dxa"/>
            <w:vMerge/>
            <w:tcBorders>
              <w:left w:val="single" w:sz="7" w:space="0" w:color="000000"/>
              <w:bottom w:val="single" w:sz="4" w:space="0" w:color="auto"/>
              <w:right w:val="single" w:sz="7" w:space="0" w:color="000000"/>
            </w:tcBorders>
            <w:vAlign w:val="center"/>
          </w:tcPr>
          <w:p w:rsidR="00C930D5" w:rsidRPr="00492EB2" w:rsidRDefault="00C930D5" w:rsidP="00C930D5">
            <w:pPr>
              <w:rPr>
                <w:sz w:val="20"/>
                <w:szCs w:val="20"/>
              </w:rPr>
            </w:pPr>
          </w:p>
        </w:tc>
        <w:tc>
          <w:tcPr>
            <w:tcW w:w="2629" w:type="dxa"/>
            <w:vMerge/>
            <w:tcBorders>
              <w:left w:val="single" w:sz="7" w:space="0" w:color="000000"/>
              <w:bottom w:val="single" w:sz="4" w:space="0" w:color="auto"/>
              <w:right w:val="single" w:sz="4" w:space="0" w:color="auto"/>
            </w:tcBorders>
            <w:vAlign w:val="center"/>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vAlign w:val="center"/>
          </w:tcPr>
          <w:p w:rsidR="00C930D5" w:rsidRPr="00492EB2" w:rsidRDefault="00C930D5" w:rsidP="00C930D5">
            <w:pPr>
              <w:rPr>
                <w:sz w:val="20"/>
                <w:szCs w:val="20"/>
              </w:rPr>
            </w:pPr>
            <w:r w:rsidRPr="00492EB2">
              <w:rPr>
                <w:sz w:val="20"/>
                <w:szCs w:val="20"/>
              </w:rPr>
              <w:t>иные источники финансирования</w:t>
            </w:r>
          </w:p>
        </w:tc>
        <w:tc>
          <w:tcPr>
            <w:tcW w:w="1010"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r>
      <w:tr w:rsidR="00C96911" w:rsidRPr="00492EB2" w:rsidTr="00492EB2">
        <w:trPr>
          <w:trHeight w:val="240"/>
        </w:trPr>
        <w:tc>
          <w:tcPr>
            <w:tcW w:w="1418" w:type="dxa"/>
            <w:vMerge w:val="restart"/>
            <w:tcBorders>
              <w:top w:val="single" w:sz="4" w:space="0" w:color="auto"/>
              <w:left w:val="single" w:sz="4" w:space="0" w:color="auto"/>
              <w:right w:val="single" w:sz="4" w:space="0" w:color="auto"/>
            </w:tcBorders>
          </w:tcPr>
          <w:p w:rsidR="00C96911" w:rsidRPr="00492EB2" w:rsidRDefault="00C96911" w:rsidP="00C96911">
            <w:pPr>
              <w:rPr>
                <w:sz w:val="20"/>
                <w:szCs w:val="20"/>
              </w:rPr>
            </w:pPr>
          </w:p>
        </w:tc>
        <w:tc>
          <w:tcPr>
            <w:tcW w:w="1870" w:type="dxa"/>
            <w:vMerge w:val="restart"/>
            <w:tcBorders>
              <w:top w:val="single" w:sz="4" w:space="0" w:color="auto"/>
              <w:left w:val="single" w:sz="4" w:space="0" w:color="auto"/>
              <w:right w:val="single" w:sz="4" w:space="0" w:color="auto"/>
            </w:tcBorders>
          </w:tcPr>
          <w:p w:rsidR="00C96911" w:rsidRPr="00492EB2" w:rsidRDefault="00C96911" w:rsidP="00C96911">
            <w:pPr>
              <w:rPr>
                <w:sz w:val="20"/>
                <w:szCs w:val="20"/>
              </w:rPr>
            </w:pPr>
            <w:r w:rsidRPr="00492EB2">
              <w:rPr>
                <w:sz w:val="20"/>
                <w:szCs w:val="20"/>
              </w:rPr>
              <w:t>Прочие расходы</w:t>
            </w:r>
          </w:p>
        </w:tc>
        <w:tc>
          <w:tcPr>
            <w:tcW w:w="2629" w:type="dxa"/>
            <w:vMerge w:val="restart"/>
            <w:tcBorders>
              <w:top w:val="single" w:sz="4" w:space="0" w:color="auto"/>
              <w:left w:val="single" w:sz="4" w:space="0" w:color="auto"/>
              <w:right w:val="single" w:sz="4" w:space="0" w:color="auto"/>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6911" w:rsidRPr="00492EB2" w:rsidRDefault="00C96911" w:rsidP="00C96911">
            <w:pPr>
              <w:rPr>
                <w:sz w:val="20"/>
                <w:szCs w:val="20"/>
              </w:rPr>
            </w:pPr>
            <w:r w:rsidRPr="00492EB2">
              <w:rPr>
                <w:sz w:val="20"/>
                <w:szCs w:val="20"/>
              </w:rPr>
              <w:t>всего</w:t>
            </w:r>
          </w:p>
        </w:tc>
        <w:tc>
          <w:tcPr>
            <w:tcW w:w="1010" w:type="dxa"/>
            <w:tcBorders>
              <w:top w:val="single" w:sz="4" w:space="0" w:color="auto"/>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95794,1</w:t>
            </w:r>
          </w:p>
        </w:tc>
        <w:tc>
          <w:tcPr>
            <w:tcW w:w="1117" w:type="dxa"/>
            <w:tcBorders>
              <w:top w:val="single" w:sz="4" w:space="0" w:color="auto"/>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8013,0</w:t>
            </w:r>
          </w:p>
        </w:tc>
        <w:tc>
          <w:tcPr>
            <w:tcW w:w="992" w:type="dxa"/>
            <w:tcBorders>
              <w:top w:val="single" w:sz="4" w:space="0" w:color="auto"/>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9816,6</w:t>
            </w:r>
          </w:p>
        </w:tc>
        <w:tc>
          <w:tcPr>
            <w:tcW w:w="1134" w:type="dxa"/>
            <w:tcBorders>
              <w:top w:val="single" w:sz="4" w:space="0" w:color="auto"/>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9887,3</w:t>
            </w:r>
          </w:p>
        </w:tc>
        <w:tc>
          <w:tcPr>
            <w:tcW w:w="1134" w:type="dxa"/>
            <w:tcBorders>
              <w:top w:val="single" w:sz="4" w:space="0" w:color="auto"/>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11346,2</w:t>
            </w:r>
          </w:p>
        </w:tc>
        <w:tc>
          <w:tcPr>
            <w:tcW w:w="1276" w:type="dxa"/>
            <w:tcBorders>
              <w:top w:val="single" w:sz="4" w:space="0" w:color="auto"/>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56731,0</w:t>
            </w:r>
          </w:p>
        </w:tc>
      </w:tr>
      <w:tr w:rsidR="00C96911" w:rsidRPr="00492EB2" w:rsidTr="00492EB2">
        <w:trPr>
          <w:trHeight w:val="80"/>
        </w:trPr>
        <w:tc>
          <w:tcPr>
            <w:tcW w:w="1418" w:type="dxa"/>
            <w:vMerge/>
            <w:tcBorders>
              <w:left w:val="single" w:sz="4" w:space="0" w:color="auto"/>
              <w:right w:val="single" w:sz="4" w:space="0" w:color="auto"/>
            </w:tcBorders>
          </w:tcPr>
          <w:p w:rsidR="00C96911" w:rsidRPr="00492EB2" w:rsidRDefault="00C96911" w:rsidP="00C96911">
            <w:pPr>
              <w:rPr>
                <w:sz w:val="20"/>
                <w:szCs w:val="20"/>
              </w:rPr>
            </w:pPr>
          </w:p>
        </w:tc>
        <w:tc>
          <w:tcPr>
            <w:tcW w:w="1870" w:type="dxa"/>
            <w:vMerge/>
            <w:tcBorders>
              <w:left w:val="single" w:sz="4" w:space="0" w:color="auto"/>
              <w:right w:val="single" w:sz="4" w:space="0" w:color="auto"/>
            </w:tcBorders>
          </w:tcPr>
          <w:p w:rsidR="00C96911" w:rsidRPr="00492EB2" w:rsidRDefault="00C96911" w:rsidP="00C96911">
            <w:pPr>
              <w:rPr>
                <w:sz w:val="20"/>
                <w:szCs w:val="20"/>
              </w:rPr>
            </w:pPr>
          </w:p>
        </w:tc>
        <w:tc>
          <w:tcPr>
            <w:tcW w:w="2629" w:type="dxa"/>
            <w:vMerge/>
            <w:tcBorders>
              <w:left w:val="single" w:sz="4" w:space="0" w:color="auto"/>
              <w:right w:val="single" w:sz="4" w:space="0" w:color="auto"/>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6911" w:rsidRPr="00492EB2" w:rsidRDefault="00C96911" w:rsidP="00C96911">
            <w:pPr>
              <w:rPr>
                <w:sz w:val="20"/>
                <w:szCs w:val="20"/>
              </w:rPr>
            </w:pPr>
            <w:r w:rsidRPr="00492EB2">
              <w:rPr>
                <w:sz w:val="20"/>
                <w:szCs w:val="20"/>
              </w:rPr>
              <w:t>федеральный бюджет</w:t>
            </w:r>
          </w:p>
        </w:tc>
        <w:tc>
          <w:tcPr>
            <w:tcW w:w="1010"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117"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992"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276"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r>
      <w:tr w:rsidR="00C96911" w:rsidRPr="00492EB2" w:rsidTr="00492EB2">
        <w:trPr>
          <w:trHeight w:val="80"/>
        </w:trPr>
        <w:tc>
          <w:tcPr>
            <w:tcW w:w="1418" w:type="dxa"/>
            <w:vMerge/>
            <w:tcBorders>
              <w:left w:val="single" w:sz="4" w:space="0" w:color="auto"/>
              <w:right w:val="single" w:sz="4" w:space="0" w:color="auto"/>
            </w:tcBorders>
          </w:tcPr>
          <w:p w:rsidR="00C96911" w:rsidRPr="00492EB2" w:rsidRDefault="00C96911" w:rsidP="00C96911">
            <w:pPr>
              <w:rPr>
                <w:sz w:val="20"/>
                <w:szCs w:val="20"/>
              </w:rPr>
            </w:pPr>
          </w:p>
        </w:tc>
        <w:tc>
          <w:tcPr>
            <w:tcW w:w="1870" w:type="dxa"/>
            <w:vMerge/>
            <w:tcBorders>
              <w:left w:val="single" w:sz="4" w:space="0" w:color="auto"/>
              <w:right w:val="single" w:sz="4" w:space="0" w:color="auto"/>
            </w:tcBorders>
          </w:tcPr>
          <w:p w:rsidR="00C96911" w:rsidRPr="00492EB2" w:rsidRDefault="00C96911" w:rsidP="00C96911">
            <w:pPr>
              <w:rPr>
                <w:sz w:val="20"/>
                <w:szCs w:val="20"/>
              </w:rPr>
            </w:pPr>
          </w:p>
        </w:tc>
        <w:tc>
          <w:tcPr>
            <w:tcW w:w="2629" w:type="dxa"/>
            <w:vMerge/>
            <w:tcBorders>
              <w:left w:val="single" w:sz="4" w:space="0" w:color="auto"/>
              <w:right w:val="single" w:sz="4" w:space="0" w:color="auto"/>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6911" w:rsidRPr="00492EB2" w:rsidRDefault="00C96911" w:rsidP="00C96911">
            <w:pPr>
              <w:rPr>
                <w:sz w:val="20"/>
                <w:szCs w:val="20"/>
              </w:rPr>
            </w:pPr>
            <w:r w:rsidRPr="00492EB2">
              <w:rPr>
                <w:sz w:val="20"/>
                <w:szCs w:val="20"/>
              </w:rPr>
              <w:t>бюджет автономного округа</w:t>
            </w:r>
          </w:p>
        </w:tc>
        <w:tc>
          <w:tcPr>
            <w:tcW w:w="1010"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95687,1</w:t>
            </w:r>
          </w:p>
        </w:tc>
        <w:tc>
          <w:tcPr>
            <w:tcW w:w="1117"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7986,0</w:t>
            </w:r>
          </w:p>
        </w:tc>
        <w:tc>
          <w:tcPr>
            <w:tcW w:w="992"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9806,6</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9877,3</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11336,2</w:t>
            </w:r>
          </w:p>
        </w:tc>
        <w:tc>
          <w:tcPr>
            <w:tcW w:w="1276"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56681,0</w:t>
            </w:r>
          </w:p>
        </w:tc>
      </w:tr>
      <w:tr w:rsidR="00C96911" w:rsidRPr="00492EB2" w:rsidTr="00492EB2">
        <w:trPr>
          <w:trHeight w:val="80"/>
        </w:trPr>
        <w:tc>
          <w:tcPr>
            <w:tcW w:w="1418" w:type="dxa"/>
            <w:vMerge/>
            <w:tcBorders>
              <w:left w:val="single" w:sz="4" w:space="0" w:color="auto"/>
              <w:right w:val="single" w:sz="4" w:space="0" w:color="auto"/>
            </w:tcBorders>
          </w:tcPr>
          <w:p w:rsidR="00C96911" w:rsidRPr="00492EB2" w:rsidRDefault="00C96911" w:rsidP="00C96911">
            <w:pPr>
              <w:rPr>
                <w:sz w:val="20"/>
                <w:szCs w:val="20"/>
              </w:rPr>
            </w:pPr>
          </w:p>
        </w:tc>
        <w:tc>
          <w:tcPr>
            <w:tcW w:w="1870" w:type="dxa"/>
            <w:vMerge/>
            <w:tcBorders>
              <w:left w:val="single" w:sz="4" w:space="0" w:color="auto"/>
              <w:right w:val="single" w:sz="4" w:space="0" w:color="auto"/>
            </w:tcBorders>
          </w:tcPr>
          <w:p w:rsidR="00C96911" w:rsidRPr="00492EB2" w:rsidRDefault="00C96911" w:rsidP="00C96911">
            <w:pPr>
              <w:rPr>
                <w:sz w:val="20"/>
                <w:szCs w:val="20"/>
              </w:rPr>
            </w:pPr>
          </w:p>
        </w:tc>
        <w:tc>
          <w:tcPr>
            <w:tcW w:w="2629" w:type="dxa"/>
            <w:vMerge/>
            <w:tcBorders>
              <w:left w:val="single" w:sz="4" w:space="0" w:color="auto"/>
              <w:right w:val="single" w:sz="4" w:space="0" w:color="auto"/>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6911" w:rsidRPr="00492EB2" w:rsidRDefault="00C96911" w:rsidP="00C96911">
            <w:pPr>
              <w:rPr>
                <w:sz w:val="20"/>
                <w:szCs w:val="20"/>
              </w:rPr>
            </w:pPr>
            <w:r w:rsidRPr="00492EB2">
              <w:rPr>
                <w:sz w:val="20"/>
                <w:szCs w:val="20"/>
              </w:rPr>
              <w:t>бюджет Березовского района</w:t>
            </w:r>
          </w:p>
        </w:tc>
        <w:tc>
          <w:tcPr>
            <w:tcW w:w="1010"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Pr>
                <w:sz w:val="20"/>
                <w:szCs w:val="20"/>
              </w:rPr>
              <w:t>107</w:t>
            </w:r>
            <w:r w:rsidRPr="00D64B65">
              <w:rPr>
                <w:sz w:val="20"/>
                <w:szCs w:val="20"/>
              </w:rPr>
              <w:t>,0</w:t>
            </w:r>
          </w:p>
        </w:tc>
        <w:tc>
          <w:tcPr>
            <w:tcW w:w="1117"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27,0</w:t>
            </w:r>
          </w:p>
        </w:tc>
        <w:tc>
          <w:tcPr>
            <w:tcW w:w="992"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1</w:t>
            </w:r>
            <w:r>
              <w:rPr>
                <w:sz w:val="20"/>
                <w:szCs w:val="20"/>
              </w:rPr>
              <w:t>0</w:t>
            </w:r>
            <w:r w:rsidRPr="00D64B65">
              <w:rPr>
                <w:sz w:val="20"/>
                <w:szCs w:val="20"/>
              </w:rPr>
              <w:t>,0</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1</w:t>
            </w:r>
            <w:r>
              <w:rPr>
                <w:sz w:val="20"/>
                <w:szCs w:val="20"/>
              </w:rPr>
              <w:t>0</w:t>
            </w:r>
            <w:r w:rsidRPr="00D64B65">
              <w:rPr>
                <w:sz w:val="20"/>
                <w:szCs w:val="20"/>
              </w:rPr>
              <w:t>,0</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1</w:t>
            </w:r>
            <w:r>
              <w:rPr>
                <w:sz w:val="20"/>
                <w:szCs w:val="20"/>
              </w:rPr>
              <w:t>0</w:t>
            </w:r>
            <w:r w:rsidRPr="00D64B65">
              <w:rPr>
                <w:sz w:val="20"/>
                <w:szCs w:val="20"/>
              </w:rPr>
              <w:t>,0</w:t>
            </w:r>
          </w:p>
        </w:tc>
        <w:tc>
          <w:tcPr>
            <w:tcW w:w="1276"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5</w:t>
            </w:r>
            <w:r>
              <w:rPr>
                <w:sz w:val="20"/>
                <w:szCs w:val="20"/>
              </w:rPr>
              <w:t>0</w:t>
            </w:r>
            <w:r w:rsidRPr="00D64B65">
              <w:rPr>
                <w:sz w:val="20"/>
                <w:szCs w:val="20"/>
              </w:rPr>
              <w:t>,0</w:t>
            </w:r>
          </w:p>
        </w:tc>
      </w:tr>
      <w:tr w:rsidR="00C96911" w:rsidRPr="00492EB2" w:rsidTr="00E05825">
        <w:trPr>
          <w:trHeight w:val="80"/>
        </w:trPr>
        <w:tc>
          <w:tcPr>
            <w:tcW w:w="1418" w:type="dxa"/>
            <w:vMerge/>
            <w:tcBorders>
              <w:left w:val="single" w:sz="4" w:space="0" w:color="auto"/>
              <w:right w:val="single" w:sz="4" w:space="0" w:color="auto"/>
            </w:tcBorders>
          </w:tcPr>
          <w:p w:rsidR="00C96911" w:rsidRPr="00492EB2" w:rsidRDefault="00C96911" w:rsidP="00C96911">
            <w:pPr>
              <w:rPr>
                <w:sz w:val="20"/>
                <w:szCs w:val="20"/>
              </w:rPr>
            </w:pPr>
          </w:p>
        </w:tc>
        <w:tc>
          <w:tcPr>
            <w:tcW w:w="1870" w:type="dxa"/>
            <w:vMerge/>
            <w:tcBorders>
              <w:left w:val="single" w:sz="4" w:space="0" w:color="auto"/>
              <w:right w:val="single" w:sz="4" w:space="0" w:color="auto"/>
            </w:tcBorders>
          </w:tcPr>
          <w:p w:rsidR="00C96911" w:rsidRPr="00492EB2" w:rsidRDefault="00C96911" w:rsidP="00C96911">
            <w:pPr>
              <w:rPr>
                <w:sz w:val="20"/>
                <w:szCs w:val="20"/>
              </w:rPr>
            </w:pPr>
          </w:p>
        </w:tc>
        <w:tc>
          <w:tcPr>
            <w:tcW w:w="2629" w:type="dxa"/>
            <w:vMerge/>
            <w:tcBorders>
              <w:left w:val="single" w:sz="4" w:space="0" w:color="auto"/>
              <w:right w:val="single" w:sz="4" w:space="0" w:color="auto"/>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6911" w:rsidRPr="00492EB2" w:rsidRDefault="00C96911" w:rsidP="00C96911">
            <w:pPr>
              <w:rPr>
                <w:sz w:val="20"/>
                <w:szCs w:val="20"/>
              </w:rPr>
            </w:pPr>
            <w:r w:rsidRPr="00492EB2">
              <w:rPr>
                <w:sz w:val="20"/>
                <w:szCs w:val="20"/>
              </w:rPr>
              <w:t xml:space="preserve">в том числе </w:t>
            </w:r>
            <w:r w:rsidRPr="00492EB2">
              <w:rPr>
                <w:sz w:val="20"/>
                <w:szCs w:val="20"/>
              </w:rPr>
              <w:lastRenderedPageBreak/>
              <w:t>софинансирование</w:t>
            </w:r>
          </w:p>
        </w:tc>
        <w:tc>
          <w:tcPr>
            <w:tcW w:w="1010"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lastRenderedPageBreak/>
              <w:t>0,0</w:t>
            </w:r>
          </w:p>
        </w:tc>
        <w:tc>
          <w:tcPr>
            <w:tcW w:w="1117"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992"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276"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r>
      <w:tr w:rsidR="00C96911" w:rsidRPr="00492EB2" w:rsidTr="00E05825">
        <w:trPr>
          <w:trHeight w:val="80"/>
        </w:trPr>
        <w:tc>
          <w:tcPr>
            <w:tcW w:w="1418" w:type="dxa"/>
            <w:vMerge/>
            <w:tcBorders>
              <w:left w:val="single" w:sz="4" w:space="0" w:color="auto"/>
              <w:bottom w:val="single" w:sz="4" w:space="0" w:color="auto"/>
              <w:right w:val="single" w:sz="4" w:space="0" w:color="auto"/>
            </w:tcBorders>
          </w:tcPr>
          <w:p w:rsidR="00C96911" w:rsidRPr="00492EB2" w:rsidRDefault="00C96911" w:rsidP="00C96911">
            <w:pPr>
              <w:rPr>
                <w:sz w:val="20"/>
                <w:szCs w:val="20"/>
              </w:rPr>
            </w:pPr>
          </w:p>
        </w:tc>
        <w:tc>
          <w:tcPr>
            <w:tcW w:w="1870" w:type="dxa"/>
            <w:vMerge/>
            <w:tcBorders>
              <w:left w:val="single" w:sz="4" w:space="0" w:color="auto"/>
              <w:bottom w:val="single" w:sz="4" w:space="0" w:color="auto"/>
              <w:right w:val="single" w:sz="4" w:space="0" w:color="auto"/>
            </w:tcBorders>
          </w:tcPr>
          <w:p w:rsidR="00C96911" w:rsidRPr="00492EB2" w:rsidRDefault="00C96911" w:rsidP="00C96911">
            <w:pPr>
              <w:rPr>
                <w:sz w:val="20"/>
                <w:szCs w:val="20"/>
              </w:rPr>
            </w:pPr>
          </w:p>
        </w:tc>
        <w:tc>
          <w:tcPr>
            <w:tcW w:w="2629" w:type="dxa"/>
            <w:vMerge/>
            <w:tcBorders>
              <w:left w:val="single" w:sz="4" w:space="0" w:color="auto"/>
              <w:bottom w:val="single" w:sz="4" w:space="0" w:color="auto"/>
              <w:right w:val="single" w:sz="4" w:space="0" w:color="auto"/>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vAlign w:val="center"/>
          </w:tcPr>
          <w:p w:rsidR="00C96911" w:rsidRPr="00492EB2" w:rsidRDefault="00C96911" w:rsidP="00C96911">
            <w:pPr>
              <w:rPr>
                <w:sz w:val="20"/>
                <w:szCs w:val="20"/>
              </w:rPr>
            </w:pPr>
            <w:r w:rsidRPr="00492EB2">
              <w:rPr>
                <w:sz w:val="20"/>
                <w:szCs w:val="20"/>
              </w:rPr>
              <w:t>иные источники финансирования</w:t>
            </w:r>
          </w:p>
        </w:tc>
        <w:tc>
          <w:tcPr>
            <w:tcW w:w="1010"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117"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992"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c>
          <w:tcPr>
            <w:tcW w:w="1276" w:type="dxa"/>
            <w:tcBorders>
              <w:top w:val="nil"/>
              <w:left w:val="nil"/>
              <w:bottom w:val="single" w:sz="4" w:space="0" w:color="auto"/>
              <w:right w:val="single" w:sz="4" w:space="0" w:color="auto"/>
            </w:tcBorders>
            <w:shd w:val="clear" w:color="000000" w:fill="FFFFFF"/>
          </w:tcPr>
          <w:p w:rsidR="00C96911" w:rsidRPr="00D64B65" w:rsidRDefault="00C96911" w:rsidP="00C96911">
            <w:pPr>
              <w:jc w:val="center"/>
              <w:rPr>
                <w:sz w:val="20"/>
                <w:szCs w:val="20"/>
              </w:rPr>
            </w:pPr>
            <w:r w:rsidRPr="00D64B65">
              <w:rPr>
                <w:sz w:val="20"/>
                <w:szCs w:val="20"/>
              </w:rPr>
              <w:t>0,0</w:t>
            </w:r>
          </w:p>
        </w:tc>
      </w:tr>
      <w:tr w:rsidR="00C930D5" w:rsidRPr="00492EB2" w:rsidTr="00492EB2">
        <w:trPr>
          <w:trHeight w:val="80"/>
        </w:trPr>
        <w:tc>
          <w:tcPr>
            <w:tcW w:w="1418" w:type="dxa"/>
            <w:vMerge w:val="restart"/>
            <w:tcBorders>
              <w:top w:val="single" w:sz="4" w:space="0" w:color="auto"/>
              <w:left w:val="single" w:sz="4" w:space="0" w:color="auto"/>
              <w:right w:val="single" w:sz="4" w:space="0" w:color="auto"/>
            </w:tcBorders>
          </w:tcPr>
          <w:p w:rsidR="00C930D5" w:rsidRPr="00492EB2" w:rsidRDefault="00C930D5" w:rsidP="00C930D5">
            <w:pPr>
              <w:rPr>
                <w:sz w:val="20"/>
                <w:szCs w:val="20"/>
              </w:rPr>
            </w:pPr>
          </w:p>
        </w:tc>
        <w:tc>
          <w:tcPr>
            <w:tcW w:w="1870" w:type="dxa"/>
            <w:tcBorders>
              <w:top w:val="single" w:sz="4" w:space="0" w:color="auto"/>
              <w:left w:val="single" w:sz="4" w:space="0" w:color="auto"/>
              <w:bottom w:val="single" w:sz="4" w:space="0" w:color="auto"/>
              <w:right w:val="single" w:sz="4" w:space="0" w:color="auto"/>
            </w:tcBorders>
          </w:tcPr>
          <w:p w:rsidR="00C930D5" w:rsidRPr="00492EB2" w:rsidRDefault="00C930D5" w:rsidP="00C930D5">
            <w:pPr>
              <w:rPr>
                <w:sz w:val="20"/>
                <w:szCs w:val="20"/>
              </w:rPr>
            </w:pPr>
            <w:r w:rsidRPr="00492EB2">
              <w:rPr>
                <w:sz w:val="20"/>
                <w:szCs w:val="20"/>
              </w:rPr>
              <w:t>В том числе:</w:t>
            </w:r>
          </w:p>
        </w:tc>
        <w:tc>
          <w:tcPr>
            <w:tcW w:w="2629" w:type="dxa"/>
            <w:tcBorders>
              <w:top w:val="single" w:sz="4" w:space="0" w:color="auto"/>
              <w:left w:val="single" w:sz="4" w:space="0" w:color="auto"/>
              <w:bottom w:val="single" w:sz="4" w:space="0" w:color="auto"/>
              <w:right w:val="single" w:sz="4" w:space="0" w:color="auto"/>
            </w:tcBorders>
          </w:tcPr>
          <w:p w:rsidR="00C930D5" w:rsidRPr="00492EB2" w:rsidRDefault="00C930D5" w:rsidP="00C930D5">
            <w:pPr>
              <w:rPr>
                <w:sz w:val="20"/>
                <w:szCs w:val="20"/>
              </w:rPr>
            </w:pPr>
          </w:p>
        </w:tc>
        <w:tc>
          <w:tcPr>
            <w:tcW w:w="2021" w:type="dxa"/>
            <w:tcBorders>
              <w:top w:val="single" w:sz="4" w:space="0" w:color="auto"/>
              <w:left w:val="nil"/>
              <w:bottom w:val="single" w:sz="4" w:space="0" w:color="auto"/>
              <w:right w:val="single" w:sz="4" w:space="0" w:color="auto"/>
            </w:tcBorders>
            <w:shd w:val="clear" w:color="000000" w:fill="FFFFFF"/>
          </w:tcPr>
          <w:p w:rsidR="00C930D5" w:rsidRPr="00492EB2" w:rsidRDefault="00C930D5" w:rsidP="00C930D5">
            <w:pPr>
              <w:rPr>
                <w:sz w:val="20"/>
                <w:szCs w:val="20"/>
              </w:rPr>
            </w:pPr>
          </w:p>
        </w:tc>
        <w:tc>
          <w:tcPr>
            <w:tcW w:w="1010"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rPr>
                <w:color w:val="FF0000"/>
                <w:sz w:val="20"/>
                <w:szCs w:val="20"/>
              </w:rPr>
            </w:pPr>
          </w:p>
        </w:tc>
        <w:tc>
          <w:tcPr>
            <w:tcW w:w="1117"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rPr>
                <w:color w:val="FF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rPr>
                <w:color w:val="FF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color w:val="FF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color w:val="FF0000"/>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rsidR="00C930D5" w:rsidRPr="004A69E6" w:rsidRDefault="00C930D5" w:rsidP="00C930D5">
            <w:pPr>
              <w:jc w:val="center"/>
              <w:rPr>
                <w:color w:val="FF0000"/>
                <w:sz w:val="20"/>
                <w:szCs w:val="20"/>
              </w:rPr>
            </w:pPr>
          </w:p>
        </w:tc>
      </w:tr>
      <w:tr w:rsidR="00C96911" w:rsidRPr="00492EB2" w:rsidTr="00492EB2">
        <w:trPr>
          <w:trHeight w:val="80"/>
        </w:trPr>
        <w:tc>
          <w:tcPr>
            <w:tcW w:w="1418" w:type="dxa"/>
            <w:vMerge/>
            <w:tcBorders>
              <w:left w:val="single" w:sz="4" w:space="0" w:color="auto"/>
              <w:right w:val="single" w:sz="4" w:space="0" w:color="auto"/>
            </w:tcBorders>
          </w:tcPr>
          <w:p w:rsidR="00C96911" w:rsidRPr="00492EB2" w:rsidRDefault="00C96911" w:rsidP="00C96911">
            <w:pPr>
              <w:rPr>
                <w:sz w:val="20"/>
                <w:szCs w:val="20"/>
              </w:rPr>
            </w:pPr>
          </w:p>
        </w:tc>
        <w:tc>
          <w:tcPr>
            <w:tcW w:w="4499" w:type="dxa"/>
            <w:gridSpan w:val="2"/>
            <w:vMerge w:val="restart"/>
            <w:tcBorders>
              <w:top w:val="single" w:sz="7" w:space="0" w:color="000000"/>
              <w:left w:val="single" w:sz="7" w:space="0" w:color="000000"/>
              <w:right w:val="single" w:sz="4" w:space="0" w:color="auto"/>
            </w:tcBorders>
          </w:tcPr>
          <w:p w:rsidR="00C96911" w:rsidRPr="00492EB2" w:rsidRDefault="00C96911" w:rsidP="00C96911">
            <w:pPr>
              <w:rPr>
                <w:sz w:val="20"/>
                <w:szCs w:val="20"/>
              </w:rPr>
            </w:pPr>
            <w:r w:rsidRPr="00492EB2">
              <w:rPr>
                <w:sz w:val="20"/>
                <w:szCs w:val="20"/>
              </w:rPr>
              <w:t xml:space="preserve">Ответственный исполнитель - Комитет спорта и </w:t>
            </w:r>
            <w:r>
              <w:rPr>
                <w:sz w:val="20"/>
                <w:szCs w:val="20"/>
              </w:rPr>
              <w:t>социаль</w:t>
            </w:r>
            <w:r w:rsidRPr="00492EB2">
              <w:rPr>
                <w:sz w:val="20"/>
                <w:szCs w:val="20"/>
              </w:rPr>
              <w:t>ной политики</w:t>
            </w:r>
          </w:p>
        </w:tc>
        <w:tc>
          <w:tcPr>
            <w:tcW w:w="2021" w:type="dxa"/>
            <w:tcBorders>
              <w:top w:val="single" w:sz="7" w:space="0" w:color="000000"/>
              <w:left w:val="single" w:sz="7" w:space="0" w:color="000000"/>
              <w:bottom w:val="single" w:sz="7" w:space="0" w:color="000000"/>
              <w:right w:val="single" w:sz="7" w:space="0" w:color="000000"/>
            </w:tcBorders>
          </w:tcPr>
          <w:p w:rsidR="00C96911" w:rsidRPr="00492EB2" w:rsidRDefault="00C96911" w:rsidP="00C96911">
            <w:pPr>
              <w:rPr>
                <w:sz w:val="20"/>
                <w:szCs w:val="20"/>
              </w:rPr>
            </w:pPr>
            <w:r w:rsidRPr="00492EB2">
              <w:rPr>
                <w:sz w:val="20"/>
                <w:szCs w:val="20"/>
              </w:rPr>
              <w:t>всего</w:t>
            </w:r>
          </w:p>
        </w:tc>
        <w:tc>
          <w:tcPr>
            <w:tcW w:w="1010" w:type="dxa"/>
            <w:tcBorders>
              <w:top w:val="single" w:sz="4" w:space="0" w:color="auto"/>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15</w:t>
            </w:r>
            <w:r>
              <w:rPr>
                <w:sz w:val="20"/>
                <w:szCs w:val="20"/>
              </w:rPr>
              <w:t>922,3</w:t>
            </w:r>
          </w:p>
        </w:tc>
        <w:tc>
          <w:tcPr>
            <w:tcW w:w="1117" w:type="dxa"/>
            <w:tcBorders>
              <w:top w:val="single" w:sz="4" w:space="0" w:color="auto"/>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2015,0</w:t>
            </w:r>
          </w:p>
        </w:tc>
        <w:tc>
          <w:tcPr>
            <w:tcW w:w="992" w:type="dxa"/>
            <w:tcBorders>
              <w:top w:val="single" w:sz="4" w:space="0" w:color="auto"/>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Pr>
                <w:sz w:val="20"/>
                <w:szCs w:val="20"/>
              </w:rPr>
              <w:t>1747,2</w:t>
            </w:r>
          </w:p>
        </w:tc>
        <w:tc>
          <w:tcPr>
            <w:tcW w:w="1134" w:type="dxa"/>
            <w:tcBorders>
              <w:top w:val="single" w:sz="4" w:space="0" w:color="auto"/>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Pr>
                <w:sz w:val="20"/>
                <w:szCs w:val="20"/>
              </w:rPr>
              <w:t>1817,9</w:t>
            </w:r>
          </w:p>
        </w:tc>
        <w:tc>
          <w:tcPr>
            <w:tcW w:w="1134" w:type="dxa"/>
            <w:tcBorders>
              <w:top w:val="single" w:sz="4" w:space="0" w:color="auto"/>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Pr>
                <w:sz w:val="20"/>
                <w:szCs w:val="20"/>
              </w:rPr>
              <w:t>1723,7</w:t>
            </w:r>
          </w:p>
        </w:tc>
        <w:tc>
          <w:tcPr>
            <w:tcW w:w="1276" w:type="dxa"/>
            <w:tcBorders>
              <w:top w:val="single" w:sz="4" w:space="0" w:color="auto"/>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Pr>
                <w:sz w:val="20"/>
                <w:szCs w:val="20"/>
              </w:rPr>
              <w:t>8618,5</w:t>
            </w:r>
          </w:p>
        </w:tc>
      </w:tr>
      <w:tr w:rsidR="00C96911" w:rsidRPr="00492EB2" w:rsidTr="00492EB2">
        <w:trPr>
          <w:trHeight w:val="80"/>
        </w:trPr>
        <w:tc>
          <w:tcPr>
            <w:tcW w:w="1418" w:type="dxa"/>
            <w:vMerge/>
            <w:tcBorders>
              <w:left w:val="single" w:sz="4" w:space="0" w:color="auto"/>
              <w:right w:val="single" w:sz="4" w:space="0" w:color="auto"/>
            </w:tcBorders>
          </w:tcPr>
          <w:p w:rsidR="00C96911" w:rsidRPr="00492EB2" w:rsidRDefault="00C96911" w:rsidP="00C96911">
            <w:pPr>
              <w:rPr>
                <w:sz w:val="20"/>
                <w:szCs w:val="20"/>
              </w:rPr>
            </w:pPr>
          </w:p>
        </w:tc>
        <w:tc>
          <w:tcPr>
            <w:tcW w:w="4499" w:type="dxa"/>
            <w:gridSpan w:val="2"/>
            <w:vMerge/>
            <w:tcBorders>
              <w:left w:val="single" w:sz="7" w:space="0" w:color="000000"/>
              <w:right w:val="single" w:sz="4" w:space="0" w:color="auto"/>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6911" w:rsidRPr="00492EB2" w:rsidRDefault="00C96911" w:rsidP="00C96911">
            <w:pPr>
              <w:rPr>
                <w:sz w:val="20"/>
                <w:szCs w:val="20"/>
              </w:rPr>
            </w:pPr>
            <w:r w:rsidRPr="00492EB2">
              <w:rPr>
                <w:sz w:val="20"/>
                <w:szCs w:val="20"/>
              </w:rPr>
              <w:t>федеральный бюджет</w:t>
            </w:r>
          </w:p>
        </w:tc>
        <w:tc>
          <w:tcPr>
            <w:tcW w:w="1010"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17"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992"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276"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r>
      <w:tr w:rsidR="00C96911" w:rsidRPr="00492EB2" w:rsidTr="00492EB2">
        <w:trPr>
          <w:trHeight w:val="80"/>
        </w:trPr>
        <w:tc>
          <w:tcPr>
            <w:tcW w:w="1418" w:type="dxa"/>
            <w:vMerge/>
            <w:tcBorders>
              <w:left w:val="single" w:sz="4" w:space="0" w:color="auto"/>
              <w:right w:val="single" w:sz="4" w:space="0" w:color="auto"/>
            </w:tcBorders>
          </w:tcPr>
          <w:p w:rsidR="00C96911" w:rsidRPr="00492EB2" w:rsidRDefault="00C96911" w:rsidP="00C96911">
            <w:pPr>
              <w:rPr>
                <w:sz w:val="20"/>
                <w:szCs w:val="20"/>
              </w:rPr>
            </w:pPr>
          </w:p>
        </w:tc>
        <w:tc>
          <w:tcPr>
            <w:tcW w:w="4499" w:type="dxa"/>
            <w:gridSpan w:val="2"/>
            <w:vMerge/>
            <w:tcBorders>
              <w:left w:val="single" w:sz="7" w:space="0" w:color="000000"/>
              <w:right w:val="single" w:sz="4" w:space="0" w:color="auto"/>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6911" w:rsidRPr="00492EB2" w:rsidRDefault="00C96911" w:rsidP="00C96911">
            <w:pPr>
              <w:rPr>
                <w:sz w:val="20"/>
                <w:szCs w:val="20"/>
              </w:rPr>
            </w:pPr>
            <w:r w:rsidRPr="00492EB2">
              <w:rPr>
                <w:sz w:val="20"/>
                <w:szCs w:val="20"/>
              </w:rPr>
              <w:t>бюджет автономного округа</w:t>
            </w:r>
          </w:p>
        </w:tc>
        <w:tc>
          <w:tcPr>
            <w:tcW w:w="1010" w:type="dxa"/>
            <w:tcBorders>
              <w:top w:val="nil"/>
              <w:left w:val="nil"/>
              <w:bottom w:val="single" w:sz="4" w:space="0" w:color="auto"/>
              <w:right w:val="single" w:sz="4" w:space="0" w:color="auto"/>
            </w:tcBorders>
            <w:shd w:val="clear" w:color="000000" w:fill="FFFFFF"/>
          </w:tcPr>
          <w:p w:rsidR="00C96911" w:rsidRPr="004A69E6" w:rsidRDefault="00C96911" w:rsidP="00C96911">
            <w:pPr>
              <w:jc w:val="center"/>
              <w:rPr>
                <w:color w:val="FF0000"/>
                <w:sz w:val="20"/>
                <w:szCs w:val="20"/>
              </w:rPr>
            </w:pPr>
            <w:r w:rsidRPr="0043202C">
              <w:rPr>
                <w:sz w:val="20"/>
                <w:szCs w:val="20"/>
              </w:rPr>
              <w:t>15</w:t>
            </w:r>
            <w:r>
              <w:rPr>
                <w:sz w:val="20"/>
                <w:szCs w:val="20"/>
              </w:rPr>
              <w:t>815,3</w:t>
            </w:r>
          </w:p>
        </w:tc>
        <w:tc>
          <w:tcPr>
            <w:tcW w:w="1117"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1988,0</w:t>
            </w:r>
          </w:p>
        </w:tc>
        <w:tc>
          <w:tcPr>
            <w:tcW w:w="992" w:type="dxa"/>
            <w:tcBorders>
              <w:top w:val="nil"/>
              <w:left w:val="nil"/>
              <w:bottom w:val="single" w:sz="4" w:space="0" w:color="auto"/>
              <w:right w:val="single" w:sz="4" w:space="0" w:color="auto"/>
            </w:tcBorders>
            <w:shd w:val="clear" w:color="000000" w:fill="FFFFFF"/>
          </w:tcPr>
          <w:p w:rsidR="00C96911" w:rsidRPr="004A69E6" w:rsidRDefault="00C96911" w:rsidP="00C96911">
            <w:pPr>
              <w:jc w:val="center"/>
              <w:rPr>
                <w:color w:val="FF0000"/>
                <w:sz w:val="20"/>
                <w:szCs w:val="20"/>
              </w:rPr>
            </w:pPr>
            <w:r>
              <w:rPr>
                <w:sz w:val="20"/>
                <w:szCs w:val="20"/>
              </w:rPr>
              <w:t>1737,2</w:t>
            </w:r>
          </w:p>
        </w:tc>
        <w:tc>
          <w:tcPr>
            <w:tcW w:w="1134" w:type="dxa"/>
            <w:tcBorders>
              <w:top w:val="nil"/>
              <w:left w:val="nil"/>
              <w:bottom w:val="single" w:sz="4" w:space="0" w:color="auto"/>
              <w:right w:val="single" w:sz="4" w:space="0" w:color="auto"/>
            </w:tcBorders>
            <w:shd w:val="clear" w:color="000000" w:fill="FFFFFF"/>
          </w:tcPr>
          <w:p w:rsidR="00C96911" w:rsidRPr="004A69E6" w:rsidRDefault="00C96911" w:rsidP="00C96911">
            <w:pPr>
              <w:jc w:val="center"/>
              <w:rPr>
                <w:color w:val="FF0000"/>
                <w:sz w:val="20"/>
                <w:szCs w:val="20"/>
              </w:rPr>
            </w:pPr>
            <w:r>
              <w:rPr>
                <w:sz w:val="20"/>
                <w:szCs w:val="20"/>
              </w:rPr>
              <w:t>1807,9</w:t>
            </w:r>
          </w:p>
        </w:tc>
        <w:tc>
          <w:tcPr>
            <w:tcW w:w="1134" w:type="dxa"/>
            <w:tcBorders>
              <w:top w:val="nil"/>
              <w:left w:val="nil"/>
              <w:bottom w:val="single" w:sz="4" w:space="0" w:color="auto"/>
              <w:right w:val="single" w:sz="4" w:space="0" w:color="auto"/>
            </w:tcBorders>
            <w:shd w:val="clear" w:color="000000" w:fill="FFFFFF"/>
          </w:tcPr>
          <w:p w:rsidR="00C96911" w:rsidRPr="004A69E6" w:rsidRDefault="00C96911" w:rsidP="00C96911">
            <w:pPr>
              <w:jc w:val="center"/>
              <w:rPr>
                <w:color w:val="FF0000"/>
                <w:sz w:val="20"/>
                <w:szCs w:val="20"/>
              </w:rPr>
            </w:pPr>
            <w:r>
              <w:rPr>
                <w:sz w:val="20"/>
                <w:szCs w:val="20"/>
              </w:rPr>
              <w:t>1713,7</w:t>
            </w:r>
          </w:p>
        </w:tc>
        <w:tc>
          <w:tcPr>
            <w:tcW w:w="1276" w:type="dxa"/>
            <w:tcBorders>
              <w:top w:val="nil"/>
              <w:left w:val="nil"/>
              <w:bottom w:val="single" w:sz="4" w:space="0" w:color="auto"/>
              <w:right w:val="single" w:sz="4" w:space="0" w:color="auto"/>
            </w:tcBorders>
            <w:shd w:val="clear" w:color="000000" w:fill="FFFFFF"/>
          </w:tcPr>
          <w:p w:rsidR="00C96911" w:rsidRPr="004A69E6" w:rsidRDefault="00C96911" w:rsidP="00C96911">
            <w:pPr>
              <w:jc w:val="center"/>
              <w:rPr>
                <w:color w:val="FF0000"/>
                <w:sz w:val="20"/>
                <w:szCs w:val="20"/>
              </w:rPr>
            </w:pPr>
            <w:r>
              <w:rPr>
                <w:sz w:val="20"/>
                <w:szCs w:val="20"/>
              </w:rPr>
              <w:t>8568,5</w:t>
            </w:r>
          </w:p>
        </w:tc>
      </w:tr>
      <w:tr w:rsidR="00C96911" w:rsidRPr="00492EB2" w:rsidTr="00492EB2">
        <w:trPr>
          <w:trHeight w:val="80"/>
        </w:trPr>
        <w:tc>
          <w:tcPr>
            <w:tcW w:w="1418" w:type="dxa"/>
            <w:vMerge/>
            <w:tcBorders>
              <w:left w:val="single" w:sz="4" w:space="0" w:color="auto"/>
              <w:right w:val="single" w:sz="4" w:space="0" w:color="auto"/>
            </w:tcBorders>
          </w:tcPr>
          <w:p w:rsidR="00C96911" w:rsidRPr="00492EB2" w:rsidRDefault="00C96911" w:rsidP="00C96911">
            <w:pPr>
              <w:rPr>
                <w:sz w:val="20"/>
                <w:szCs w:val="20"/>
              </w:rPr>
            </w:pPr>
          </w:p>
        </w:tc>
        <w:tc>
          <w:tcPr>
            <w:tcW w:w="4499" w:type="dxa"/>
            <w:gridSpan w:val="2"/>
            <w:vMerge/>
            <w:tcBorders>
              <w:left w:val="single" w:sz="7" w:space="0" w:color="000000"/>
              <w:right w:val="single" w:sz="4" w:space="0" w:color="auto"/>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6911" w:rsidRPr="00492EB2" w:rsidRDefault="00C96911" w:rsidP="00C96911">
            <w:pPr>
              <w:rPr>
                <w:sz w:val="20"/>
                <w:szCs w:val="20"/>
              </w:rPr>
            </w:pPr>
            <w:r w:rsidRPr="00492EB2">
              <w:rPr>
                <w:sz w:val="20"/>
                <w:szCs w:val="20"/>
              </w:rPr>
              <w:t>бюджет Березовского района</w:t>
            </w:r>
          </w:p>
        </w:tc>
        <w:tc>
          <w:tcPr>
            <w:tcW w:w="1010"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Pr>
                <w:sz w:val="20"/>
                <w:szCs w:val="20"/>
              </w:rPr>
              <w:t>107</w:t>
            </w:r>
            <w:r w:rsidRPr="0043202C">
              <w:rPr>
                <w:sz w:val="20"/>
                <w:szCs w:val="20"/>
              </w:rPr>
              <w:t>,0</w:t>
            </w:r>
          </w:p>
        </w:tc>
        <w:tc>
          <w:tcPr>
            <w:tcW w:w="1117"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27,0</w:t>
            </w:r>
          </w:p>
        </w:tc>
        <w:tc>
          <w:tcPr>
            <w:tcW w:w="992"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1</w:t>
            </w:r>
            <w:r>
              <w:rPr>
                <w:sz w:val="20"/>
                <w:szCs w:val="20"/>
              </w:rPr>
              <w:t>0</w:t>
            </w:r>
            <w:r w:rsidRPr="0043202C">
              <w:rPr>
                <w:sz w:val="20"/>
                <w:szCs w:val="20"/>
              </w:rPr>
              <w:t>,0</w:t>
            </w:r>
          </w:p>
        </w:tc>
        <w:tc>
          <w:tcPr>
            <w:tcW w:w="1134"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1</w:t>
            </w:r>
            <w:r>
              <w:rPr>
                <w:sz w:val="20"/>
                <w:szCs w:val="20"/>
              </w:rPr>
              <w:t>0</w:t>
            </w:r>
            <w:r w:rsidRPr="0043202C">
              <w:rPr>
                <w:sz w:val="20"/>
                <w:szCs w:val="20"/>
              </w:rPr>
              <w:t>,0</w:t>
            </w:r>
          </w:p>
        </w:tc>
        <w:tc>
          <w:tcPr>
            <w:tcW w:w="1134"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1</w:t>
            </w:r>
            <w:r>
              <w:rPr>
                <w:sz w:val="20"/>
                <w:szCs w:val="20"/>
              </w:rPr>
              <w:t>0</w:t>
            </w:r>
            <w:r w:rsidRPr="0043202C">
              <w:rPr>
                <w:sz w:val="20"/>
                <w:szCs w:val="20"/>
              </w:rPr>
              <w:t>,0</w:t>
            </w:r>
          </w:p>
        </w:tc>
        <w:tc>
          <w:tcPr>
            <w:tcW w:w="1276"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5</w:t>
            </w:r>
            <w:r>
              <w:rPr>
                <w:sz w:val="20"/>
                <w:szCs w:val="20"/>
              </w:rPr>
              <w:t>0</w:t>
            </w:r>
            <w:r w:rsidRPr="0043202C">
              <w:rPr>
                <w:sz w:val="20"/>
                <w:szCs w:val="20"/>
              </w:rPr>
              <w:t>,0</w:t>
            </w:r>
          </w:p>
        </w:tc>
      </w:tr>
      <w:tr w:rsidR="00C96911" w:rsidRPr="00492EB2" w:rsidTr="00E05825">
        <w:trPr>
          <w:trHeight w:val="80"/>
        </w:trPr>
        <w:tc>
          <w:tcPr>
            <w:tcW w:w="1418" w:type="dxa"/>
            <w:vMerge/>
            <w:tcBorders>
              <w:left w:val="single" w:sz="4" w:space="0" w:color="auto"/>
              <w:right w:val="single" w:sz="4" w:space="0" w:color="auto"/>
            </w:tcBorders>
          </w:tcPr>
          <w:p w:rsidR="00C96911" w:rsidRPr="00492EB2" w:rsidRDefault="00C96911" w:rsidP="00C96911">
            <w:pPr>
              <w:rPr>
                <w:sz w:val="20"/>
                <w:szCs w:val="20"/>
              </w:rPr>
            </w:pPr>
          </w:p>
        </w:tc>
        <w:tc>
          <w:tcPr>
            <w:tcW w:w="4499" w:type="dxa"/>
            <w:gridSpan w:val="2"/>
            <w:vMerge/>
            <w:tcBorders>
              <w:left w:val="single" w:sz="7" w:space="0" w:color="000000"/>
              <w:right w:val="single" w:sz="4" w:space="0" w:color="auto"/>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6911" w:rsidRPr="00492EB2" w:rsidRDefault="00C96911" w:rsidP="00C96911">
            <w:pPr>
              <w:rPr>
                <w:sz w:val="20"/>
                <w:szCs w:val="20"/>
              </w:rPr>
            </w:pPr>
            <w:r w:rsidRPr="00492EB2">
              <w:rPr>
                <w:sz w:val="20"/>
                <w:szCs w:val="20"/>
              </w:rPr>
              <w:t>в том числе софинансирование</w:t>
            </w:r>
          </w:p>
        </w:tc>
        <w:tc>
          <w:tcPr>
            <w:tcW w:w="1010"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17"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992"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276"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r>
      <w:tr w:rsidR="00C96911" w:rsidRPr="00492EB2" w:rsidTr="00E05825">
        <w:trPr>
          <w:trHeight w:val="80"/>
        </w:trPr>
        <w:tc>
          <w:tcPr>
            <w:tcW w:w="1418" w:type="dxa"/>
            <w:vMerge/>
            <w:tcBorders>
              <w:left w:val="single" w:sz="4" w:space="0" w:color="auto"/>
              <w:bottom w:val="single" w:sz="4" w:space="0" w:color="auto"/>
              <w:right w:val="single" w:sz="4" w:space="0" w:color="auto"/>
            </w:tcBorders>
          </w:tcPr>
          <w:p w:rsidR="00C96911" w:rsidRPr="00492EB2" w:rsidRDefault="00C96911" w:rsidP="00C96911">
            <w:pPr>
              <w:rPr>
                <w:sz w:val="20"/>
                <w:szCs w:val="20"/>
              </w:rPr>
            </w:pPr>
          </w:p>
        </w:tc>
        <w:tc>
          <w:tcPr>
            <w:tcW w:w="4499" w:type="dxa"/>
            <w:gridSpan w:val="2"/>
            <w:vMerge/>
            <w:tcBorders>
              <w:left w:val="single" w:sz="7" w:space="0" w:color="000000"/>
              <w:bottom w:val="single" w:sz="7" w:space="0" w:color="000000"/>
              <w:right w:val="single" w:sz="4" w:space="0" w:color="auto"/>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vAlign w:val="center"/>
          </w:tcPr>
          <w:p w:rsidR="00C96911" w:rsidRPr="00492EB2" w:rsidRDefault="00C96911" w:rsidP="00C96911">
            <w:pPr>
              <w:rPr>
                <w:sz w:val="20"/>
                <w:szCs w:val="20"/>
              </w:rPr>
            </w:pPr>
            <w:r w:rsidRPr="00492EB2">
              <w:rPr>
                <w:sz w:val="20"/>
                <w:szCs w:val="20"/>
              </w:rPr>
              <w:t>иные источники финансирования</w:t>
            </w:r>
          </w:p>
        </w:tc>
        <w:tc>
          <w:tcPr>
            <w:tcW w:w="1010"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17"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992"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134"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c>
          <w:tcPr>
            <w:tcW w:w="1276" w:type="dxa"/>
            <w:tcBorders>
              <w:top w:val="nil"/>
              <w:left w:val="nil"/>
              <w:bottom w:val="single" w:sz="4" w:space="0" w:color="auto"/>
              <w:right w:val="single" w:sz="4" w:space="0" w:color="auto"/>
            </w:tcBorders>
            <w:shd w:val="clear" w:color="000000" w:fill="FFFFFF"/>
          </w:tcPr>
          <w:p w:rsidR="00C96911" w:rsidRPr="0043202C" w:rsidRDefault="00C96911" w:rsidP="00C96911">
            <w:pPr>
              <w:jc w:val="center"/>
              <w:rPr>
                <w:sz w:val="20"/>
                <w:szCs w:val="20"/>
              </w:rPr>
            </w:pPr>
            <w:r w:rsidRPr="0043202C">
              <w:rPr>
                <w:sz w:val="20"/>
                <w:szCs w:val="20"/>
              </w:rPr>
              <w:t>0,0</w:t>
            </w:r>
          </w:p>
        </w:tc>
      </w:tr>
      <w:tr w:rsidR="00C930D5" w:rsidRPr="00492EB2" w:rsidTr="00492EB2">
        <w:trPr>
          <w:trHeight w:val="80"/>
        </w:trPr>
        <w:tc>
          <w:tcPr>
            <w:tcW w:w="1418" w:type="dxa"/>
            <w:vMerge w:val="restart"/>
            <w:tcBorders>
              <w:top w:val="single" w:sz="4" w:space="0" w:color="auto"/>
              <w:left w:val="single" w:sz="4" w:space="0" w:color="auto"/>
              <w:right w:val="single" w:sz="4" w:space="0" w:color="auto"/>
            </w:tcBorders>
          </w:tcPr>
          <w:p w:rsidR="00C930D5" w:rsidRPr="00492EB2" w:rsidRDefault="00C930D5" w:rsidP="00C930D5">
            <w:pPr>
              <w:rPr>
                <w:sz w:val="20"/>
                <w:szCs w:val="20"/>
              </w:rPr>
            </w:pPr>
          </w:p>
        </w:tc>
        <w:tc>
          <w:tcPr>
            <w:tcW w:w="4499" w:type="dxa"/>
            <w:gridSpan w:val="2"/>
            <w:vMerge w:val="restart"/>
            <w:tcBorders>
              <w:top w:val="single" w:sz="7" w:space="0" w:color="000000"/>
              <w:left w:val="single" w:sz="7" w:space="0" w:color="000000"/>
              <w:right w:val="single" w:sz="4" w:space="0" w:color="auto"/>
            </w:tcBorders>
          </w:tcPr>
          <w:p w:rsidR="00C930D5" w:rsidRPr="00492EB2" w:rsidRDefault="00C930D5" w:rsidP="00C930D5">
            <w:pPr>
              <w:rPr>
                <w:sz w:val="20"/>
                <w:szCs w:val="20"/>
              </w:rPr>
            </w:pPr>
            <w:r w:rsidRPr="00492EB2">
              <w:rPr>
                <w:sz w:val="20"/>
                <w:szCs w:val="20"/>
              </w:rPr>
              <w:t>Соисполнитель 1 - муниципальные учреждения (организации) Березовского района, администрации городских и сельских поселений Березовского района (по согласованию)</w:t>
            </w: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всего</w:t>
            </w:r>
          </w:p>
        </w:tc>
        <w:tc>
          <w:tcPr>
            <w:tcW w:w="1010" w:type="dxa"/>
            <w:tcBorders>
              <w:top w:val="single" w:sz="7" w:space="0" w:color="000000"/>
              <w:left w:val="single" w:sz="7" w:space="0" w:color="000000"/>
              <w:bottom w:val="single" w:sz="7" w:space="0" w:color="000000"/>
              <w:right w:val="single" w:sz="7" w:space="0" w:color="000000"/>
            </w:tcBorders>
          </w:tcPr>
          <w:p w:rsidR="00C930D5" w:rsidRPr="00992F57" w:rsidRDefault="002C562E" w:rsidP="00C930D5">
            <w:pPr>
              <w:jc w:val="center"/>
              <w:rPr>
                <w:sz w:val="20"/>
                <w:szCs w:val="20"/>
              </w:rPr>
            </w:pPr>
            <w:r>
              <w:rPr>
                <w:sz w:val="20"/>
                <w:szCs w:val="20"/>
              </w:rPr>
              <w:t>58208,6</w:t>
            </w:r>
          </w:p>
        </w:tc>
        <w:tc>
          <w:tcPr>
            <w:tcW w:w="1117"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5559,8</w:t>
            </w:r>
          </w:p>
        </w:tc>
        <w:tc>
          <w:tcPr>
            <w:tcW w:w="992" w:type="dxa"/>
            <w:tcBorders>
              <w:top w:val="single" w:sz="7" w:space="0" w:color="000000"/>
              <w:left w:val="single" w:sz="7" w:space="0" w:color="000000"/>
              <w:bottom w:val="single" w:sz="7" w:space="0" w:color="000000"/>
              <w:right w:val="single" w:sz="7" w:space="0" w:color="000000"/>
            </w:tcBorders>
          </w:tcPr>
          <w:p w:rsidR="00C930D5" w:rsidRPr="00C96911" w:rsidRDefault="00C96911" w:rsidP="00C930D5">
            <w:pPr>
              <w:jc w:val="center"/>
              <w:rPr>
                <w:sz w:val="20"/>
                <w:szCs w:val="20"/>
              </w:rPr>
            </w:pPr>
            <w:r w:rsidRPr="00C96911">
              <w:rPr>
                <w:sz w:val="20"/>
                <w:szCs w:val="20"/>
              </w:rPr>
              <w:t>5424,4</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6911" w:rsidP="00C930D5">
            <w:pPr>
              <w:jc w:val="center"/>
              <w:rPr>
                <w:sz w:val="20"/>
                <w:szCs w:val="20"/>
              </w:rPr>
            </w:pPr>
            <w:r w:rsidRPr="002C562E">
              <w:rPr>
                <w:sz w:val="20"/>
                <w:szCs w:val="20"/>
              </w:rPr>
              <w:t>5419,4</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6911" w:rsidP="00C930D5">
            <w:pPr>
              <w:jc w:val="center"/>
              <w:rPr>
                <w:sz w:val="20"/>
                <w:szCs w:val="20"/>
              </w:rPr>
            </w:pPr>
            <w:r w:rsidRPr="002C562E">
              <w:rPr>
                <w:sz w:val="20"/>
                <w:szCs w:val="20"/>
              </w:rPr>
              <w:t>6967,5</w:t>
            </w:r>
          </w:p>
        </w:tc>
        <w:tc>
          <w:tcPr>
            <w:tcW w:w="1276" w:type="dxa"/>
            <w:tcBorders>
              <w:top w:val="single" w:sz="7" w:space="0" w:color="000000"/>
              <w:left w:val="single" w:sz="7" w:space="0" w:color="000000"/>
              <w:bottom w:val="single" w:sz="7" w:space="0" w:color="000000"/>
              <w:right w:val="single" w:sz="7" w:space="0" w:color="000000"/>
            </w:tcBorders>
          </w:tcPr>
          <w:p w:rsidR="00C930D5" w:rsidRPr="002C562E" w:rsidRDefault="00C96911" w:rsidP="00C930D5">
            <w:pPr>
              <w:jc w:val="center"/>
              <w:rPr>
                <w:sz w:val="20"/>
                <w:szCs w:val="20"/>
              </w:rPr>
            </w:pPr>
            <w:r w:rsidRPr="002C562E">
              <w:rPr>
                <w:sz w:val="20"/>
                <w:szCs w:val="20"/>
              </w:rPr>
              <w:t>34837,5</w:t>
            </w:r>
          </w:p>
        </w:tc>
      </w:tr>
      <w:tr w:rsidR="00C930D5" w:rsidRPr="00492EB2" w:rsidTr="00492EB2">
        <w:trPr>
          <w:trHeight w:val="518"/>
        </w:trPr>
        <w:tc>
          <w:tcPr>
            <w:tcW w:w="1418" w:type="dxa"/>
            <w:vMerge/>
            <w:tcBorders>
              <w:left w:val="single" w:sz="4" w:space="0" w:color="auto"/>
              <w:right w:val="single" w:sz="4" w:space="0" w:color="auto"/>
            </w:tcBorders>
          </w:tcPr>
          <w:p w:rsidR="00C930D5" w:rsidRPr="00492EB2" w:rsidRDefault="00C930D5" w:rsidP="00C930D5">
            <w:pPr>
              <w:rPr>
                <w:sz w:val="20"/>
                <w:szCs w:val="20"/>
              </w:rPr>
            </w:pPr>
          </w:p>
        </w:tc>
        <w:tc>
          <w:tcPr>
            <w:tcW w:w="4499" w:type="dxa"/>
            <w:gridSpan w:val="2"/>
            <w:vMerge/>
            <w:tcBorders>
              <w:left w:val="single" w:sz="7" w:space="0" w:color="000000"/>
              <w:right w:val="single" w:sz="4" w:space="0" w:color="auto"/>
            </w:tcBorders>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федеральный бюджет</w:t>
            </w:r>
          </w:p>
        </w:tc>
        <w:tc>
          <w:tcPr>
            <w:tcW w:w="1010"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C96911" w:rsidRDefault="00C930D5" w:rsidP="00C930D5">
            <w:pPr>
              <w:jc w:val="center"/>
              <w:rPr>
                <w:sz w:val="20"/>
                <w:szCs w:val="20"/>
              </w:rPr>
            </w:pPr>
            <w:r w:rsidRPr="00C96911">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r>
      <w:tr w:rsidR="00C96911" w:rsidRPr="00492EB2" w:rsidTr="00492EB2">
        <w:trPr>
          <w:trHeight w:val="80"/>
        </w:trPr>
        <w:tc>
          <w:tcPr>
            <w:tcW w:w="1418" w:type="dxa"/>
            <w:vMerge/>
            <w:tcBorders>
              <w:left w:val="single" w:sz="4" w:space="0" w:color="auto"/>
              <w:right w:val="single" w:sz="4" w:space="0" w:color="auto"/>
            </w:tcBorders>
          </w:tcPr>
          <w:p w:rsidR="00C96911" w:rsidRPr="00492EB2" w:rsidRDefault="00C96911" w:rsidP="00C96911">
            <w:pPr>
              <w:rPr>
                <w:sz w:val="20"/>
                <w:szCs w:val="20"/>
              </w:rPr>
            </w:pPr>
          </w:p>
        </w:tc>
        <w:tc>
          <w:tcPr>
            <w:tcW w:w="4499" w:type="dxa"/>
            <w:gridSpan w:val="2"/>
            <w:vMerge/>
            <w:tcBorders>
              <w:left w:val="single" w:sz="7" w:space="0" w:color="000000"/>
              <w:right w:val="single" w:sz="4" w:space="0" w:color="auto"/>
            </w:tcBorders>
          </w:tcPr>
          <w:p w:rsidR="00C96911" w:rsidRPr="00492EB2" w:rsidRDefault="00C96911" w:rsidP="00C96911">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6911" w:rsidRPr="00492EB2" w:rsidRDefault="00C96911" w:rsidP="00C96911">
            <w:pPr>
              <w:rPr>
                <w:sz w:val="20"/>
                <w:szCs w:val="20"/>
              </w:rPr>
            </w:pPr>
            <w:r w:rsidRPr="00492EB2">
              <w:rPr>
                <w:sz w:val="20"/>
                <w:szCs w:val="20"/>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C96911" w:rsidRPr="00992F57" w:rsidRDefault="002C562E" w:rsidP="00C96911">
            <w:pPr>
              <w:jc w:val="center"/>
              <w:rPr>
                <w:sz w:val="20"/>
                <w:szCs w:val="20"/>
              </w:rPr>
            </w:pPr>
            <w:r>
              <w:rPr>
                <w:sz w:val="20"/>
                <w:szCs w:val="20"/>
              </w:rPr>
              <w:t>58208,6</w:t>
            </w:r>
          </w:p>
        </w:tc>
        <w:tc>
          <w:tcPr>
            <w:tcW w:w="1117" w:type="dxa"/>
            <w:tcBorders>
              <w:top w:val="single" w:sz="7" w:space="0" w:color="000000"/>
              <w:left w:val="single" w:sz="7" w:space="0" w:color="000000"/>
              <w:bottom w:val="single" w:sz="7" w:space="0" w:color="000000"/>
              <w:right w:val="single" w:sz="7" w:space="0" w:color="000000"/>
            </w:tcBorders>
          </w:tcPr>
          <w:p w:rsidR="00C96911" w:rsidRPr="00992F57" w:rsidRDefault="00C96911" w:rsidP="00C96911">
            <w:pPr>
              <w:jc w:val="center"/>
              <w:rPr>
                <w:sz w:val="20"/>
                <w:szCs w:val="20"/>
              </w:rPr>
            </w:pPr>
            <w:r w:rsidRPr="00992F57">
              <w:rPr>
                <w:sz w:val="20"/>
                <w:szCs w:val="20"/>
              </w:rPr>
              <w:t>5559,8</w:t>
            </w:r>
          </w:p>
        </w:tc>
        <w:tc>
          <w:tcPr>
            <w:tcW w:w="992" w:type="dxa"/>
            <w:tcBorders>
              <w:top w:val="single" w:sz="7" w:space="0" w:color="000000"/>
              <w:left w:val="single" w:sz="7" w:space="0" w:color="000000"/>
              <w:bottom w:val="single" w:sz="7" w:space="0" w:color="000000"/>
              <w:right w:val="single" w:sz="7" w:space="0" w:color="000000"/>
            </w:tcBorders>
          </w:tcPr>
          <w:p w:rsidR="00C96911" w:rsidRPr="00C96911" w:rsidRDefault="00C96911" w:rsidP="00C96911">
            <w:pPr>
              <w:jc w:val="center"/>
              <w:rPr>
                <w:sz w:val="20"/>
                <w:szCs w:val="20"/>
              </w:rPr>
            </w:pPr>
            <w:r w:rsidRPr="00C96911">
              <w:rPr>
                <w:sz w:val="20"/>
                <w:szCs w:val="20"/>
              </w:rPr>
              <w:t>5424,4</w:t>
            </w:r>
          </w:p>
        </w:tc>
        <w:tc>
          <w:tcPr>
            <w:tcW w:w="1134" w:type="dxa"/>
            <w:tcBorders>
              <w:top w:val="single" w:sz="7" w:space="0" w:color="000000"/>
              <w:left w:val="single" w:sz="7" w:space="0" w:color="000000"/>
              <w:bottom w:val="single" w:sz="7" w:space="0" w:color="000000"/>
              <w:right w:val="single" w:sz="7" w:space="0" w:color="000000"/>
            </w:tcBorders>
          </w:tcPr>
          <w:p w:rsidR="00C96911" w:rsidRPr="002C562E" w:rsidRDefault="00C96911" w:rsidP="00C96911">
            <w:pPr>
              <w:jc w:val="center"/>
              <w:rPr>
                <w:sz w:val="20"/>
                <w:szCs w:val="20"/>
              </w:rPr>
            </w:pPr>
            <w:r w:rsidRPr="002C562E">
              <w:rPr>
                <w:sz w:val="20"/>
                <w:szCs w:val="20"/>
              </w:rPr>
              <w:t>5419,4</w:t>
            </w:r>
          </w:p>
        </w:tc>
        <w:tc>
          <w:tcPr>
            <w:tcW w:w="1134" w:type="dxa"/>
            <w:tcBorders>
              <w:top w:val="single" w:sz="7" w:space="0" w:color="000000"/>
              <w:left w:val="single" w:sz="7" w:space="0" w:color="000000"/>
              <w:bottom w:val="single" w:sz="7" w:space="0" w:color="000000"/>
              <w:right w:val="single" w:sz="7" w:space="0" w:color="000000"/>
            </w:tcBorders>
          </w:tcPr>
          <w:p w:rsidR="00C96911" w:rsidRPr="002C562E" w:rsidRDefault="00C96911" w:rsidP="00C96911">
            <w:pPr>
              <w:jc w:val="center"/>
              <w:rPr>
                <w:sz w:val="20"/>
                <w:szCs w:val="20"/>
              </w:rPr>
            </w:pPr>
            <w:r w:rsidRPr="002C562E">
              <w:rPr>
                <w:sz w:val="20"/>
                <w:szCs w:val="20"/>
              </w:rPr>
              <w:t>6967,5</w:t>
            </w:r>
          </w:p>
        </w:tc>
        <w:tc>
          <w:tcPr>
            <w:tcW w:w="1276" w:type="dxa"/>
            <w:tcBorders>
              <w:top w:val="single" w:sz="7" w:space="0" w:color="000000"/>
              <w:left w:val="single" w:sz="7" w:space="0" w:color="000000"/>
              <w:bottom w:val="single" w:sz="7" w:space="0" w:color="000000"/>
              <w:right w:val="single" w:sz="7" w:space="0" w:color="000000"/>
            </w:tcBorders>
          </w:tcPr>
          <w:p w:rsidR="00C96911" w:rsidRPr="002C562E" w:rsidRDefault="00C96911" w:rsidP="00C96911">
            <w:pPr>
              <w:jc w:val="center"/>
              <w:rPr>
                <w:sz w:val="20"/>
                <w:szCs w:val="20"/>
              </w:rPr>
            </w:pPr>
            <w:r w:rsidRPr="002C562E">
              <w:rPr>
                <w:sz w:val="20"/>
                <w:szCs w:val="20"/>
              </w:rPr>
              <w:t>34837,5</w:t>
            </w:r>
          </w:p>
        </w:tc>
      </w:tr>
      <w:tr w:rsidR="00C930D5" w:rsidRPr="00492EB2" w:rsidTr="00492EB2">
        <w:trPr>
          <w:trHeight w:val="80"/>
        </w:trPr>
        <w:tc>
          <w:tcPr>
            <w:tcW w:w="1418" w:type="dxa"/>
            <w:vMerge/>
            <w:tcBorders>
              <w:left w:val="single" w:sz="4" w:space="0" w:color="auto"/>
              <w:right w:val="single" w:sz="4" w:space="0" w:color="auto"/>
            </w:tcBorders>
          </w:tcPr>
          <w:p w:rsidR="00C930D5" w:rsidRPr="00492EB2" w:rsidRDefault="00C930D5" w:rsidP="00C930D5">
            <w:pPr>
              <w:rPr>
                <w:sz w:val="20"/>
                <w:szCs w:val="20"/>
              </w:rPr>
            </w:pPr>
          </w:p>
        </w:tc>
        <w:tc>
          <w:tcPr>
            <w:tcW w:w="4499" w:type="dxa"/>
            <w:gridSpan w:val="2"/>
            <w:vMerge/>
            <w:tcBorders>
              <w:left w:val="single" w:sz="7" w:space="0" w:color="000000"/>
              <w:right w:val="single" w:sz="4" w:space="0" w:color="auto"/>
            </w:tcBorders>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C96911" w:rsidRDefault="00C930D5" w:rsidP="00C930D5">
            <w:pPr>
              <w:jc w:val="center"/>
              <w:rPr>
                <w:sz w:val="20"/>
                <w:szCs w:val="20"/>
              </w:rPr>
            </w:pPr>
            <w:r w:rsidRPr="00C96911">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r>
      <w:tr w:rsidR="00C930D5" w:rsidRPr="00492EB2" w:rsidTr="00492EB2">
        <w:trPr>
          <w:trHeight w:val="80"/>
        </w:trPr>
        <w:tc>
          <w:tcPr>
            <w:tcW w:w="1418" w:type="dxa"/>
            <w:vMerge/>
            <w:tcBorders>
              <w:left w:val="single" w:sz="4" w:space="0" w:color="auto"/>
              <w:right w:val="single" w:sz="4" w:space="0" w:color="auto"/>
            </w:tcBorders>
          </w:tcPr>
          <w:p w:rsidR="00C930D5" w:rsidRPr="00492EB2" w:rsidRDefault="00C930D5" w:rsidP="00C930D5">
            <w:pPr>
              <w:rPr>
                <w:sz w:val="20"/>
                <w:szCs w:val="20"/>
              </w:rPr>
            </w:pPr>
          </w:p>
        </w:tc>
        <w:tc>
          <w:tcPr>
            <w:tcW w:w="4499" w:type="dxa"/>
            <w:gridSpan w:val="2"/>
            <w:vMerge/>
            <w:tcBorders>
              <w:left w:val="single" w:sz="7" w:space="0" w:color="000000"/>
              <w:right w:val="single" w:sz="4" w:space="0" w:color="auto"/>
            </w:tcBorders>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C96911" w:rsidRDefault="00C930D5" w:rsidP="00C930D5">
            <w:pPr>
              <w:jc w:val="center"/>
              <w:rPr>
                <w:sz w:val="20"/>
                <w:szCs w:val="20"/>
              </w:rPr>
            </w:pPr>
            <w:r w:rsidRPr="00C96911">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r>
      <w:tr w:rsidR="00C930D5" w:rsidRPr="00492EB2" w:rsidTr="00492EB2">
        <w:trPr>
          <w:trHeight w:val="80"/>
        </w:trPr>
        <w:tc>
          <w:tcPr>
            <w:tcW w:w="1418" w:type="dxa"/>
            <w:vMerge/>
            <w:tcBorders>
              <w:left w:val="single" w:sz="4" w:space="0" w:color="auto"/>
              <w:bottom w:val="single" w:sz="4" w:space="0" w:color="auto"/>
              <w:right w:val="single" w:sz="4" w:space="0" w:color="auto"/>
            </w:tcBorders>
          </w:tcPr>
          <w:p w:rsidR="00C930D5" w:rsidRPr="00492EB2" w:rsidRDefault="00C930D5" w:rsidP="00C930D5">
            <w:pPr>
              <w:rPr>
                <w:sz w:val="20"/>
                <w:szCs w:val="20"/>
              </w:rPr>
            </w:pPr>
          </w:p>
        </w:tc>
        <w:tc>
          <w:tcPr>
            <w:tcW w:w="4499" w:type="dxa"/>
            <w:gridSpan w:val="2"/>
            <w:vMerge/>
            <w:tcBorders>
              <w:left w:val="single" w:sz="7" w:space="0" w:color="000000"/>
              <w:bottom w:val="single" w:sz="7" w:space="0" w:color="000000"/>
              <w:right w:val="single" w:sz="4" w:space="0" w:color="auto"/>
            </w:tcBorders>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vAlign w:val="center"/>
          </w:tcPr>
          <w:p w:rsidR="00C930D5" w:rsidRPr="00492EB2" w:rsidRDefault="00C930D5" w:rsidP="00C930D5">
            <w:pPr>
              <w:rPr>
                <w:sz w:val="20"/>
                <w:szCs w:val="20"/>
              </w:rPr>
            </w:pPr>
            <w:r w:rsidRPr="00492EB2">
              <w:rPr>
                <w:sz w:val="20"/>
                <w:szCs w:val="20"/>
              </w:rPr>
              <w:t>иные источники финансирования</w:t>
            </w:r>
          </w:p>
        </w:tc>
        <w:tc>
          <w:tcPr>
            <w:tcW w:w="1010"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C96911" w:rsidRDefault="00C930D5" w:rsidP="00C930D5">
            <w:pPr>
              <w:jc w:val="center"/>
              <w:rPr>
                <w:sz w:val="20"/>
                <w:szCs w:val="20"/>
              </w:rPr>
            </w:pPr>
            <w:r w:rsidRPr="00C96911">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r>
      <w:tr w:rsidR="00C930D5" w:rsidRPr="00492EB2" w:rsidTr="00492EB2">
        <w:trPr>
          <w:trHeight w:val="80"/>
        </w:trPr>
        <w:tc>
          <w:tcPr>
            <w:tcW w:w="1418" w:type="dxa"/>
            <w:vMerge w:val="restart"/>
            <w:tcBorders>
              <w:top w:val="single" w:sz="4" w:space="0" w:color="auto"/>
              <w:left w:val="single" w:sz="4" w:space="0" w:color="auto"/>
              <w:right w:val="single" w:sz="4" w:space="0" w:color="auto"/>
            </w:tcBorders>
          </w:tcPr>
          <w:p w:rsidR="00C930D5" w:rsidRPr="00492EB2" w:rsidRDefault="00C930D5" w:rsidP="00C930D5">
            <w:pPr>
              <w:rPr>
                <w:sz w:val="20"/>
                <w:szCs w:val="20"/>
              </w:rPr>
            </w:pPr>
          </w:p>
        </w:tc>
        <w:tc>
          <w:tcPr>
            <w:tcW w:w="4499" w:type="dxa"/>
            <w:gridSpan w:val="2"/>
            <w:vMerge w:val="restart"/>
            <w:tcBorders>
              <w:top w:val="single" w:sz="7" w:space="0" w:color="000000"/>
              <w:left w:val="single" w:sz="7" w:space="0" w:color="000000"/>
              <w:right w:val="single" w:sz="4" w:space="0" w:color="auto"/>
            </w:tcBorders>
          </w:tcPr>
          <w:p w:rsidR="00C930D5" w:rsidRPr="00492EB2" w:rsidRDefault="00C930D5" w:rsidP="00C930D5">
            <w:pPr>
              <w:rPr>
                <w:sz w:val="20"/>
                <w:szCs w:val="20"/>
              </w:rPr>
            </w:pPr>
            <w:r w:rsidRPr="00492EB2">
              <w:rPr>
                <w:sz w:val="20"/>
                <w:szCs w:val="20"/>
              </w:rPr>
              <w:t>Соисполнитель 2 - Комитет образования администрации Березовского района (образовательные учреждения района)</w:t>
            </w:r>
          </w:p>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всего</w:t>
            </w:r>
          </w:p>
        </w:tc>
        <w:tc>
          <w:tcPr>
            <w:tcW w:w="1010" w:type="dxa"/>
            <w:tcBorders>
              <w:top w:val="single" w:sz="7" w:space="0" w:color="000000"/>
              <w:left w:val="single" w:sz="7" w:space="0" w:color="000000"/>
              <w:bottom w:val="single" w:sz="7" w:space="0" w:color="000000"/>
              <w:right w:val="single" w:sz="7" w:space="0" w:color="000000"/>
            </w:tcBorders>
          </w:tcPr>
          <w:p w:rsidR="00C930D5" w:rsidRPr="00992F57" w:rsidRDefault="002C562E" w:rsidP="00C930D5">
            <w:pPr>
              <w:jc w:val="center"/>
              <w:rPr>
                <w:sz w:val="20"/>
                <w:szCs w:val="20"/>
              </w:rPr>
            </w:pPr>
            <w:r>
              <w:rPr>
                <w:sz w:val="20"/>
                <w:szCs w:val="20"/>
              </w:rPr>
              <w:t>21663,2</w:t>
            </w:r>
          </w:p>
        </w:tc>
        <w:tc>
          <w:tcPr>
            <w:tcW w:w="1117"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438,2</w:t>
            </w:r>
          </w:p>
        </w:tc>
        <w:tc>
          <w:tcPr>
            <w:tcW w:w="992" w:type="dxa"/>
            <w:tcBorders>
              <w:top w:val="single" w:sz="7" w:space="0" w:color="000000"/>
              <w:left w:val="single" w:sz="7" w:space="0" w:color="000000"/>
              <w:bottom w:val="single" w:sz="7" w:space="0" w:color="000000"/>
              <w:right w:val="single" w:sz="7" w:space="0" w:color="000000"/>
            </w:tcBorders>
          </w:tcPr>
          <w:p w:rsidR="00C930D5" w:rsidRPr="00C96911" w:rsidRDefault="00C96911" w:rsidP="00C930D5">
            <w:pPr>
              <w:jc w:val="center"/>
              <w:rPr>
                <w:sz w:val="20"/>
                <w:szCs w:val="20"/>
              </w:rPr>
            </w:pPr>
            <w:r w:rsidRPr="00C96911">
              <w:rPr>
                <w:sz w:val="20"/>
                <w:szCs w:val="20"/>
              </w:rPr>
              <w:t>2645,0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2C562E" w:rsidP="002C562E">
            <w:pPr>
              <w:jc w:val="center"/>
              <w:rPr>
                <w:sz w:val="20"/>
                <w:szCs w:val="20"/>
              </w:rPr>
            </w:pPr>
            <w:r w:rsidRPr="002C562E">
              <w:rPr>
                <w:sz w:val="20"/>
                <w:szCs w:val="20"/>
              </w:rPr>
              <w:t>2650,0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2C562E" w:rsidP="00C930D5">
            <w:pPr>
              <w:jc w:val="center"/>
              <w:rPr>
                <w:sz w:val="20"/>
                <w:szCs w:val="20"/>
              </w:rPr>
            </w:pPr>
            <w:r w:rsidRPr="002C562E">
              <w:rPr>
                <w:sz w:val="20"/>
                <w:szCs w:val="20"/>
              </w:rPr>
              <w:t>2655,0</w:t>
            </w:r>
          </w:p>
        </w:tc>
        <w:tc>
          <w:tcPr>
            <w:tcW w:w="1276" w:type="dxa"/>
            <w:tcBorders>
              <w:top w:val="single" w:sz="7" w:space="0" w:color="000000"/>
              <w:left w:val="single" w:sz="7" w:space="0" w:color="000000"/>
              <w:bottom w:val="single" w:sz="7" w:space="0" w:color="000000"/>
              <w:right w:val="single" w:sz="7" w:space="0" w:color="000000"/>
            </w:tcBorders>
          </w:tcPr>
          <w:p w:rsidR="00C930D5" w:rsidRPr="002C562E" w:rsidRDefault="002C562E" w:rsidP="00C930D5">
            <w:pPr>
              <w:jc w:val="center"/>
              <w:rPr>
                <w:sz w:val="20"/>
                <w:szCs w:val="20"/>
              </w:rPr>
            </w:pPr>
            <w:r w:rsidRPr="002C562E">
              <w:rPr>
                <w:sz w:val="20"/>
                <w:szCs w:val="20"/>
              </w:rPr>
              <w:t>13275,0</w:t>
            </w:r>
          </w:p>
        </w:tc>
      </w:tr>
      <w:tr w:rsidR="00C930D5" w:rsidRPr="00492EB2" w:rsidTr="00492EB2">
        <w:trPr>
          <w:trHeight w:val="80"/>
        </w:trPr>
        <w:tc>
          <w:tcPr>
            <w:tcW w:w="1418" w:type="dxa"/>
            <w:vMerge/>
            <w:tcBorders>
              <w:left w:val="single" w:sz="4" w:space="0" w:color="auto"/>
              <w:right w:val="single" w:sz="4" w:space="0" w:color="auto"/>
            </w:tcBorders>
          </w:tcPr>
          <w:p w:rsidR="00C930D5" w:rsidRPr="00492EB2" w:rsidRDefault="00C930D5" w:rsidP="00C930D5">
            <w:pPr>
              <w:rPr>
                <w:sz w:val="20"/>
                <w:szCs w:val="20"/>
              </w:rPr>
            </w:pPr>
          </w:p>
        </w:tc>
        <w:tc>
          <w:tcPr>
            <w:tcW w:w="4499" w:type="dxa"/>
            <w:gridSpan w:val="2"/>
            <w:vMerge/>
            <w:tcBorders>
              <w:left w:val="single" w:sz="7" w:space="0" w:color="000000"/>
              <w:right w:val="single" w:sz="4" w:space="0" w:color="auto"/>
            </w:tcBorders>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федеральный бюджет</w:t>
            </w:r>
          </w:p>
        </w:tc>
        <w:tc>
          <w:tcPr>
            <w:tcW w:w="1010"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C96911" w:rsidRDefault="00C930D5" w:rsidP="00C930D5">
            <w:pPr>
              <w:jc w:val="center"/>
              <w:rPr>
                <w:sz w:val="20"/>
                <w:szCs w:val="20"/>
              </w:rPr>
            </w:pPr>
            <w:r w:rsidRPr="00C96911">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r>
      <w:tr w:rsidR="00C930D5" w:rsidRPr="00492EB2" w:rsidTr="00492EB2">
        <w:trPr>
          <w:trHeight w:val="80"/>
        </w:trPr>
        <w:tc>
          <w:tcPr>
            <w:tcW w:w="1418" w:type="dxa"/>
            <w:vMerge/>
            <w:tcBorders>
              <w:left w:val="single" w:sz="4" w:space="0" w:color="auto"/>
              <w:right w:val="single" w:sz="4" w:space="0" w:color="auto"/>
            </w:tcBorders>
          </w:tcPr>
          <w:p w:rsidR="00C930D5" w:rsidRPr="00492EB2" w:rsidRDefault="00C930D5" w:rsidP="00C930D5">
            <w:pPr>
              <w:rPr>
                <w:sz w:val="20"/>
                <w:szCs w:val="20"/>
              </w:rPr>
            </w:pPr>
          </w:p>
        </w:tc>
        <w:tc>
          <w:tcPr>
            <w:tcW w:w="4499" w:type="dxa"/>
            <w:gridSpan w:val="2"/>
            <w:vMerge/>
            <w:tcBorders>
              <w:left w:val="single" w:sz="7" w:space="0" w:color="000000"/>
              <w:right w:val="single" w:sz="4" w:space="0" w:color="auto"/>
            </w:tcBorders>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C930D5" w:rsidRPr="00992F57" w:rsidRDefault="002C562E" w:rsidP="00C930D5">
            <w:pPr>
              <w:jc w:val="center"/>
              <w:rPr>
                <w:sz w:val="20"/>
                <w:szCs w:val="20"/>
              </w:rPr>
            </w:pPr>
            <w:r>
              <w:rPr>
                <w:sz w:val="20"/>
                <w:szCs w:val="20"/>
              </w:rPr>
              <w:t>21663,2</w:t>
            </w:r>
          </w:p>
        </w:tc>
        <w:tc>
          <w:tcPr>
            <w:tcW w:w="1117"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438,2</w:t>
            </w:r>
          </w:p>
        </w:tc>
        <w:tc>
          <w:tcPr>
            <w:tcW w:w="992" w:type="dxa"/>
            <w:tcBorders>
              <w:top w:val="single" w:sz="7" w:space="0" w:color="000000"/>
              <w:left w:val="single" w:sz="7" w:space="0" w:color="000000"/>
              <w:bottom w:val="single" w:sz="7" w:space="0" w:color="000000"/>
              <w:right w:val="single" w:sz="7" w:space="0" w:color="000000"/>
            </w:tcBorders>
          </w:tcPr>
          <w:p w:rsidR="00C930D5" w:rsidRPr="00C96911" w:rsidRDefault="00C96911" w:rsidP="00C930D5">
            <w:pPr>
              <w:jc w:val="center"/>
              <w:rPr>
                <w:sz w:val="20"/>
                <w:szCs w:val="20"/>
              </w:rPr>
            </w:pPr>
            <w:r w:rsidRPr="00C96911">
              <w:rPr>
                <w:sz w:val="20"/>
                <w:szCs w:val="20"/>
              </w:rPr>
              <w:t>2645,0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2C562E" w:rsidP="00C930D5">
            <w:pPr>
              <w:jc w:val="center"/>
              <w:rPr>
                <w:sz w:val="20"/>
                <w:szCs w:val="20"/>
              </w:rPr>
            </w:pPr>
            <w:r w:rsidRPr="002C562E">
              <w:rPr>
                <w:sz w:val="20"/>
                <w:szCs w:val="20"/>
              </w:rPr>
              <w:t>2650,0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2C562E" w:rsidP="00C930D5">
            <w:pPr>
              <w:jc w:val="center"/>
              <w:rPr>
                <w:sz w:val="20"/>
                <w:szCs w:val="20"/>
              </w:rPr>
            </w:pPr>
            <w:r w:rsidRPr="002C562E">
              <w:rPr>
                <w:sz w:val="20"/>
                <w:szCs w:val="20"/>
              </w:rPr>
              <w:t>2655,0</w:t>
            </w:r>
          </w:p>
        </w:tc>
        <w:tc>
          <w:tcPr>
            <w:tcW w:w="1276" w:type="dxa"/>
            <w:tcBorders>
              <w:top w:val="single" w:sz="7" w:space="0" w:color="000000"/>
              <w:left w:val="single" w:sz="7" w:space="0" w:color="000000"/>
              <w:bottom w:val="single" w:sz="7" w:space="0" w:color="000000"/>
              <w:right w:val="single" w:sz="7" w:space="0" w:color="000000"/>
            </w:tcBorders>
          </w:tcPr>
          <w:p w:rsidR="00C930D5" w:rsidRPr="002C562E" w:rsidRDefault="002C562E" w:rsidP="00C930D5">
            <w:pPr>
              <w:jc w:val="center"/>
              <w:rPr>
                <w:sz w:val="20"/>
                <w:szCs w:val="20"/>
              </w:rPr>
            </w:pPr>
            <w:r w:rsidRPr="002C562E">
              <w:rPr>
                <w:sz w:val="20"/>
                <w:szCs w:val="20"/>
              </w:rPr>
              <w:t>13275,0</w:t>
            </w:r>
          </w:p>
        </w:tc>
      </w:tr>
      <w:tr w:rsidR="00C930D5" w:rsidRPr="00492EB2" w:rsidTr="00492EB2">
        <w:trPr>
          <w:trHeight w:val="80"/>
        </w:trPr>
        <w:tc>
          <w:tcPr>
            <w:tcW w:w="1418" w:type="dxa"/>
            <w:vMerge/>
            <w:tcBorders>
              <w:left w:val="single" w:sz="4" w:space="0" w:color="auto"/>
              <w:right w:val="single" w:sz="4" w:space="0" w:color="auto"/>
            </w:tcBorders>
          </w:tcPr>
          <w:p w:rsidR="00C930D5" w:rsidRPr="00492EB2" w:rsidRDefault="00C930D5" w:rsidP="00C930D5">
            <w:pPr>
              <w:rPr>
                <w:sz w:val="20"/>
                <w:szCs w:val="20"/>
              </w:rPr>
            </w:pPr>
          </w:p>
        </w:tc>
        <w:tc>
          <w:tcPr>
            <w:tcW w:w="4499" w:type="dxa"/>
            <w:gridSpan w:val="2"/>
            <w:vMerge/>
            <w:tcBorders>
              <w:left w:val="single" w:sz="7" w:space="0" w:color="000000"/>
              <w:right w:val="single" w:sz="4" w:space="0" w:color="auto"/>
            </w:tcBorders>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C96911" w:rsidRDefault="00C930D5" w:rsidP="00C930D5">
            <w:pPr>
              <w:jc w:val="center"/>
              <w:rPr>
                <w:sz w:val="20"/>
                <w:szCs w:val="20"/>
              </w:rPr>
            </w:pPr>
            <w:r w:rsidRPr="00C96911">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r>
      <w:tr w:rsidR="00C930D5" w:rsidRPr="00492EB2" w:rsidTr="00492EB2">
        <w:trPr>
          <w:trHeight w:val="80"/>
        </w:trPr>
        <w:tc>
          <w:tcPr>
            <w:tcW w:w="1418" w:type="dxa"/>
            <w:vMerge/>
            <w:tcBorders>
              <w:left w:val="single" w:sz="4" w:space="0" w:color="auto"/>
              <w:right w:val="single" w:sz="4" w:space="0" w:color="auto"/>
            </w:tcBorders>
          </w:tcPr>
          <w:p w:rsidR="00C930D5" w:rsidRPr="00492EB2" w:rsidRDefault="00C930D5" w:rsidP="00C930D5">
            <w:pPr>
              <w:rPr>
                <w:sz w:val="20"/>
                <w:szCs w:val="20"/>
              </w:rPr>
            </w:pPr>
          </w:p>
        </w:tc>
        <w:tc>
          <w:tcPr>
            <w:tcW w:w="4499" w:type="dxa"/>
            <w:gridSpan w:val="2"/>
            <w:vMerge/>
            <w:tcBorders>
              <w:left w:val="single" w:sz="7" w:space="0" w:color="000000"/>
              <w:right w:val="single" w:sz="4" w:space="0" w:color="auto"/>
            </w:tcBorders>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C930D5" w:rsidRPr="00492EB2" w:rsidRDefault="00C930D5" w:rsidP="00C930D5">
            <w:pPr>
              <w:rPr>
                <w:sz w:val="20"/>
                <w:szCs w:val="20"/>
              </w:rPr>
            </w:pPr>
            <w:r w:rsidRPr="00492EB2">
              <w:rPr>
                <w:sz w:val="20"/>
                <w:szCs w:val="20"/>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C96911" w:rsidRDefault="00C930D5" w:rsidP="00C930D5">
            <w:pPr>
              <w:jc w:val="center"/>
              <w:rPr>
                <w:sz w:val="20"/>
                <w:szCs w:val="20"/>
              </w:rPr>
            </w:pPr>
            <w:r w:rsidRPr="00C96911">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r>
      <w:tr w:rsidR="00C930D5" w:rsidRPr="00492EB2" w:rsidTr="00492EB2">
        <w:trPr>
          <w:trHeight w:val="80"/>
        </w:trPr>
        <w:tc>
          <w:tcPr>
            <w:tcW w:w="1418" w:type="dxa"/>
            <w:vMerge/>
            <w:tcBorders>
              <w:left w:val="single" w:sz="4" w:space="0" w:color="auto"/>
              <w:bottom w:val="single" w:sz="4" w:space="0" w:color="auto"/>
              <w:right w:val="single" w:sz="4" w:space="0" w:color="auto"/>
            </w:tcBorders>
          </w:tcPr>
          <w:p w:rsidR="00C930D5" w:rsidRPr="00492EB2" w:rsidRDefault="00C930D5" w:rsidP="00C930D5">
            <w:pPr>
              <w:rPr>
                <w:sz w:val="20"/>
                <w:szCs w:val="20"/>
              </w:rPr>
            </w:pPr>
          </w:p>
        </w:tc>
        <w:tc>
          <w:tcPr>
            <w:tcW w:w="4499" w:type="dxa"/>
            <w:gridSpan w:val="2"/>
            <w:vMerge/>
            <w:tcBorders>
              <w:left w:val="single" w:sz="7" w:space="0" w:color="000000"/>
              <w:bottom w:val="single" w:sz="7" w:space="0" w:color="000000"/>
              <w:right w:val="single" w:sz="4" w:space="0" w:color="auto"/>
            </w:tcBorders>
          </w:tcPr>
          <w:p w:rsidR="00C930D5" w:rsidRPr="00492EB2" w:rsidRDefault="00C930D5" w:rsidP="00C930D5">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vAlign w:val="center"/>
          </w:tcPr>
          <w:p w:rsidR="00C930D5" w:rsidRPr="00492EB2" w:rsidRDefault="00C930D5" w:rsidP="00C930D5">
            <w:pPr>
              <w:rPr>
                <w:sz w:val="20"/>
                <w:szCs w:val="20"/>
              </w:rPr>
            </w:pPr>
            <w:r w:rsidRPr="00492EB2">
              <w:rPr>
                <w:sz w:val="20"/>
                <w:szCs w:val="20"/>
              </w:rPr>
              <w:t>иные источники финансирования</w:t>
            </w:r>
          </w:p>
        </w:tc>
        <w:tc>
          <w:tcPr>
            <w:tcW w:w="1010"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C930D5" w:rsidRPr="00992F57" w:rsidRDefault="00C930D5" w:rsidP="00C930D5">
            <w:pPr>
              <w:jc w:val="center"/>
              <w:rPr>
                <w:sz w:val="20"/>
                <w:szCs w:val="20"/>
              </w:rPr>
            </w:pPr>
            <w:r w:rsidRPr="00992F57">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C930D5" w:rsidRPr="00C96911" w:rsidRDefault="00C930D5" w:rsidP="00C930D5">
            <w:pPr>
              <w:jc w:val="center"/>
              <w:rPr>
                <w:sz w:val="20"/>
                <w:szCs w:val="20"/>
              </w:rPr>
            </w:pPr>
            <w:r w:rsidRPr="00C96911">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C930D5" w:rsidRPr="002C562E" w:rsidRDefault="00C930D5" w:rsidP="00C930D5">
            <w:pPr>
              <w:jc w:val="center"/>
              <w:rPr>
                <w:sz w:val="20"/>
                <w:szCs w:val="20"/>
              </w:rPr>
            </w:pPr>
            <w:r w:rsidRPr="002C562E">
              <w:rPr>
                <w:sz w:val="20"/>
                <w:szCs w:val="20"/>
              </w:rPr>
              <w:t>0,0</w:t>
            </w:r>
          </w:p>
        </w:tc>
      </w:tr>
    </w:tbl>
    <w:p w:rsidR="00BD2C51" w:rsidRPr="002364C5" w:rsidRDefault="00BD2C51" w:rsidP="00BD2C51">
      <w:pPr>
        <w:autoSpaceDE w:val="0"/>
        <w:autoSpaceDN w:val="0"/>
        <w:adjustRightInd w:val="0"/>
        <w:jc w:val="center"/>
        <w:outlineLvl w:val="1"/>
      </w:pPr>
    </w:p>
    <w:p w:rsidR="00BD2C51" w:rsidRPr="002364C5" w:rsidRDefault="00BD2C51" w:rsidP="00BD2C51">
      <w:pPr>
        <w:autoSpaceDE w:val="0"/>
        <w:autoSpaceDN w:val="0"/>
        <w:adjustRightInd w:val="0"/>
        <w:jc w:val="center"/>
        <w:outlineLvl w:val="1"/>
      </w:pPr>
    </w:p>
    <w:p w:rsidR="00BD2C51" w:rsidRDefault="00BD2C51" w:rsidP="004F14FB">
      <w:pPr>
        <w:autoSpaceDE w:val="0"/>
        <w:autoSpaceDN w:val="0"/>
        <w:adjustRightInd w:val="0"/>
        <w:jc w:val="right"/>
        <w:rPr>
          <w:sz w:val="28"/>
          <w:szCs w:val="28"/>
        </w:rPr>
        <w:sectPr w:rsidR="00BD2C51" w:rsidSect="007426F5">
          <w:headerReference w:type="default" r:id="rId10"/>
          <w:headerReference w:type="first" r:id="rId11"/>
          <w:pgSz w:w="16838" w:h="11906" w:orient="landscape"/>
          <w:pgMar w:top="1560" w:right="1134" w:bottom="567" w:left="993" w:header="709" w:footer="709" w:gutter="0"/>
          <w:pgNumType w:chapStyle="1"/>
          <w:cols w:space="708"/>
          <w:docGrid w:linePitch="360"/>
        </w:sectPr>
      </w:pPr>
    </w:p>
    <w:p w:rsidR="00BD2C51" w:rsidRPr="00BD2C51" w:rsidRDefault="00BD2C51" w:rsidP="00BD2C51">
      <w:pPr>
        <w:autoSpaceDE w:val="0"/>
        <w:autoSpaceDN w:val="0"/>
        <w:adjustRightInd w:val="0"/>
        <w:jc w:val="right"/>
        <w:rPr>
          <w:sz w:val="28"/>
          <w:szCs w:val="28"/>
        </w:rPr>
      </w:pPr>
      <w:r w:rsidRPr="00BD2C51">
        <w:rPr>
          <w:sz w:val="28"/>
          <w:szCs w:val="28"/>
        </w:rPr>
        <w:lastRenderedPageBreak/>
        <w:t xml:space="preserve">Приложение </w:t>
      </w:r>
      <w:r w:rsidR="00AC42B6">
        <w:rPr>
          <w:sz w:val="28"/>
          <w:szCs w:val="28"/>
        </w:rPr>
        <w:t>3</w:t>
      </w:r>
    </w:p>
    <w:p w:rsidR="00BD2C51" w:rsidRPr="00BD2C51" w:rsidRDefault="00BD2C51" w:rsidP="00BD2C51">
      <w:pPr>
        <w:autoSpaceDE w:val="0"/>
        <w:autoSpaceDN w:val="0"/>
        <w:adjustRightInd w:val="0"/>
        <w:jc w:val="right"/>
        <w:rPr>
          <w:sz w:val="28"/>
          <w:szCs w:val="28"/>
        </w:rPr>
      </w:pPr>
      <w:r w:rsidRPr="00BD2C51">
        <w:rPr>
          <w:sz w:val="28"/>
          <w:szCs w:val="28"/>
        </w:rPr>
        <w:t xml:space="preserve">к постановлению администрации Березовского района </w:t>
      </w:r>
    </w:p>
    <w:p w:rsidR="00C64B9B" w:rsidRDefault="00C64B9B" w:rsidP="00C64B9B">
      <w:pPr>
        <w:autoSpaceDE w:val="0"/>
        <w:autoSpaceDN w:val="0"/>
        <w:adjustRightInd w:val="0"/>
        <w:jc w:val="right"/>
        <w:rPr>
          <w:sz w:val="28"/>
          <w:szCs w:val="28"/>
        </w:rPr>
      </w:pPr>
      <w:r w:rsidRPr="004F14FB">
        <w:rPr>
          <w:sz w:val="28"/>
          <w:szCs w:val="28"/>
        </w:rPr>
        <w:t xml:space="preserve">от </w:t>
      </w:r>
      <w:r>
        <w:rPr>
          <w:sz w:val="28"/>
          <w:szCs w:val="28"/>
        </w:rPr>
        <w:t>24.03.2023 № 181</w:t>
      </w:r>
    </w:p>
    <w:p w:rsidR="00BD2C51" w:rsidRDefault="00BD2C51" w:rsidP="00BD2C51">
      <w:pPr>
        <w:autoSpaceDE w:val="0"/>
        <w:autoSpaceDN w:val="0"/>
        <w:adjustRightInd w:val="0"/>
        <w:jc w:val="right"/>
        <w:rPr>
          <w:sz w:val="28"/>
          <w:szCs w:val="28"/>
        </w:rPr>
      </w:pPr>
    </w:p>
    <w:p w:rsidR="00BD2C51" w:rsidRPr="002364C5" w:rsidRDefault="00BD2C51" w:rsidP="00BD2C51">
      <w:pPr>
        <w:autoSpaceDE w:val="0"/>
        <w:autoSpaceDN w:val="0"/>
        <w:adjustRightInd w:val="0"/>
        <w:jc w:val="right"/>
        <w:outlineLvl w:val="1"/>
      </w:pPr>
      <w:r w:rsidRPr="002364C5">
        <w:t>Таблица 2</w:t>
      </w:r>
    </w:p>
    <w:p w:rsidR="00BD2C51" w:rsidRPr="002364C5" w:rsidRDefault="00BD2C51" w:rsidP="00BD2C51">
      <w:pPr>
        <w:autoSpaceDE w:val="0"/>
        <w:autoSpaceDN w:val="0"/>
        <w:adjustRightInd w:val="0"/>
        <w:jc w:val="right"/>
        <w:outlineLvl w:val="1"/>
      </w:pPr>
    </w:p>
    <w:p w:rsidR="00BD2C51" w:rsidRPr="002364C5" w:rsidRDefault="00BD2C51" w:rsidP="00BD2C51">
      <w:pPr>
        <w:jc w:val="center"/>
      </w:pPr>
      <w:r w:rsidRPr="002364C5">
        <w:t>Перечень структурных элементов (основных мероприятий)</w:t>
      </w:r>
    </w:p>
    <w:p w:rsidR="00BD2C51" w:rsidRPr="002364C5" w:rsidRDefault="00BD2C51" w:rsidP="00BD2C51">
      <w:pPr>
        <w:jc w:val="center"/>
      </w:pPr>
      <w:r w:rsidRPr="002364C5">
        <w:t>муниципальной программы</w:t>
      </w:r>
    </w:p>
    <w:p w:rsidR="00BD2C51" w:rsidRPr="002364C5" w:rsidRDefault="00BD2C51" w:rsidP="00BD2C51">
      <w:pPr>
        <w:jc w:val="center"/>
      </w:pPr>
    </w:p>
    <w:tbl>
      <w:tblPr>
        <w:tblStyle w:val="TableGrid"/>
        <w:tblW w:w="10380" w:type="dxa"/>
        <w:tblInd w:w="-420" w:type="dxa"/>
        <w:tblCellMar>
          <w:top w:w="4" w:type="dxa"/>
          <w:left w:w="37" w:type="dxa"/>
          <w:right w:w="23" w:type="dxa"/>
        </w:tblCellMar>
        <w:tblLook w:val="04A0" w:firstRow="1" w:lastRow="0" w:firstColumn="1" w:lastColumn="0" w:noHBand="0" w:noVBand="1"/>
      </w:tblPr>
      <w:tblGrid>
        <w:gridCol w:w="1308"/>
        <w:gridCol w:w="3207"/>
        <w:gridCol w:w="3225"/>
        <w:gridCol w:w="2640"/>
      </w:tblGrid>
      <w:tr w:rsidR="00BD2C51" w:rsidRPr="002364C5" w:rsidTr="006F274E">
        <w:trPr>
          <w:trHeight w:val="1119"/>
        </w:trPr>
        <w:tc>
          <w:tcPr>
            <w:tcW w:w="1308" w:type="dxa"/>
            <w:tcBorders>
              <w:top w:val="single" w:sz="6" w:space="0" w:color="000000"/>
              <w:left w:val="single" w:sz="6" w:space="0" w:color="000000"/>
              <w:bottom w:val="single" w:sz="6" w:space="0" w:color="000000"/>
              <w:right w:val="single" w:sz="6" w:space="0" w:color="000000"/>
            </w:tcBorders>
            <w:vAlign w:val="center"/>
          </w:tcPr>
          <w:p w:rsidR="00BD2C51" w:rsidRPr="002364C5" w:rsidRDefault="00BD2C51" w:rsidP="006F274E">
            <w:pPr>
              <w:jc w:val="center"/>
              <w:rPr>
                <w:lang w:val="ru-RU"/>
              </w:rPr>
            </w:pPr>
            <w:r w:rsidRPr="002364C5">
              <w:br w:type="page"/>
            </w:r>
            <w:r w:rsidRPr="002364C5">
              <w:rPr>
                <w:sz w:val="19"/>
                <w:lang w:val="ru-RU"/>
              </w:rPr>
              <w:t>№</w:t>
            </w:r>
          </w:p>
          <w:p w:rsidR="00BD2C51" w:rsidRPr="002364C5" w:rsidRDefault="00BD2C51" w:rsidP="006F274E">
            <w:pPr>
              <w:jc w:val="center"/>
              <w:rPr>
                <w:lang w:val="ru-RU"/>
              </w:rPr>
            </w:pPr>
            <w:r w:rsidRPr="002364C5">
              <w:rPr>
                <w:sz w:val="19"/>
                <w:lang w:val="ru-RU"/>
              </w:rPr>
              <w:t>структурного</w:t>
            </w:r>
          </w:p>
          <w:p w:rsidR="00BD2C51" w:rsidRPr="002364C5" w:rsidRDefault="00BD2C51" w:rsidP="006F274E">
            <w:pPr>
              <w:jc w:val="center"/>
              <w:rPr>
                <w:lang w:val="ru-RU"/>
              </w:rPr>
            </w:pPr>
            <w:r w:rsidRPr="002364C5">
              <w:rPr>
                <w:sz w:val="19"/>
                <w:lang w:val="ru-RU"/>
              </w:rPr>
              <w:t>элемента</w:t>
            </w:r>
          </w:p>
          <w:p w:rsidR="00BD2C51" w:rsidRPr="002364C5" w:rsidRDefault="00BD2C51" w:rsidP="006F274E">
            <w:pPr>
              <w:jc w:val="center"/>
              <w:rPr>
                <w:lang w:val="ru-RU"/>
              </w:rPr>
            </w:pPr>
            <w:r w:rsidRPr="002364C5">
              <w:rPr>
                <w:sz w:val="19"/>
                <w:lang w:val="ru-RU"/>
              </w:rPr>
              <w:t>(основного мероприятия)</w:t>
            </w:r>
          </w:p>
        </w:tc>
        <w:tc>
          <w:tcPr>
            <w:tcW w:w="3207" w:type="dxa"/>
            <w:tcBorders>
              <w:top w:val="single" w:sz="6" w:space="0" w:color="000000"/>
              <w:left w:val="single" w:sz="6" w:space="0" w:color="000000"/>
              <w:bottom w:val="single" w:sz="6" w:space="0" w:color="000000"/>
              <w:right w:val="single" w:sz="6" w:space="0" w:color="000000"/>
            </w:tcBorders>
            <w:vAlign w:val="center"/>
          </w:tcPr>
          <w:p w:rsidR="00BD2C51" w:rsidRPr="002364C5" w:rsidRDefault="00BD2C51" w:rsidP="006F274E">
            <w:pPr>
              <w:jc w:val="both"/>
              <w:rPr>
                <w:lang w:val="ru-RU"/>
              </w:rPr>
            </w:pPr>
            <w:r w:rsidRPr="002364C5">
              <w:rPr>
                <w:sz w:val="19"/>
                <w:lang w:val="ru-RU"/>
              </w:rPr>
              <w:t>Наименование структурного элемента (основного мероприятия)</w:t>
            </w:r>
          </w:p>
        </w:tc>
        <w:tc>
          <w:tcPr>
            <w:tcW w:w="3225" w:type="dxa"/>
            <w:tcBorders>
              <w:top w:val="single" w:sz="6" w:space="0" w:color="000000"/>
              <w:left w:val="single" w:sz="6" w:space="0" w:color="000000"/>
              <w:bottom w:val="single" w:sz="6" w:space="0" w:color="000000"/>
              <w:right w:val="single" w:sz="6" w:space="0" w:color="000000"/>
            </w:tcBorders>
            <w:vAlign w:val="center"/>
          </w:tcPr>
          <w:p w:rsidR="00BD2C51" w:rsidRPr="002364C5" w:rsidRDefault="00BD2C51" w:rsidP="006F274E">
            <w:pPr>
              <w:jc w:val="center"/>
              <w:rPr>
                <w:lang w:val="ru-RU"/>
              </w:rPr>
            </w:pPr>
            <w:r w:rsidRPr="002364C5">
              <w:rPr>
                <w:sz w:val="19"/>
                <w:lang w:val="ru-RU"/>
              </w:rPr>
              <w:t>Направления расходов структурного элемента (основного мероприятия)</w:t>
            </w:r>
          </w:p>
        </w:tc>
        <w:tc>
          <w:tcPr>
            <w:tcW w:w="2640" w:type="dxa"/>
            <w:tcBorders>
              <w:top w:val="single" w:sz="6" w:space="0" w:color="000000"/>
              <w:left w:val="single" w:sz="6" w:space="0" w:color="000000"/>
              <w:bottom w:val="single" w:sz="6" w:space="0" w:color="000000"/>
              <w:right w:val="single" w:sz="6" w:space="0" w:color="000000"/>
            </w:tcBorders>
            <w:vAlign w:val="center"/>
          </w:tcPr>
          <w:p w:rsidR="00BD2C51" w:rsidRPr="002364C5" w:rsidRDefault="00BD2C51" w:rsidP="006F274E">
            <w:pPr>
              <w:jc w:val="center"/>
              <w:rPr>
                <w:lang w:val="ru-RU"/>
              </w:rPr>
            </w:pPr>
            <w:r w:rsidRPr="002364C5">
              <w:rPr>
                <w:sz w:val="19"/>
                <w:lang w:val="ru-RU"/>
              </w:rPr>
              <w:t>Наименование порядка, номер</w:t>
            </w:r>
          </w:p>
          <w:p w:rsidR="00BD2C51" w:rsidRPr="002364C5" w:rsidRDefault="00BD2C51" w:rsidP="006F274E">
            <w:pPr>
              <w:jc w:val="center"/>
              <w:rPr>
                <w:lang w:val="ru-RU"/>
              </w:rPr>
            </w:pPr>
            <w:r w:rsidRPr="002364C5">
              <w:rPr>
                <w:sz w:val="19"/>
                <w:lang w:val="ru-RU"/>
              </w:rPr>
              <w:t>приложения (при наличии)</w:t>
            </w:r>
          </w:p>
        </w:tc>
      </w:tr>
      <w:tr w:rsidR="00BD2C51" w:rsidRPr="002364C5" w:rsidTr="006F274E">
        <w:trPr>
          <w:trHeight w:val="244"/>
        </w:trPr>
        <w:tc>
          <w:tcPr>
            <w:tcW w:w="1308" w:type="dxa"/>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ind w:right="14"/>
              <w:jc w:val="center"/>
            </w:pPr>
            <w:r w:rsidRPr="002364C5">
              <w:rPr>
                <w:sz w:val="19"/>
              </w:rPr>
              <w:t>1</w:t>
            </w:r>
          </w:p>
        </w:tc>
        <w:tc>
          <w:tcPr>
            <w:tcW w:w="3207" w:type="dxa"/>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ind w:right="14"/>
              <w:jc w:val="center"/>
            </w:pPr>
            <w:r w:rsidRPr="002364C5">
              <w:rPr>
                <w:sz w:val="19"/>
              </w:rPr>
              <w:t>2</w:t>
            </w:r>
          </w:p>
        </w:tc>
        <w:tc>
          <w:tcPr>
            <w:tcW w:w="3225" w:type="dxa"/>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ind w:right="14"/>
              <w:jc w:val="center"/>
            </w:pPr>
            <w:r w:rsidRPr="002364C5">
              <w:rPr>
                <w:sz w:val="19"/>
              </w:rPr>
              <w:t>3</w:t>
            </w:r>
          </w:p>
        </w:tc>
        <w:tc>
          <w:tcPr>
            <w:tcW w:w="2640" w:type="dxa"/>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ind w:right="14"/>
              <w:jc w:val="center"/>
            </w:pPr>
            <w:r w:rsidRPr="002364C5">
              <w:rPr>
                <w:sz w:val="19"/>
              </w:rPr>
              <w:t>4</w:t>
            </w:r>
          </w:p>
        </w:tc>
      </w:tr>
      <w:tr w:rsidR="00BD2C51" w:rsidRPr="002364C5" w:rsidTr="006F274E">
        <w:trPr>
          <w:trHeight w:val="582"/>
        </w:trPr>
        <w:tc>
          <w:tcPr>
            <w:tcW w:w="10380" w:type="dxa"/>
            <w:gridSpan w:val="4"/>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jc w:val="center"/>
              <w:rPr>
                <w:lang w:val="ru-RU"/>
              </w:rPr>
            </w:pPr>
            <w:r w:rsidRPr="002364C5">
              <w:rPr>
                <w:sz w:val="19"/>
                <w:lang w:val="ru-RU"/>
              </w:rPr>
              <w:t>Цель 1. Создание условий по реализации государственных гарантий гражданам в области содействия занятости населения и защиты от безработицы в Березовском районе</w:t>
            </w:r>
          </w:p>
        </w:tc>
      </w:tr>
      <w:tr w:rsidR="00BD2C51" w:rsidRPr="002364C5" w:rsidTr="006F274E">
        <w:trPr>
          <w:trHeight w:val="558"/>
        </w:trPr>
        <w:tc>
          <w:tcPr>
            <w:tcW w:w="10380" w:type="dxa"/>
            <w:gridSpan w:val="4"/>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jc w:val="center"/>
              <w:rPr>
                <w:lang w:val="ru-RU"/>
              </w:rPr>
            </w:pPr>
            <w:r w:rsidRPr="002364C5">
              <w:rPr>
                <w:sz w:val="19"/>
                <w:lang w:val="ru-RU"/>
              </w:rPr>
              <w:t>Задача 1. Создание временных рабочих мест для жителей Березовского района, зарегистрированных в органах службы занятости населения</w:t>
            </w:r>
          </w:p>
        </w:tc>
      </w:tr>
      <w:tr w:rsidR="00BD2C51" w:rsidRPr="002364C5" w:rsidTr="006F274E">
        <w:trPr>
          <w:trHeight w:val="244"/>
        </w:trPr>
        <w:tc>
          <w:tcPr>
            <w:tcW w:w="10380" w:type="dxa"/>
            <w:gridSpan w:val="4"/>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ind w:right="14"/>
              <w:jc w:val="center"/>
            </w:pPr>
            <w:proofErr w:type="spellStart"/>
            <w:r w:rsidRPr="002364C5">
              <w:rPr>
                <w:sz w:val="19"/>
              </w:rPr>
              <w:t>Подпрограмма</w:t>
            </w:r>
            <w:proofErr w:type="spellEnd"/>
            <w:r w:rsidRPr="002364C5">
              <w:rPr>
                <w:sz w:val="19"/>
              </w:rPr>
              <w:t xml:space="preserve"> 1 «</w:t>
            </w:r>
            <w:proofErr w:type="spellStart"/>
            <w:r w:rsidRPr="002364C5">
              <w:rPr>
                <w:sz w:val="19"/>
              </w:rPr>
              <w:t>Содействие</w:t>
            </w:r>
            <w:proofErr w:type="spellEnd"/>
            <w:r w:rsidRPr="002364C5">
              <w:rPr>
                <w:sz w:val="19"/>
              </w:rPr>
              <w:t xml:space="preserve"> </w:t>
            </w:r>
            <w:proofErr w:type="spellStart"/>
            <w:r w:rsidRPr="002364C5">
              <w:rPr>
                <w:sz w:val="19"/>
              </w:rPr>
              <w:t>трудоустройству</w:t>
            </w:r>
            <w:proofErr w:type="spellEnd"/>
            <w:r w:rsidRPr="002364C5">
              <w:rPr>
                <w:sz w:val="19"/>
              </w:rPr>
              <w:t xml:space="preserve"> </w:t>
            </w:r>
            <w:proofErr w:type="spellStart"/>
            <w:r w:rsidRPr="002364C5">
              <w:rPr>
                <w:sz w:val="19"/>
              </w:rPr>
              <w:t>граждан</w:t>
            </w:r>
            <w:proofErr w:type="spellEnd"/>
            <w:r w:rsidRPr="002364C5">
              <w:rPr>
                <w:sz w:val="19"/>
              </w:rPr>
              <w:t>»</w:t>
            </w:r>
          </w:p>
        </w:tc>
      </w:tr>
      <w:tr w:rsidR="00B93BF8" w:rsidRPr="002364C5" w:rsidTr="00B93BF8">
        <w:trPr>
          <w:trHeight w:val="1113"/>
        </w:trPr>
        <w:tc>
          <w:tcPr>
            <w:tcW w:w="1308" w:type="dxa"/>
            <w:tcBorders>
              <w:top w:val="single" w:sz="4" w:space="0" w:color="auto"/>
              <w:left w:val="single" w:sz="4" w:space="0" w:color="auto"/>
              <w:bottom w:val="single" w:sz="4" w:space="0" w:color="auto"/>
              <w:right w:val="single" w:sz="4" w:space="0" w:color="auto"/>
            </w:tcBorders>
          </w:tcPr>
          <w:p w:rsidR="00B93BF8" w:rsidRPr="002364C5" w:rsidRDefault="00B93BF8" w:rsidP="006F274E">
            <w:pPr>
              <w:ind w:right="14"/>
              <w:jc w:val="center"/>
            </w:pPr>
            <w:r w:rsidRPr="002364C5">
              <w:rPr>
                <w:sz w:val="19"/>
              </w:rPr>
              <w:t>1.1.</w:t>
            </w:r>
          </w:p>
        </w:tc>
        <w:tc>
          <w:tcPr>
            <w:tcW w:w="3207" w:type="dxa"/>
            <w:tcBorders>
              <w:top w:val="single" w:sz="4" w:space="0" w:color="auto"/>
              <w:left w:val="single" w:sz="4" w:space="0" w:color="auto"/>
              <w:bottom w:val="single" w:sz="4" w:space="0" w:color="auto"/>
              <w:right w:val="single" w:sz="4" w:space="0" w:color="auto"/>
            </w:tcBorders>
          </w:tcPr>
          <w:p w:rsidR="00B93BF8" w:rsidRPr="002364C5" w:rsidRDefault="00B93BF8" w:rsidP="006F274E">
            <w:pPr>
              <w:ind w:right="47"/>
              <w:rPr>
                <w:lang w:val="ru-RU"/>
              </w:rPr>
            </w:pPr>
            <w:r w:rsidRPr="002364C5">
              <w:rPr>
                <w:sz w:val="19"/>
                <w:lang w:val="ru-RU"/>
              </w:rPr>
              <w:t>Основное мероприятие «Содействие улучшению положения на рынке труда не занятых трудовой деятельностью и безработных граждан»</w:t>
            </w:r>
          </w:p>
        </w:tc>
        <w:tc>
          <w:tcPr>
            <w:tcW w:w="3225" w:type="dxa"/>
            <w:tcBorders>
              <w:top w:val="single" w:sz="6" w:space="0" w:color="000000"/>
              <w:left w:val="single" w:sz="4" w:space="0" w:color="auto"/>
              <w:right w:val="single" w:sz="6" w:space="0" w:color="000000"/>
            </w:tcBorders>
          </w:tcPr>
          <w:p w:rsidR="00B93BF8" w:rsidRPr="002364C5" w:rsidRDefault="00B93BF8" w:rsidP="006F274E">
            <w:pPr>
              <w:rPr>
                <w:sz w:val="19"/>
                <w:lang w:val="ru-RU"/>
              </w:rPr>
            </w:pPr>
            <w:r w:rsidRPr="002364C5">
              <w:rPr>
                <w:sz w:val="19"/>
                <w:lang w:val="ru-RU"/>
              </w:rPr>
              <w:t>1. Межбюджетные трансферты на реализацию мероприятий по содействию временного трудоустройства граждан</w:t>
            </w:r>
          </w:p>
        </w:tc>
        <w:tc>
          <w:tcPr>
            <w:tcW w:w="2640" w:type="dxa"/>
            <w:tcBorders>
              <w:top w:val="single" w:sz="6" w:space="0" w:color="000000"/>
              <w:left w:val="single" w:sz="6" w:space="0" w:color="000000"/>
              <w:right w:val="single" w:sz="6" w:space="0" w:color="000000"/>
            </w:tcBorders>
          </w:tcPr>
          <w:p w:rsidR="00B93BF8" w:rsidRPr="002364C5" w:rsidRDefault="00B93BF8" w:rsidP="006F274E">
            <w:pPr>
              <w:rPr>
                <w:lang w:val="ru-RU"/>
              </w:rPr>
            </w:pPr>
          </w:p>
        </w:tc>
      </w:tr>
      <w:tr w:rsidR="00B93BF8" w:rsidRPr="002364C5" w:rsidTr="008029EA">
        <w:trPr>
          <w:trHeight w:val="661"/>
        </w:trPr>
        <w:tc>
          <w:tcPr>
            <w:tcW w:w="1308" w:type="dxa"/>
            <w:vMerge w:val="restart"/>
            <w:tcBorders>
              <w:top w:val="single" w:sz="4" w:space="0" w:color="auto"/>
              <w:left w:val="single" w:sz="4" w:space="0" w:color="auto"/>
              <w:bottom w:val="single" w:sz="4" w:space="0" w:color="auto"/>
              <w:right w:val="single" w:sz="4" w:space="0" w:color="auto"/>
            </w:tcBorders>
          </w:tcPr>
          <w:p w:rsidR="00B93BF8" w:rsidRPr="002364C5" w:rsidRDefault="00B93BF8" w:rsidP="006F274E">
            <w:pPr>
              <w:jc w:val="center"/>
            </w:pPr>
            <w:r w:rsidRPr="002364C5">
              <w:rPr>
                <w:sz w:val="19"/>
                <w:szCs w:val="19"/>
                <w:lang w:val="ru-RU"/>
              </w:rPr>
              <w:t>1.2.</w:t>
            </w:r>
          </w:p>
        </w:tc>
        <w:tc>
          <w:tcPr>
            <w:tcW w:w="3207" w:type="dxa"/>
            <w:vMerge w:val="restart"/>
            <w:tcBorders>
              <w:top w:val="single" w:sz="4" w:space="0" w:color="auto"/>
              <w:left w:val="single" w:sz="4" w:space="0" w:color="auto"/>
              <w:bottom w:val="single" w:sz="4" w:space="0" w:color="auto"/>
              <w:right w:val="single" w:sz="4" w:space="0" w:color="auto"/>
            </w:tcBorders>
          </w:tcPr>
          <w:p w:rsidR="00B93BF8" w:rsidRPr="00B93BF8" w:rsidRDefault="00B93BF8" w:rsidP="006F274E">
            <w:pPr>
              <w:rPr>
                <w:lang w:val="ru-RU"/>
              </w:rPr>
            </w:pPr>
            <w:r w:rsidRPr="00B93BF8">
              <w:rPr>
                <w:sz w:val="19"/>
                <w:szCs w:val="19"/>
                <w:lang w:val="ru-RU"/>
              </w:rPr>
              <w:t>Основное мероприятие «Содействие занятости молодежи»</w:t>
            </w:r>
          </w:p>
        </w:tc>
        <w:tc>
          <w:tcPr>
            <w:tcW w:w="3225" w:type="dxa"/>
            <w:tcBorders>
              <w:top w:val="single" w:sz="6" w:space="0" w:color="000000"/>
              <w:left w:val="single" w:sz="4" w:space="0" w:color="auto"/>
              <w:bottom w:val="single" w:sz="4" w:space="0" w:color="auto"/>
              <w:right w:val="single" w:sz="6" w:space="0" w:color="000000"/>
            </w:tcBorders>
          </w:tcPr>
          <w:p w:rsidR="00B93BF8" w:rsidRPr="00B93BF8" w:rsidRDefault="00B93BF8" w:rsidP="006F274E">
            <w:pPr>
              <w:rPr>
                <w:sz w:val="19"/>
                <w:lang w:val="ru-RU"/>
              </w:rPr>
            </w:pPr>
            <w:r w:rsidRPr="00B93BF8">
              <w:rPr>
                <w:sz w:val="19"/>
                <w:lang w:val="ru-RU"/>
              </w:rPr>
              <w:t>1. Межбюджетные трансферты на реализацию мероприятий по содействию временного трудоустройства граждан</w:t>
            </w:r>
          </w:p>
        </w:tc>
        <w:tc>
          <w:tcPr>
            <w:tcW w:w="2640" w:type="dxa"/>
            <w:tcBorders>
              <w:top w:val="single" w:sz="6" w:space="0" w:color="000000"/>
              <w:left w:val="single" w:sz="6" w:space="0" w:color="000000"/>
              <w:bottom w:val="single" w:sz="4" w:space="0" w:color="auto"/>
              <w:right w:val="single" w:sz="6" w:space="0" w:color="000000"/>
            </w:tcBorders>
          </w:tcPr>
          <w:p w:rsidR="00B93BF8" w:rsidRPr="00B93BF8" w:rsidRDefault="00B93BF8" w:rsidP="006F274E">
            <w:pPr>
              <w:rPr>
                <w:lang w:val="ru-RU"/>
              </w:rPr>
            </w:pPr>
          </w:p>
        </w:tc>
      </w:tr>
      <w:tr w:rsidR="00B93BF8" w:rsidRPr="002364C5" w:rsidTr="008029EA">
        <w:trPr>
          <w:trHeight w:val="733"/>
        </w:trPr>
        <w:tc>
          <w:tcPr>
            <w:tcW w:w="1308" w:type="dxa"/>
            <w:vMerge/>
            <w:tcBorders>
              <w:top w:val="single" w:sz="4" w:space="0" w:color="auto"/>
              <w:left w:val="single" w:sz="4" w:space="0" w:color="auto"/>
              <w:bottom w:val="single" w:sz="4" w:space="0" w:color="auto"/>
              <w:right w:val="single" w:sz="4" w:space="0" w:color="auto"/>
            </w:tcBorders>
          </w:tcPr>
          <w:p w:rsidR="00B93BF8" w:rsidRPr="002364C5" w:rsidRDefault="00B93BF8" w:rsidP="006F274E">
            <w:pPr>
              <w:jc w:val="center"/>
              <w:rPr>
                <w:sz w:val="19"/>
                <w:szCs w:val="19"/>
                <w:lang w:val="ru-RU"/>
              </w:rPr>
            </w:pPr>
          </w:p>
        </w:tc>
        <w:tc>
          <w:tcPr>
            <w:tcW w:w="3207" w:type="dxa"/>
            <w:vMerge/>
            <w:tcBorders>
              <w:top w:val="single" w:sz="4" w:space="0" w:color="auto"/>
              <w:left w:val="single" w:sz="4" w:space="0" w:color="auto"/>
              <w:bottom w:val="single" w:sz="4" w:space="0" w:color="auto"/>
              <w:right w:val="single" w:sz="4" w:space="0" w:color="auto"/>
            </w:tcBorders>
          </w:tcPr>
          <w:p w:rsidR="00B93BF8" w:rsidRPr="002364C5" w:rsidRDefault="00B93BF8" w:rsidP="006F274E">
            <w:pPr>
              <w:rPr>
                <w:sz w:val="19"/>
                <w:szCs w:val="19"/>
                <w:lang w:val="ru-RU"/>
              </w:rPr>
            </w:pPr>
          </w:p>
        </w:tc>
        <w:tc>
          <w:tcPr>
            <w:tcW w:w="3225" w:type="dxa"/>
            <w:tcBorders>
              <w:top w:val="single" w:sz="4" w:space="0" w:color="auto"/>
              <w:left w:val="single" w:sz="4" w:space="0" w:color="auto"/>
              <w:bottom w:val="single" w:sz="6" w:space="0" w:color="000000"/>
              <w:right w:val="single" w:sz="6" w:space="0" w:color="000000"/>
            </w:tcBorders>
          </w:tcPr>
          <w:p w:rsidR="00B93BF8" w:rsidRPr="002364C5" w:rsidRDefault="00B93BF8" w:rsidP="006F274E">
            <w:pPr>
              <w:ind w:right="7"/>
              <w:rPr>
                <w:sz w:val="19"/>
                <w:szCs w:val="19"/>
                <w:lang w:val="ru-RU"/>
              </w:rPr>
            </w:pPr>
            <w:r>
              <w:rPr>
                <w:sz w:val="19"/>
                <w:lang w:val="ru-RU"/>
              </w:rPr>
              <w:t xml:space="preserve">2. </w:t>
            </w:r>
            <w:r w:rsidR="00D020E6" w:rsidRPr="00D020E6">
              <w:rPr>
                <w:sz w:val="19"/>
                <w:lang w:val="ru-RU"/>
              </w:rPr>
              <w:t>Содействие и обеспечение трудоустройства несовершеннолетних граждан на территории Березовского района</w:t>
            </w:r>
          </w:p>
        </w:tc>
        <w:tc>
          <w:tcPr>
            <w:tcW w:w="2640" w:type="dxa"/>
            <w:tcBorders>
              <w:top w:val="single" w:sz="4" w:space="0" w:color="auto"/>
              <w:left w:val="single" w:sz="6" w:space="0" w:color="000000"/>
              <w:bottom w:val="single" w:sz="6" w:space="0" w:color="000000"/>
              <w:right w:val="single" w:sz="6" w:space="0" w:color="000000"/>
            </w:tcBorders>
          </w:tcPr>
          <w:p w:rsidR="00B93BF8" w:rsidRPr="002364C5" w:rsidRDefault="008029EA" w:rsidP="00D020E6">
            <w:pPr>
              <w:jc w:val="both"/>
              <w:rPr>
                <w:sz w:val="19"/>
                <w:szCs w:val="19"/>
                <w:lang w:val="ru-RU"/>
              </w:rPr>
            </w:pPr>
            <w:r w:rsidRPr="008029EA">
              <w:rPr>
                <w:sz w:val="19"/>
                <w:szCs w:val="19"/>
                <w:lang w:val="ru-RU"/>
              </w:rPr>
              <w:t>Порядок определения объ</w:t>
            </w:r>
            <w:r w:rsidR="00B42950">
              <w:rPr>
                <w:sz w:val="19"/>
                <w:szCs w:val="19"/>
                <w:lang w:val="ru-RU"/>
              </w:rPr>
              <w:t>е</w:t>
            </w:r>
            <w:r w:rsidRPr="008029EA">
              <w:rPr>
                <w:sz w:val="19"/>
                <w:szCs w:val="19"/>
                <w:lang w:val="ru-RU"/>
              </w:rPr>
              <w:t xml:space="preserve">ма и условий предоставления субсидий бюджетным и автономным учреждениям подведомственным Комитету образования администрации Березовского района на иные цели (организация временного трудоустройства несовершеннолетних граждан  в возрасте от 14 до 18 лет в свободное от учебы время) </w:t>
            </w:r>
            <w:r w:rsidRPr="00B42950">
              <w:rPr>
                <w:sz w:val="19"/>
                <w:szCs w:val="19"/>
                <w:lang w:val="ru-RU"/>
              </w:rPr>
              <w:t xml:space="preserve">согласно приложению </w:t>
            </w:r>
            <w:r w:rsidR="00B42950" w:rsidRPr="00B42950">
              <w:rPr>
                <w:sz w:val="19"/>
                <w:szCs w:val="19"/>
                <w:lang w:val="ru-RU"/>
              </w:rPr>
              <w:t xml:space="preserve">к </w:t>
            </w:r>
            <w:r w:rsidRPr="00B42950">
              <w:rPr>
                <w:sz w:val="19"/>
                <w:szCs w:val="19"/>
                <w:lang w:val="ru-RU"/>
              </w:rPr>
              <w:t>настоящей муниципальной программе</w:t>
            </w:r>
          </w:p>
        </w:tc>
      </w:tr>
      <w:tr w:rsidR="00BD2C51" w:rsidRPr="002364C5" w:rsidTr="006F274E">
        <w:trPr>
          <w:trHeight w:val="473"/>
        </w:trPr>
        <w:tc>
          <w:tcPr>
            <w:tcW w:w="10380" w:type="dxa"/>
            <w:gridSpan w:val="4"/>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jc w:val="center"/>
              <w:rPr>
                <w:lang w:val="ru-RU"/>
              </w:rPr>
            </w:pPr>
            <w:r w:rsidRPr="002364C5">
              <w:rPr>
                <w:sz w:val="19"/>
                <w:lang w:val="ru-RU"/>
              </w:rPr>
              <w:t>Цель 2. Улучшение условий и охраны труда у работодателей и, как следствие, снижение уровня производственного травматизма и профессиональной заболеваемости</w:t>
            </w:r>
          </w:p>
        </w:tc>
      </w:tr>
      <w:tr w:rsidR="00BD2C51" w:rsidRPr="002364C5" w:rsidTr="006F274E">
        <w:trPr>
          <w:trHeight w:val="535"/>
        </w:trPr>
        <w:tc>
          <w:tcPr>
            <w:tcW w:w="10380" w:type="dxa"/>
            <w:gridSpan w:val="4"/>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jc w:val="center"/>
              <w:rPr>
                <w:lang w:val="ru-RU"/>
              </w:rPr>
            </w:pPr>
            <w:r w:rsidRPr="002364C5">
              <w:rPr>
                <w:sz w:val="19"/>
                <w:lang w:val="ru-RU"/>
              </w:rPr>
              <w:t>Задача 2. Создание условий по выполнению государственных полномочий, совершенствование управления охраной труда в Березовском районе</w:t>
            </w:r>
          </w:p>
        </w:tc>
      </w:tr>
      <w:tr w:rsidR="00BD2C51" w:rsidRPr="002364C5" w:rsidTr="006F274E">
        <w:trPr>
          <w:trHeight w:val="233"/>
        </w:trPr>
        <w:tc>
          <w:tcPr>
            <w:tcW w:w="10380" w:type="dxa"/>
            <w:gridSpan w:val="4"/>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ind w:right="14"/>
              <w:jc w:val="center"/>
              <w:rPr>
                <w:lang w:val="ru-RU"/>
              </w:rPr>
            </w:pPr>
            <w:r w:rsidRPr="002364C5">
              <w:rPr>
                <w:sz w:val="19"/>
                <w:lang w:val="ru-RU"/>
              </w:rPr>
              <w:t>Подпрограмма 2 «Улучшение условий и охраны труда в Березовском районе»</w:t>
            </w:r>
          </w:p>
        </w:tc>
      </w:tr>
      <w:tr w:rsidR="00BD2C51" w:rsidRPr="002364C5" w:rsidTr="006F274E">
        <w:trPr>
          <w:trHeight w:val="1203"/>
        </w:trPr>
        <w:tc>
          <w:tcPr>
            <w:tcW w:w="1308" w:type="dxa"/>
            <w:vMerge w:val="restart"/>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ind w:right="14"/>
              <w:jc w:val="center"/>
            </w:pPr>
            <w:r w:rsidRPr="002364C5">
              <w:rPr>
                <w:sz w:val="19"/>
              </w:rPr>
              <w:t>2.1.</w:t>
            </w:r>
          </w:p>
        </w:tc>
        <w:tc>
          <w:tcPr>
            <w:tcW w:w="3207" w:type="dxa"/>
            <w:vMerge w:val="restart"/>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rPr>
                <w:lang w:val="ru-RU"/>
              </w:rPr>
            </w:pPr>
            <w:r w:rsidRPr="002364C5">
              <w:rPr>
                <w:sz w:val="19"/>
                <w:lang w:val="ru-RU"/>
              </w:rPr>
              <w:t>Основное мероприятие «Подготовка работников по охране труда на основе современных технологий обучения»</w:t>
            </w:r>
          </w:p>
        </w:tc>
        <w:tc>
          <w:tcPr>
            <w:tcW w:w="3225" w:type="dxa"/>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rPr>
                <w:sz w:val="19"/>
                <w:lang w:val="ru-RU"/>
              </w:rPr>
            </w:pPr>
            <w:r w:rsidRPr="002364C5">
              <w:rPr>
                <w:sz w:val="19"/>
                <w:lang w:val="ru-RU"/>
              </w:rPr>
              <w:t>1. Организация сбора и обработки информации о состоянии условий и охраны труда у работодателей, осуществляющих деятельность на территории соответствующего муниципального образования</w:t>
            </w:r>
          </w:p>
        </w:tc>
        <w:tc>
          <w:tcPr>
            <w:tcW w:w="2640" w:type="dxa"/>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rPr>
                <w:lang w:val="ru-RU"/>
              </w:rPr>
            </w:pPr>
          </w:p>
        </w:tc>
      </w:tr>
      <w:tr w:rsidR="00BD2C51" w:rsidRPr="002364C5" w:rsidTr="006F274E">
        <w:trPr>
          <w:trHeight w:val="1151"/>
        </w:trPr>
        <w:tc>
          <w:tcPr>
            <w:tcW w:w="1308" w:type="dxa"/>
            <w:vMerge/>
            <w:tcBorders>
              <w:top w:val="nil"/>
              <w:left w:val="single" w:sz="6" w:space="0" w:color="000000"/>
              <w:bottom w:val="nil"/>
              <w:right w:val="single" w:sz="6" w:space="0" w:color="000000"/>
            </w:tcBorders>
          </w:tcPr>
          <w:p w:rsidR="00BD2C51" w:rsidRPr="002364C5" w:rsidRDefault="00BD2C51" w:rsidP="006F274E">
            <w:pPr>
              <w:rPr>
                <w:lang w:val="ru-RU"/>
              </w:rPr>
            </w:pPr>
          </w:p>
        </w:tc>
        <w:tc>
          <w:tcPr>
            <w:tcW w:w="3207" w:type="dxa"/>
            <w:vMerge/>
            <w:tcBorders>
              <w:top w:val="nil"/>
              <w:left w:val="single" w:sz="6" w:space="0" w:color="000000"/>
              <w:bottom w:val="nil"/>
              <w:right w:val="single" w:sz="6" w:space="0" w:color="000000"/>
            </w:tcBorders>
          </w:tcPr>
          <w:p w:rsidR="00BD2C51" w:rsidRPr="002364C5" w:rsidRDefault="00BD2C51" w:rsidP="006F274E">
            <w:pPr>
              <w:rPr>
                <w:lang w:val="ru-RU"/>
              </w:rPr>
            </w:pPr>
          </w:p>
        </w:tc>
        <w:tc>
          <w:tcPr>
            <w:tcW w:w="3225" w:type="dxa"/>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rPr>
                <w:sz w:val="19"/>
                <w:lang w:val="ru-RU"/>
              </w:rPr>
            </w:pPr>
            <w:r w:rsidRPr="002364C5">
              <w:rPr>
                <w:sz w:val="19"/>
                <w:lang w:val="ru-RU"/>
              </w:rPr>
              <w:t>2. Обеспечение методического руководства работой служб охраны труда в организациях, расположенных на территории соответствующего муниципального образования</w:t>
            </w:r>
          </w:p>
        </w:tc>
        <w:tc>
          <w:tcPr>
            <w:tcW w:w="2640" w:type="dxa"/>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rPr>
                <w:lang w:val="ru-RU"/>
              </w:rPr>
            </w:pPr>
          </w:p>
        </w:tc>
      </w:tr>
      <w:tr w:rsidR="00BD2C51" w:rsidRPr="002364C5" w:rsidTr="006F274E">
        <w:trPr>
          <w:trHeight w:val="733"/>
        </w:trPr>
        <w:tc>
          <w:tcPr>
            <w:tcW w:w="1308" w:type="dxa"/>
            <w:vMerge/>
            <w:tcBorders>
              <w:top w:val="nil"/>
              <w:left w:val="single" w:sz="6" w:space="0" w:color="000000"/>
              <w:bottom w:val="single" w:sz="6" w:space="0" w:color="000000"/>
              <w:right w:val="single" w:sz="6" w:space="0" w:color="000000"/>
            </w:tcBorders>
          </w:tcPr>
          <w:p w:rsidR="00BD2C51" w:rsidRPr="002364C5" w:rsidRDefault="00BD2C51" w:rsidP="006F274E">
            <w:pPr>
              <w:rPr>
                <w:lang w:val="ru-RU"/>
              </w:rPr>
            </w:pPr>
          </w:p>
        </w:tc>
        <w:tc>
          <w:tcPr>
            <w:tcW w:w="3207" w:type="dxa"/>
            <w:vMerge/>
            <w:tcBorders>
              <w:top w:val="nil"/>
              <w:left w:val="single" w:sz="6" w:space="0" w:color="000000"/>
              <w:bottom w:val="single" w:sz="6" w:space="0" w:color="000000"/>
              <w:right w:val="single" w:sz="6" w:space="0" w:color="000000"/>
            </w:tcBorders>
          </w:tcPr>
          <w:p w:rsidR="00BD2C51" w:rsidRPr="002364C5" w:rsidRDefault="00BD2C51" w:rsidP="006F274E">
            <w:pPr>
              <w:rPr>
                <w:lang w:val="ru-RU"/>
              </w:rPr>
            </w:pPr>
          </w:p>
        </w:tc>
        <w:tc>
          <w:tcPr>
            <w:tcW w:w="3225" w:type="dxa"/>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rPr>
                <w:sz w:val="19"/>
                <w:lang w:val="ru-RU"/>
              </w:rPr>
            </w:pPr>
            <w:r w:rsidRPr="002364C5">
              <w:rPr>
                <w:sz w:val="19"/>
                <w:lang w:val="ru-RU"/>
              </w:rPr>
              <w:t>3. Уведомительная регистрация коллективных договоров и территориальных соглашений</w:t>
            </w:r>
          </w:p>
        </w:tc>
        <w:tc>
          <w:tcPr>
            <w:tcW w:w="2640" w:type="dxa"/>
            <w:tcBorders>
              <w:top w:val="single" w:sz="6" w:space="0" w:color="000000"/>
              <w:left w:val="single" w:sz="6" w:space="0" w:color="000000"/>
              <w:bottom w:val="single" w:sz="6" w:space="0" w:color="000000"/>
              <w:right w:val="single" w:sz="6" w:space="0" w:color="000000"/>
            </w:tcBorders>
          </w:tcPr>
          <w:p w:rsidR="00BD2C51" w:rsidRPr="002364C5" w:rsidRDefault="00BD2C51" w:rsidP="006F274E">
            <w:pPr>
              <w:rPr>
                <w:lang w:val="ru-RU"/>
              </w:rPr>
            </w:pPr>
          </w:p>
        </w:tc>
      </w:tr>
    </w:tbl>
    <w:p w:rsidR="00BD2C51" w:rsidRPr="002364C5" w:rsidRDefault="00BD2C51" w:rsidP="00BD2C51">
      <w:pPr>
        <w:widowControl w:val="0"/>
        <w:autoSpaceDE w:val="0"/>
        <w:autoSpaceDN w:val="0"/>
        <w:jc w:val="both"/>
        <w:rPr>
          <w:sz w:val="28"/>
          <w:szCs w:val="28"/>
        </w:rPr>
      </w:pPr>
    </w:p>
    <w:p w:rsidR="00BD2C51" w:rsidRDefault="00BD2C51"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p w:rsidR="00B42950" w:rsidRDefault="00B42950" w:rsidP="00BD2C51">
      <w:pPr>
        <w:autoSpaceDE w:val="0"/>
        <w:autoSpaceDN w:val="0"/>
        <w:adjustRightInd w:val="0"/>
        <w:jc w:val="right"/>
        <w:rPr>
          <w:sz w:val="28"/>
          <w:szCs w:val="28"/>
        </w:rPr>
      </w:pPr>
    </w:p>
    <w:sectPr w:rsidR="00B42950" w:rsidSect="00BD2C51">
      <w:pgSz w:w="11906" w:h="16838"/>
      <w:pgMar w:top="1134" w:right="567" w:bottom="993"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8A" w:rsidRDefault="001A218A" w:rsidP="00580C4C">
      <w:r>
        <w:separator/>
      </w:r>
    </w:p>
  </w:endnote>
  <w:endnote w:type="continuationSeparator" w:id="0">
    <w:p w:rsidR="001A218A" w:rsidRDefault="001A218A"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8A" w:rsidRDefault="001A218A" w:rsidP="00580C4C">
      <w:r>
        <w:separator/>
      </w:r>
    </w:p>
  </w:footnote>
  <w:footnote w:type="continuationSeparator" w:id="0">
    <w:p w:rsidR="001A218A" w:rsidRDefault="001A218A"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94652"/>
      <w:docPartObj>
        <w:docPartGallery w:val="Page Numbers (Top of Page)"/>
        <w:docPartUnique/>
      </w:docPartObj>
    </w:sdtPr>
    <w:sdtEndPr/>
    <w:sdtContent>
      <w:p w:rsidR="0007732E" w:rsidRDefault="001A218A">
        <w:pPr>
          <w:pStyle w:val="a7"/>
          <w:jc w:val="center"/>
        </w:pPr>
        <w:r>
          <w:fldChar w:fldCharType="begin"/>
        </w:r>
        <w:r>
          <w:instrText>PAGE   \* MERGEFORMAT</w:instrText>
        </w:r>
        <w:r>
          <w:fldChar w:fldCharType="separate"/>
        </w:r>
        <w:r w:rsidR="00E00D88">
          <w:rPr>
            <w:noProof/>
          </w:rPr>
          <w:t>14</w:t>
        </w:r>
        <w:r>
          <w:rPr>
            <w:noProof/>
          </w:rPr>
          <w:fldChar w:fldCharType="end"/>
        </w:r>
      </w:p>
    </w:sdtContent>
  </w:sdt>
  <w:p w:rsidR="0007732E" w:rsidRDefault="0007732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2E" w:rsidRDefault="0007732E">
    <w:pPr>
      <w:pStyle w:val="a7"/>
      <w:jc w:val="center"/>
    </w:pPr>
  </w:p>
  <w:p w:rsidR="0007732E" w:rsidRDefault="0007732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D98"/>
    <w:multiLevelType w:val="hybridMultilevel"/>
    <w:tmpl w:val="901C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06871BA"/>
    <w:multiLevelType w:val="hybridMultilevel"/>
    <w:tmpl w:val="FC8877D8"/>
    <w:lvl w:ilvl="0" w:tplc="FB28BE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45D1DB9"/>
    <w:multiLevelType w:val="hybridMultilevel"/>
    <w:tmpl w:val="EB6E8EEC"/>
    <w:lvl w:ilvl="0" w:tplc="85E29F58">
      <w:start w:val="1"/>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C016C">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16C0F8">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A9DC6">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CC694">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0CE34C">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F67CE6">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E1690">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C3980">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5D4669C"/>
    <w:multiLevelType w:val="multilevel"/>
    <w:tmpl w:val="3ECCA048"/>
    <w:lvl w:ilvl="0">
      <w:start w:val="1"/>
      <w:numFmt w:val="decimal"/>
      <w:lvlText w:val="%1."/>
      <w:lvlJc w:val="left"/>
      <w:pPr>
        <w:ind w:left="72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663E12C3"/>
    <w:multiLevelType w:val="multilevel"/>
    <w:tmpl w:val="F60E300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7CA0069"/>
    <w:multiLevelType w:val="hybridMultilevel"/>
    <w:tmpl w:val="CB6A41B4"/>
    <w:lvl w:ilvl="0" w:tplc="415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BB30BB"/>
    <w:multiLevelType w:val="multilevel"/>
    <w:tmpl w:val="BC9E860C"/>
    <w:lvl w:ilvl="0">
      <w:start w:val="1"/>
      <w:numFmt w:val="decimal"/>
      <w:lvlText w:val="%1."/>
      <w:lvlJc w:val="left"/>
      <w:pPr>
        <w:ind w:left="1758" w:hanging="105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2"/>
  </w:num>
  <w:num w:numId="2">
    <w:abstractNumId w:val="3"/>
  </w:num>
  <w:num w:numId="3">
    <w:abstractNumId w:val="1"/>
  </w:num>
  <w:num w:numId="4">
    <w:abstractNumId w:val="6"/>
  </w:num>
  <w:num w:numId="5">
    <w:abstractNumId w:val="0"/>
  </w:num>
  <w:num w:numId="6">
    <w:abstractNumId w:val="9"/>
  </w:num>
  <w:num w:numId="7">
    <w:abstractNumId w:val="8"/>
  </w:num>
  <w:num w:numId="8">
    <w:abstractNumId w:val="4"/>
  </w:num>
  <w:num w:numId="9">
    <w:abstractNumId w:val="5"/>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5933"/>
    <w:rsid w:val="000009C5"/>
    <w:rsid w:val="000020F5"/>
    <w:rsid w:val="000029DC"/>
    <w:rsid w:val="00002F2E"/>
    <w:rsid w:val="000058F7"/>
    <w:rsid w:val="00010E14"/>
    <w:rsid w:val="000112A6"/>
    <w:rsid w:val="000131B7"/>
    <w:rsid w:val="0001329F"/>
    <w:rsid w:val="000133C7"/>
    <w:rsid w:val="0001798A"/>
    <w:rsid w:val="000225F7"/>
    <w:rsid w:val="00023FE8"/>
    <w:rsid w:val="000244ED"/>
    <w:rsid w:val="000262C3"/>
    <w:rsid w:val="000263B5"/>
    <w:rsid w:val="0003036D"/>
    <w:rsid w:val="00030746"/>
    <w:rsid w:val="0003181E"/>
    <w:rsid w:val="000323F0"/>
    <w:rsid w:val="00032EFE"/>
    <w:rsid w:val="00033979"/>
    <w:rsid w:val="00033C27"/>
    <w:rsid w:val="00034DB0"/>
    <w:rsid w:val="000360A5"/>
    <w:rsid w:val="00036614"/>
    <w:rsid w:val="00037BCA"/>
    <w:rsid w:val="00044967"/>
    <w:rsid w:val="00044DF7"/>
    <w:rsid w:val="00050994"/>
    <w:rsid w:val="00055529"/>
    <w:rsid w:val="000559AC"/>
    <w:rsid w:val="00056FB3"/>
    <w:rsid w:val="00060C89"/>
    <w:rsid w:val="000708E6"/>
    <w:rsid w:val="000715AB"/>
    <w:rsid w:val="00071F64"/>
    <w:rsid w:val="00073360"/>
    <w:rsid w:val="00073D63"/>
    <w:rsid w:val="0007732E"/>
    <w:rsid w:val="00080579"/>
    <w:rsid w:val="00081AAD"/>
    <w:rsid w:val="00083073"/>
    <w:rsid w:val="00085128"/>
    <w:rsid w:val="00085C27"/>
    <w:rsid w:val="00091659"/>
    <w:rsid w:val="00094D50"/>
    <w:rsid w:val="000950E8"/>
    <w:rsid w:val="0009571D"/>
    <w:rsid w:val="00096B25"/>
    <w:rsid w:val="000A07E2"/>
    <w:rsid w:val="000A16A9"/>
    <w:rsid w:val="000A1ECF"/>
    <w:rsid w:val="000A2610"/>
    <w:rsid w:val="000A3F22"/>
    <w:rsid w:val="000A5177"/>
    <w:rsid w:val="000A7FFA"/>
    <w:rsid w:val="000B164B"/>
    <w:rsid w:val="000B1F7C"/>
    <w:rsid w:val="000B2F7D"/>
    <w:rsid w:val="000B380C"/>
    <w:rsid w:val="000B4A7D"/>
    <w:rsid w:val="000B6D61"/>
    <w:rsid w:val="000B7165"/>
    <w:rsid w:val="000C0D42"/>
    <w:rsid w:val="000C45E1"/>
    <w:rsid w:val="000C6921"/>
    <w:rsid w:val="000C747A"/>
    <w:rsid w:val="000D10DF"/>
    <w:rsid w:val="000D21BC"/>
    <w:rsid w:val="000D3EB3"/>
    <w:rsid w:val="000D59D1"/>
    <w:rsid w:val="000D7747"/>
    <w:rsid w:val="000F0D9F"/>
    <w:rsid w:val="000F271D"/>
    <w:rsid w:val="000F5ABC"/>
    <w:rsid w:val="000F6136"/>
    <w:rsid w:val="000F6A97"/>
    <w:rsid w:val="000F6F65"/>
    <w:rsid w:val="001005BC"/>
    <w:rsid w:val="001008E3"/>
    <w:rsid w:val="00101166"/>
    <w:rsid w:val="00101B4A"/>
    <w:rsid w:val="001023CB"/>
    <w:rsid w:val="00102BAE"/>
    <w:rsid w:val="0010553E"/>
    <w:rsid w:val="00105DE3"/>
    <w:rsid w:val="0010737F"/>
    <w:rsid w:val="00107395"/>
    <w:rsid w:val="00113983"/>
    <w:rsid w:val="00113F5B"/>
    <w:rsid w:val="00114331"/>
    <w:rsid w:val="001157AA"/>
    <w:rsid w:val="00117CB9"/>
    <w:rsid w:val="00120293"/>
    <w:rsid w:val="001223B4"/>
    <w:rsid w:val="00123A72"/>
    <w:rsid w:val="00124112"/>
    <w:rsid w:val="001241A5"/>
    <w:rsid w:val="00126D2E"/>
    <w:rsid w:val="00130426"/>
    <w:rsid w:val="001310B4"/>
    <w:rsid w:val="00134893"/>
    <w:rsid w:val="001351FA"/>
    <w:rsid w:val="001403AF"/>
    <w:rsid w:val="00140611"/>
    <w:rsid w:val="00140D98"/>
    <w:rsid w:val="001413F0"/>
    <w:rsid w:val="00142D14"/>
    <w:rsid w:val="00144C13"/>
    <w:rsid w:val="00145123"/>
    <w:rsid w:val="00145979"/>
    <w:rsid w:val="001461E6"/>
    <w:rsid w:val="00146C27"/>
    <w:rsid w:val="001476F0"/>
    <w:rsid w:val="00147956"/>
    <w:rsid w:val="00150394"/>
    <w:rsid w:val="00154834"/>
    <w:rsid w:val="00161CEE"/>
    <w:rsid w:val="00166999"/>
    <w:rsid w:val="001710B1"/>
    <w:rsid w:val="00173157"/>
    <w:rsid w:val="00173AA5"/>
    <w:rsid w:val="001742FC"/>
    <w:rsid w:val="00174932"/>
    <w:rsid w:val="00175C6B"/>
    <w:rsid w:val="00176C7B"/>
    <w:rsid w:val="00177D29"/>
    <w:rsid w:val="0018252F"/>
    <w:rsid w:val="001827FB"/>
    <w:rsid w:val="0018561A"/>
    <w:rsid w:val="00185841"/>
    <w:rsid w:val="001878A6"/>
    <w:rsid w:val="0019030C"/>
    <w:rsid w:val="00192B28"/>
    <w:rsid w:val="001967A3"/>
    <w:rsid w:val="00197D4A"/>
    <w:rsid w:val="001A073E"/>
    <w:rsid w:val="001A0F99"/>
    <w:rsid w:val="001A218A"/>
    <w:rsid w:val="001A4C5E"/>
    <w:rsid w:val="001B082C"/>
    <w:rsid w:val="001B4109"/>
    <w:rsid w:val="001B54B6"/>
    <w:rsid w:val="001B587C"/>
    <w:rsid w:val="001B6E4A"/>
    <w:rsid w:val="001C064F"/>
    <w:rsid w:val="001C0B11"/>
    <w:rsid w:val="001C1820"/>
    <w:rsid w:val="001C2A6B"/>
    <w:rsid w:val="001C3C48"/>
    <w:rsid w:val="001C5FD9"/>
    <w:rsid w:val="001D088C"/>
    <w:rsid w:val="001D3872"/>
    <w:rsid w:val="001D458E"/>
    <w:rsid w:val="001D48B7"/>
    <w:rsid w:val="001D4A1A"/>
    <w:rsid w:val="001D5BF4"/>
    <w:rsid w:val="001D5DFE"/>
    <w:rsid w:val="001D7486"/>
    <w:rsid w:val="001E3731"/>
    <w:rsid w:val="001E477B"/>
    <w:rsid w:val="001F20AD"/>
    <w:rsid w:val="001F235A"/>
    <w:rsid w:val="001F281B"/>
    <w:rsid w:val="001F4021"/>
    <w:rsid w:val="001F6063"/>
    <w:rsid w:val="0020067E"/>
    <w:rsid w:val="002022B5"/>
    <w:rsid w:val="00203B09"/>
    <w:rsid w:val="0020596B"/>
    <w:rsid w:val="00206858"/>
    <w:rsid w:val="00211F1A"/>
    <w:rsid w:val="0021376A"/>
    <w:rsid w:val="002149DD"/>
    <w:rsid w:val="002153E5"/>
    <w:rsid w:val="002203A4"/>
    <w:rsid w:val="00221F85"/>
    <w:rsid w:val="0022433A"/>
    <w:rsid w:val="00226637"/>
    <w:rsid w:val="00226B7F"/>
    <w:rsid w:val="002319F8"/>
    <w:rsid w:val="002326D7"/>
    <w:rsid w:val="00232FFE"/>
    <w:rsid w:val="0023342A"/>
    <w:rsid w:val="0023405A"/>
    <w:rsid w:val="002405F1"/>
    <w:rsid w:val="00242006"/>
    <w:rsid w:val="00242E1F"/>
    <w:rsid w:val="00245D17"/>
    <w:rsid w:val="0024756A"/>
    <w:rsid w:val="00247B15"/>
    <w:rsid w:val="00254E40"/>
    <w:rsid w:val="00264B28"/>
    <w:rsid w:val="00265780"/>
    <w:rsid w:val="0026596E"/>
    <w:rsid w:val="002676C3"/>
    <w:rsid w:val="00267E42"/>
    <w:rsid w:val="002712A1"/>
    <w:rsid w:val="00271FEA"/>
    <w:rsid w:val="00273A97"/>
    <w:rsid w:val="00273D6F"/>
    <w:rsid w:val="002741C3"/>
    <w:rsid w:val="0027559A"/>
    <w:rsid w:val="00277F3A"/>
    <w:rsid w:val="002847F2"/>
    <w:rsid w:val="00285124"/>
    <w:rsid w:val="00285277"/>
    <w:rsid w:val="0028695F"/>
    <w:rsid w:val="00287BD2"/>
    <w:rsid w:val="0029123E"/>
    <w:rsid w:val="00292AA2"/>
    <w:rsid w:val="002973AD"/>
    <w:rsid w:val="00297D21"/>
    <w:rsid w:val="002A0CA5"/>
    <w:rsid w:val="002A26C6"/>
    <w:rsid w:val="002A2B52"/>
    <w:rsid w:val="002A658D"/>
    <w:rsid w:val="002A6DFC"/>
    <w:rsid w:val="002A6E01"/>
    <w:rsid w:val="002A6E87"/>
    <w:rsid w:val="002A6FFA"/>
    <w:rsid w:val="002A79EB"/>
    <w:rsid w:val="002B2BD6"/>
    <w:rsid w:val="002B6AA0"/>
    <w:rsid w:val="002C1ABF"/>
    <w:rsid w:val="002C2477"/>
    <w:rsid w:val="002C295F"/>
    <w:rsid w:val="002C3067"/>
    <w:rsid w:val="002C562E"/>
    <w:rsid w:val="002C5F92"/>
    <w:rsid w:val="002C7856"/>
    <w:rsid w:val="002D0CA6"/>
    <w:rsid w:val="002D2294"/>
    <w:rsid w:val="002D56CD"/>
    <w:rsid w:val="002D6526"/>
    <w:rsid w:val="002D6F7B"/>
    <w:rsid w:val="002E108C"/>
    <w:rsid w:val="002E2361"/>
    <w:rsid w:val="002E54BF"/>
    <w:rsid w:val="002E6990"/>
    <w:rsid w:val="002E6B8A"/>
    <w:rsid w:val="002F1319"/>
    <w:rsid w:val="002F26F8"/>
    <w:rsid w:val="002F3729"/>
    <w:rsid w:val="002F3866"/>
    <w:rsid w:val="002F3DC5"/>
    <w:rsid w:val="002F632D"/>
    <w:rsid w:val="002F76A1"/>
    <w:rsid w:val="00301C91"/>
    <w:rsid w:val="00303756"/>
    <w:rsid w:val="00304285"/>
    <w:rsid w:val="0031200E"/>
    <w:rsid w:val="003120F9"/>
    <w:rsid w:val="003127DF"/>
    <w:rsid w:val="00312C25"/>
    <w:rsid w:val="00313B74"/>
    <w:rsid w:val="00314A1D"/>
    <w:rsid w:val="00315F1A"/>
    <w:rsid w:val="00317677"/>
    <w:rsid w:val="003177AF"/>
    <w:rsid w:val="003205AA"/>
    <w:rsid w:val="00321BA9"/>
    <w:rsid w:val="003312B2"/>
    <w:rsid w:val="00331E1B"/>
    <w:rsid w:val="00332813"/>
    <w:rsid w:val="0033622C"/>
    <w:rsid w:val="00343355"/>
    <w:rsid w:val="00344A24"/>
    <w:rsid w:val="003457B5"/>
    <w:rsid w:val="00345EF8"/>
    <w:rsid w:val="00346484"/>
    <w:rsid w:val="0035014D"/>
    <w:rsid w:val="00352260"/>
    <w:rsid w:val="00352E33"/>
    <w:rsid w:val="00353307"/>
    <w:rsid w:val="0035587E"/>
    <w:rsid w:val="00357D54"/>
    <w:rsid w:val="0036125D"/>
    <w:rsid w:val="00363A0E"/>
    <w:rsid w:val="00364353"/>
    <w:rsid w:val="003674EC"/>
    <w:rsid w:val="00370B79"/>
    <w:rsid w:val="003711EB"/>
    <w:rsid w:val="003714C6"/>
    <w:rsid w:val="003743E3"/>
    <w:rsid w:val="00374B19"/>
    <w:rsid w:val="003766D0"/>
    <w:rsid w:val="003767EF"/>
    <w:rsid w:val="003768EF"/>
    <w:rsid w:val="00376D89"/>
    <w:rsid w:val="003821EE"/>
    <w:rsid w:val="0038331F"/>
    <w:rsid w:val="00386FD8"/>
    <w:rsid w:val="00394BFA"/>
    <w:rsid w:val="003A27A8"/>
    <w:rsid w:val="003A2A1C"/>
    <w:rsid w:val="003A2F8B"/>
    <w:rsid w:val="003A4121"/>
    <w:rsid w:val="003A55CE"/>
    <w:rsid w:val="003B24A2"/>
    <w:rsid w:val="003B278F"/>
    <w:rsid w:val="003B32A3"/>
    <w:rsid w:val="003C31FE"/>
    <w:rsid w:val="003C3450"/>
    <w:rsid w:val="003C3BED"/>
    <w:rsid w:val="003C3EC6"/>
    <w:rsid w:val="003C67CC"/>
    <w:rsid w:val="003C7A7B"/>
    <w:rsid w:val="003D0E6B"/>
    <w:rsid w:val="003D24DA"/>
    <w:rsid w:val="003D2FB7"/>
    <w:rsid w:val="003D3217"/>
    <w:rsid w:val="003D36B9"/>
    <w:rsid w:val="003D76CB"/>
    <w:rsid w:val="003E0927"/>
    <w:rsid w:val="003E1FC9"/>
    <w:rsid w:val="003E2974"/>
    <w:rsid w:val="003E2BF8"/>
    <w:rsid w:val="003E30D6"/>
    <w:rsid w:val="003E34D4"/>
    <w:rsid w:val="003E4E21"/>
    <w:rsid w:val="003E5AA7"/>
    <w:rsid w:val="003E5FB6"/>
    <w:rsid w:val="003F0FDD"/>
    <w:rsid w:val="003F232D"/>
    <w:rsid w:val="003F516C"/>
    <w:rsid w:val="003F5F92"/>
    <w:rsid w:val="003F6AAB"/>
    <w:rsid w:val="003F789F"/>
    <w:rsid w:val="0040502C"/>
    <w:rsid w:val="004075F4"/>
    <w:rsid w:val="00407D1D"/>
    <w:rsid w:val="00414529"/>
    <w:rsid w:val="0041764B"/>
    <w:rsid w:val="00426CE3"/>
    <w:rsid w:val="0042704D"/>
    <w:rsid w:val="0042781B"/>
    <w:rsid w:val="00430D02"/>
    <w:rsid w:val="0043202C"/>
    <w:rsid w:val="004344A1"/>
    <w:rsid w:val="00435DE9"/>
    <w:rsid w:val="0043676D"/>
    <w:rsid w:val="00436BF2"/>
    <w:rsid w:val="00443A78"/>
    <w:rsid w:val="00444FF8"/>
    <w:rsid w:val="0044701D"/>
    <w:rsid w:val="004527FA"/>
    <w:rsid w:val="0046376F"/>
    <w:rsid w:val="004661B2"/>
    <w:rsid w:val="00466730"/>
    <w:rsid w:val="004678A1"/>
    <w:rsid w:val="004721BB"/>
    <w:rsid w:val="00473EFC"/>
    <w:rsid w:val="00474040"/>
    <w:rsid w:val="00481EC4"/>
    <w:rsid w:val="00483ABE"/>
    <w:rsid w:val="004852DA"/>
    <w:rsid w:val="00485F59"/>
    <w:rsid w:val="0049101E"/>
    <w:rsid w:val="00491209"/>
    <w:rsid w:val="00492016"/>
    <w:rsid w:val="00492B29"/>
    <w:rsid w:val="00492EB2"/>
    <w:rsid w:val="00495900"/>
    <w:rsid w:val="004962E4"/>
    <w:rsid w:val="004A12DB"/>
    <w:rsid w:val="004A16F1"/>
    <w:rsid w:val="004A1D01"/>
    <w:rsid w:val="004A69E6"/>
    <w:rsid w:val="004B0799"/>
    <w:rsid w:val="004B0910"/>
    <w:rsid w:val="004B2DF1"/>
    <w:rsid w:val="004B3A08"/>
    <w:rsid w:val="004B45DA"/>
    <w:rsid w:val="004B7F19"/>
    <w:rsid w:val="004C2558"/>
    <w:rsid w:val="004D3F01"/>
    <w:rsid w:val="004D4358"/>
    <w:rsid w:val="004D4755"/>
    <w:rsid w:val="004D490D"/>
    <w:rsid w:val="004D5CFF"/>
    <w:rsid w:val="004E0DCB"/>
    <w:rsid w:val="004E1168"/>
    <w:rsid w:val="004E18F9"/>
    <w:rsid w:val="004E1C99"/>
    <w:rsid w:val="004E2538"/>
    <w:rsid w:val="004E3374"/>
    <w:rsid w:val="004E4DC1"/>
    <w:rsid w:val="004E57A0"/>
    <w:rsid w:val="004F14FB"/>
    <w:rsid w:val="004F3D47"/>
    <w:rsid w:val="004F4BFA"/>
    <w:rsid w:val="004F574B"/>
    <w:rsid w:val="004F5A2D"/>
    <w:rsid w:val="00500BF2"/>
    <w:rsid w:val="005019CD"/>
    <w:rsid w:val="00501C23"/>
    <w:rsid w:val="00505602"/>
    <w:rsid w:val="00511103"/>
    <w:rsid w:val="00513A1F"/>
    <w:rsid w:val="005212CD"/>
    <w:rsid w:val="005226C9"/>
    <w:rsid w:val="005252F3"/>
    <w:rsid w:val="0052561E"/>
    <w:rsid w:val="00526D59"/>
    <w:rsid w:val="00526FD0"/>
    <w:rsid w:val="00531EE1"/>
    <w:rsid w:val="00536A58"/>
    <w:rsid w:val="005376ED"/>
    <w:rsid w:val="0054234B"/>
    <w:rsid w:val="005456DA"/>
    <w:rsid w:val="005458E1"/>
    <w:rsid w:val="0054671B"/>
    <w:rsid w:val="005513EB"/>
    <w:rsid w:val="0055400E"/>
    <w:rsid w:val="00556A24"/>
    <w:rsid w:val="00557891"/>
    <w:rsid w:val="00561946"/>
    <w:rsid w:val="00562872"/>
    <w:rsid w:val="005654F9"/>
    <w:rsid w:val="0057018E"/>
    <w:rsid w:val="005727B5"/>
    <w:rsid w:val="00580707"/>
    <w:rsid w:val="00580C4C"/>
    <w:rsid w:val="00582064"/>
    <w:rsid w:val="00584407"/>
    <w:rsid w:val="00586A7F"/>
    <w:rsid w:val="005873B3"/>
    <w:rsid w:val="0058787F"/>
    <w:rsid w:val="005912DB"/>
    <w:rsid w:val="00591E88"/>
    <w:rsid w:val="00592C85"/>
    <w:rsid w:val="005940EA"/>
    <w:rsid w:val="00594B40"/>
    <w:rsid w:val="005A1173"/>
    <w:rsid w:val="005B1554"/>
    <w:rsid w:val="005B1836"/>
    <w:rsid w:val="005B42A9"/>
    <w:rsid w:val="005B54E2"/>
    <w:rsid w:val="005B735F"/>
    <w:rsid w:val="005B7565"/>
    <w:rsid w:val="005B77FB"/>
    <w:rsid w:val="005B7A07"/>
    <w:rsid w:val="005C0FE4"/>
    <w:rsid w:val="005C3662"/>
    <w:rsid w:val="005C46F8"/>
    <w:rsid w:val="005C4DFE"/>
    <w:rsid w:val="005D08A9"/>
    <w:rsid w:val="005D5425"/>
    <w:rsid w:val="005D77D5"/>
    <w:rsid w:val="005E0352"/>
    <w:rsid w:val="005E2E2B"/>
    <w:rsid w:val="005E3986"/>
    <w:rsid w:val="005E3E74"/>
    <w:rsid w:val="005F02F4"/>
    <w:rsid w:val="005F28F6"/>
    <w:rsid w:val="005F3127"/>
    <w:rsid w:val="005F4265"/>
    <w:rsid w:val="005F52E5"/>
    <w:rsid w:val="005F6349"/>
    <w:rsid w:val="005F65ED"/>
    <w:rsid w:val="005F79A9"/>
    <w:rsid w:val="00602732"/>
    <w:rsid w:val="00605D24"/>
    <w:rsid w:val="006065AC"/>
    <w:rsid w:val="006110DB"/>
    <w:rsid w:val="00611C35"/>
    <w:rsid w:val="00613C3D"/>
    <w:rsid w:val="006149EA"/>
    <w:rsid w:val="00621036"/>
    <w:rsid w:val="00624A7D"/>
    <w:rsid w:val="006253FB"/>
    <w:rsid w:val="00627175"/>
    <w:rsid w:val="00627E6A"/>
    <w:rsid w:val="0063491C"/>
    <w:rsid w:val="00634CC8"/>
    <w:rsid w:val="0063575B"/>
    <w:rsid w:val="00637956"/>
    <w:rsid w:val="00640550"/>
    <w:rsid w:val="0064079C"/>
    <w:rsid w:val="00644391"/>
    <w:rsid w:val="00645DF5"/>
    <w:rsid w:val="00652CA7"/>
    <w:rsid w:val="00654EC3"/>
    <w:rsid w:val="00655C8A"/>
    <w:rsid w:val="00655E52"/>
    <w:rsid w:val="00657688"/>
    <w:rsid w:val="00661C67"/>
    <w:rsid w:val="006636AF"/>
    <w:rsid w:val="00665685"/>
    <w:rsid w:val="006656A7"/>
    <w:rsid w:val="00666C22"/>
    <w:rsid w:val="00667E4E"/>
    <w:rsid w:val="0067019C"/>
    <w:rsid w:val="006735F4"/>
    <w:rsid w:val="00676974"/>
    <w:rsid w:val="00676FDC"/>
    <w:rsid w:val="0068061E"/>
    <w:rsid w:val="0068511F"/>
    <w:rsid w:val="006857C0"/>
    <w:rsid w:val="006873B8"/>
    <w:rsid w:val="0068782B"/>
    <w:rsid w:val="00687B19"/>
    <w:rsid w:val="00690413"/>
    <w:rsid w:val="00691452"/>
    <w:rsid w:val="00692678"/>
    <w:rsid w:val="00695272"/>
    <w:rsid w:val="00695FA9"/>
    <w:rsid w:val="0069642A"/>
    <w:rsid w:val="006A0793"/>
    <w:rsid w:val="006A3682"/>
    <w:rsid w:val="006A3D93"/>
    <w:rsid w:val="006A435B"/>
    <w:rsid w:val="006B03CD"/>
    <w:rsid w:val="006B24C7"/>
    <w:rsid w:val="006B4032"/>
    <w:rsid w:val="006B66C1"/>
    <w:rsid w:val="006C53E1"/>
    <w:rsid w:val="006D3A0B"/>
    <w:rsid w:val="006D422E"/>
    <w:rsid w:val="006E020B"/>
    <w:rsid w:val="006E17F0"/>
    <w:rsid w:val="006E3215"/>
    <w:rsid w:val="006E3742"/>
    <w:rsid w:val="006E40DA"/>
    <w:rsid w:val="006E4136"/>
    <w:rsid w:val="006E5ECE"/>
    <w:rsid w:val="006E6A9F"/>
    <w:rsid w:val="006E7F51"/>
    <w:rsid w:val="006F01A0"/>
    <w:rsid w:val="006F0254"/>
    <w:rsid w:val="006F274E"/>
    <w:rsid w:val="006F741D"/>
    <w:rsid w:val="0070366C"/>
    <w:rsid w:val="00703B3E"/>
    <w:rsid w:val="007049AB"/>
    <w:rsid w:val="0071071E"/>
    <w:rsid w:val="0071156C"/>
    <w:rsid w:val="0071204B"/>
    <w:rsid w:val="007131E0"/>
    <w:rsid w:val="00715E30"/>
    <w:rsid w:val="007172D3"/>
    <w:rsid w:val="00717E82"/>
    <w:rsid w:val="00720291"/>
    <w:rsid w:val="00720E74"/>
    <w:rsid w:val="00725DFA"/>
    <w:rsid w:val="0072684E"/>
    <w:rsid w:val="00726C58"/>
    <w:rsid w:val="00731FE9"/>
    <w:rsid w:val="00732C66"/>
    <w:rsid w:val="007355D6"/>
    <w:rsid w:val="00735B48"/>
    <w:rsid w:val="0073639D"/>
    <w:rsid w:val="00737C39"/>
    <w:rsid w:val="00740F5C"/>
    <w:rsid w:val="00741614"/>
    <w:rsid w:val="007426F5"/>
    <w:rsid w:val="007438BA"/>
    <w:rsid w:val="007448E9"/>
    <w:rsid w:val="00745355"/>
    <w:rsid w:val="00755B3B"/>
    <w:rsid w:val="0075732F"/>
    <w:rsid w:val="00760194"/>
    <w:rsid w:val="007604A7"/>
    <w:rsid w:val="007634C9"/>
    <w:rsid w:val="00772885"/>
    <w:rsid w:val="007754CD"/>
    <w:rsid w:val="00781FD9"/>
    <w:rsid w:val="007824B9"/>
    <w:rsid w:val="007906CA"/>
    <w:rsid w:val="00791DC2"/>
    <w:rsid w:val="007A1820"/>
    <w:rsid w:val="007A1A5E"/>
    <w:rsid w:val="007A7903"/>
    <w:rsid w:val="007A7ED9"/>
    <w:rsid w:val="007B086F"/>
    <w:rsid w:val="007B0AF2"/>
    <w:rsid w:val="007B1D07"/>
    <w:rsid w:val="007B273A"/>
    <w:rsid w:val="007B31D7"/>
    <w:rsid w:val="007B5595"/>
    <w:rsid w:val="007B5C26"/>
    <w:rsid w:val="007B6A21"/>
    <w:rsid w:val="007C1983"/>
    <w:rsid w:val="007C1C0B"/>
    <w:rsid w:val="007C46B4"/>
    <w:rsid w:val="007C5771"/>
    <w:rsid w:val="007C5809"/>
    <w:rsid w:val="007C66B0"/>
    <w:rsid w:val="007C6D55"/>
    <w:rsid w:val="007C7911"/>
    <w:rsid w:val="007D5F9E"/>
    <w:rsid w:val="007D6F24"/>
    <w:rsid w:val="007E30E9"/>
    <w:rsid w:val="007E44C2"/>
    <w:rsid w:val="007E60F4"/>
    <w:rsid w:val="007E6D18"/>
    <w:rsid w:val="007E7A0E"/>
    <w:rsid w:val="007F2611"/>
    <w:rsid w:val="007F393E"/>
    <w:rsid w:val="007F46CF"/>
    <w:rsid w:val="007F659D"/>
    <w:rsid w:val="00801B26"/>
    <w:rsid w:val="0080264C"/>
    <w:rsid w:val="008029EA"/>
    <w:rsid w:val="00803622"/>
    <w:rsid w:val="0080546B"/>
    <w:rsid w:val="0080762F"/>
    <w:rsid w:val="00810A56"/>
    <w:rsid w:val="00810F2B"/>
    <w:rsid w:val="00812B21"/>
    <w:rsid w:val="00816343"/>
    <w:rsid w:val="008163F6"/>
    <w:rsid w:val="00816E2E"/>
    <w:rsid w:val="00817D3F"/>
    <w:rsid w:val="00820D70"/>
    <w:rsid w:val="0082305D"/>
    <w:rsid w:val="00823900"/>
    <w:rsid w:val="0083345A"/>
    <w:rsid w:val="00836C91"/>
    <w:rsid w:val="008377E3"/>
    <w:rsid w:val="00840490"/>
    <w:rsid w:val="008429B3"/>
    <w:rsid w:val="00843780"/>
    <w:rsid w:val="00844E84"/>
    <w:rsid w:val="0084525D"/>
    <w:rsid w:val="00846AF5"/>
    <w:rsid w:val="00860627"/>
    <w:rsid w:val="008627B1"/>
    <w:rsid w:val="0086410E"/>
    <w:rsid w:val="008648BF"/>
    <w:rsid w:val="00865A7F"/>
    <w:rsid w:val="00865D85"/>
    <w:rsid w:val="00867B47"/>
    <w:rsid w:val="0087052F"/>
    <w:rsid w:val="00872F22"/>
    <w:rsid w:val="00874861"/>
    <w:rsid w:val="00875536"/>
    <w:rsid w:val="0087581C"/>
    <w:rsid w:val="00877E09"/>
    <w:rsid w:val="00880D7C"/>
    <w:rsid w:val="00886B1B"/>
    <w:rsid w:val="00887902"/>
    <w:rsid w:val="00895C06"/>
    <w:rsid w:val="00896A96"/>
    <w:rsid w:val="00896FED"/>
    <w:rsid w:val="00897566"/>
    <w:rsid w:val="008979FC"/>
    <w:rsid w:val="008A19FF"/>
    <w:rsid w:val="008A25E6"/>
    <w:rsid w:val="008A2B1B"/>
    <w:rsid w:val="008A506F"/>
    <w:rsid w:val="008A617D"/>
    <w:rsid w:val="008A72DD"/>
    <w:rsid w:val="008A798F"/>
    <w:rsid w:val="008B37F0"/>
    <w:rsid w:val="008B4727"/>
    <w:rsid w:val="008B514B"/>
    <w:rsid w:val="008B571F"/>
    <w:rsid w:val="008B5F88"/>
    <w:rsid w:val="008B6435"/>
    <w:rsid w:val="008B6497"/>
    <w:rsid w:val="008B7FA3"/>
    <w:rsid w:val="008C07BE"/>
    <w:rsid w:val="008C0DC5"/>
    <w:rsid w:val="008C0E79"/>
    <w:rsid w:val="008C0F74"/>
    <w:rsid w:val="008C2272"/>
    <w:rsid w:val="008C2E2D"/>
    <w:rsid w:val="008C397E"/>
    <w:rsid w:val="008C5887"/>
    <w:rsid w:val="008C72E3"/>
    <w:rsid w:val="008C739E"/>
    <w:rsid w:val="008D0724"/>
    <w:rsid w:val="008D5551"/>
    <w:rsid w:val="008D69DA"/>
    <w:rsid w:val="008D7911"/>
    <w:rsid w:val="008E71C6"/>
    <w:rsid w:val="008F14ED"/>
    <w:rsid w:val="008F1CCE"/>
    <w:rsid w:val="008F2039"/>
    <w:rsid w:val="008F2803"/>
    <w:rsid w:val="008F430F"/>
    <w:rsid w:val="008F53A9"/>
    <w:rsid w:val="009012B1"/>
    <w:rsid w:val="00902CB1"/>
    <w:rsid w:val="00907156"/>
    <w:rsid w:val="0090766E"/>
    <w:rsid w:val="009139AF"/>
    <w:rsid w:val="0092151D"/>
    <w:rsid w:val="00924C79"/>
    <w:rsid w:val="009303F5"/>
    <w:rsid w:val="0093076B"/>
    <w:rsid w:val="00932FCF"/>
    <w:rsid w:val="009330C9"/>
    <w:rsid w:val="0093371F"/>
    <w:rsid w:val="0093557E"/>
    <w:rsid w:val="00935E1D"/>
    <w:rsid w:val="00936493"/>
    <w:rsid w:val="00944219"/>
    <w:rsid w:val="00944886"/>
    <w:rsid w:val="00945753"/>
    <w:rsid w:val="00946237"/>
    <w:rsid w:val="009467A9"/>
    <w:rsid w:val="00946EFD"/>
    <w:rsid w:val="009538EA"/>
    <w:rsid w:val="0095584D"/>
    <w:rsid w:val="00956B63"/>
    <w:rsid w:val="00962D47"/>
    <w:rsid w:val="00963647"/>
    <w:rsid w:val="0096567E"/>
    <w:rsid w:val="009669E2"/>
    <w:rsid w:val="00970E41"/>
    <w:rsid w:val="009716C7"/>
    <w:rsid w:val="009729DF"/>
    <w:rsid w:val="009741B3"/>
    <w:rsid w:val="00974583"/>
    <w:rsid w:val="009773C3"/>
    <w:rsid w:val="00977602"/>
    <w:rsid w:val="00977713"/>
    <w:rsid w:val="0098024E"/>
    <w:rsid w:val="00981710"/>
    <w:rsid w:val="00992F57"/>
    <w:rsid w:val="0099527B"/>
    <w:rsid w:val="009957B1"/>
    <w:rsid w:val="009A0B14"/>
    <w:rsid w:val="009A1991"/>
    <w:rsid w:val="009A268A"/>
    <w:rsid w:val="009A3C32"/>
    <w:rsid w:val="009A4F53"/>
    <w:rsid w:val="009A5A9E"/>
    <w:rsid w:val="009B3817"/>
    <w:rsid w:val="009B49D9"/>
    <w:rsid w:val="009C0C74"/>
    <w:rsid w:val="009C1F60"/>
    <w:rsid w:val="009C489A"/>
    <w:rsid w:val="009C48AC"/>
    <w:rsid w:val="009C4C51"/>
    <w:rsid w:val="009C5285"/>
    <w:rsid w:val="009C7E86"/>
    <w:rsid w:val="009C7F3F"/>
    <w:rsid w:val="009D0970"/>
    <w:rsid w:val="009D2F7B"/>
    <w:rsid w:val="009D5A92"/>
    <w:rsid w:val="009D5B38"/>
    <w:rsid w:val="009D6118"/>
    <w:rsid w:val="009D6C9D"/>
    <w:rsid w:val="009E15EF"/>
    <w:rsid w:val="009E3741"/>
    <w:rsid w:val="009E4051"/>
    <w:rsid w:val="009E77FB"/>
    <w:rsid w:val="009E7D87"/>
    <w:rsid w:val="009F384B"/>
    <w:rsid w:val="009F5180"/>
    <w:rsid w:val="009F5914"/>
    <w:rsid w:val="009F5DB5"/>
    <w:rsid w:val="00A013E9"/>
    <w:rsid w:val="00A01427"/>
    <w:rsid w:val="00A04EC6"/>
    <w:rsid w:val="00A06287"/>
    <w:rsid w:val="00A06F52"/>
    <w:rsid w:val="00A11A1A"/>
    <w:rsid w:val="00A12C03"/>
    <w:rsid w:val="00A14D62"/>
    <w:rsid w:val="00A14EFC"/>
    <w:rsid w:val="00A20716"/>
    <w:rsid w:val="00A23BE7"/>
    <w:rsid w:val="00A2607C"/>
    <w:rsid w:val="00A26483"/>
    <w:rsid w:val="00A27C65"/>
    <w:rsid w:val="00A303B3"/>
    <w:rsid w:val="00A31CE8"/>
    <w:rsid w:val="00A330D0"/>
    <w:rsid w:val="00A334FD"/>
    <w:rsid w:val="00A35D19"/>
    <w:rsid w:val="00A363F2"/>
    <w:rsid w:val="00A41116"/>
    <w:rsid w:val="00A42020"/>
    <w:rsid w:val="00A42222"/>
    <w:rsid w:val="00A43C92"/>
    <w:rsid w:val="00A47498"/>
    <w:rsid w:val="00A5122D"/>
    <w:rsid w:val="00A526C7"/>
    <w:rsid w:val="00A52BBF"/>
    <w:rsid w:val="00A53017"/>
    <w:rsid w:val="00A54B2F"/>
    <w:rsid w:val="00A5600D"/>
    <w:rsid w:val="00A57CD5"/>
    <w:rsid w:val="00A62AD8"/>
    <w:rsid w:val="00A661AC"/>
    <w:rsid w:val="00A66269"/>
    <w:rsid w:val="00A67EE4"/>
    <w:rsid w:val="00A737CB"/>
    <w:rsid w:val="00A763A0"/>
    <w:rsid w:val="00A77575"/>
    <w:rsid w:val="00A8052A"/>
    <w:rsid w:val="00A8284A"/>
    <w:rsid w:val="00A84490"/>
    <w:rsid w:val="00A8455E"/>
    <w:rsid w:val="00A86FD5"/>
    <w:rsid w:val="00A90B77"/>
    <w:rsid w:val="00A964D8"/>
    <w:rsid w:val="00A96836"/>
    <w:rsid w:val="00A96B38"/>
    <w:rsid w:val="00A97123"/>
    <w:rsid w:val="00AA1F58"/>
    <w:rsid w:val="00AA394A"/>
    <w:rsid w:val="00AA3BD0"/>
    <w:rsid w:val="00AA59BB"/>
    <w:rsid w:val="00AA6BB2"/>
    <w:rsid w:val="00AB0CEA"/>
    <w:rsid w:val="00AB4705"/>
    <w:rsid w:val="00AB6156"/>
    <w:rsid w:val="00AB68A3"/>
    <w:rsid w:val="00AB6ADC"/>
    <w:rsid w:val="00AC0381"/>
    <w:rsid w:val="00AC07A7"/>
    <w:rsid w:val="00AC3977"/>
    <w:rsid w:val="00AC42B6"/>
    <w:rsid w:val="00AD29EE"/>
    <w:rsid w:val="00AD2E5F"/>
    <w:rsid w:val="00AD378A"/>
    <w:rsid w:val="00AD4373"/>
    <w:rsid w:val="00AD770C"/>
    <w:rsid w:val="00AD79FA"/>
    <w:rsid w:val="00AD7A87"/>
    <w:rsid w:val="00AE17B7"/>
    <w:rsid w:val="00AE1C49"/>
    <w:rsid w:val="00AE1E22"/>
    <w:rsid w:val="00AE4A4E"/>
    <w:rsid w:val="00AF44D1"/>
    <w:rsid w:val="00B03249"/>
    <w:rsid w:val="00B037DC"/>
    <w:rsid w:val="00B03918"/>
    <w:rsid w:val="00B06CC6"/>
    <w:rsid w:val="00B141C2"/>
    <w:rsid w:val="00B156A0"/>
    <w:rsid w:val="00B15B77"/>
    <w:rsid w:val="00B3754D"/>
    <w:rsid w:val="00B3770A"/>
    <w:rsid w:val="00B40602"/>
    <w:rsid w:val="00B42950"/>
    <w:rsid w:val="00B42C7D"/>
    <w:rsid w:val="00B434E4"/>
    <w:rsid w:val="00B45BFB"/>
    <w:rsid w:val="00B45DBE"/>
    <w:rsid w:val="00B52E80"/>
    <w:rsid w:val="00B5307A"/>
    <w:rsid w:val="00B572D8"/>
    <w:rsid w:val="00B62AA0"/>
    <w:rsid w:val="00B660FE"/>
    <w:rsid w:val="00B678F5"/>
    <w:rsid w:val="00B67CC4"/>
    <w:rsid w:val="00B74809"/>
    <w:rsid w:val="00B756FE"/>
    <w:rsid w:val="00B75998"/>
    <w:rsid w:val="00B8059B"/>
    <w:rsid w:val="00B82C54"/>
    <w:rsid w:val="00B82DA5"/>
    <w:rsid w:val="00B84FC2"/>
    <w:rsid w:val="00B85223"/>
    <w:rsid w:val="00B86D27"/>
    <w:rsid w:val="00B87477"/>
    <w:rsid w:val="00B93BF8"/>
    <w:rsid w:val="00B95EAA"/>
    <w:rsid w:val="00B9630A"/>
    <w:rsid w:val="00BA0338"/>
    <w:rsid w:val="00BA296C"/>
    <w:rsid w:val="00BA46EC"/>
    <w:rsid w:val="00BA5BC2"/>
    <w:rsid w:val="00BB0CCF"/>
    <w:rsid w:val="00BB2BA3"/>
    <w:rsid w:val="00BB2FDC"/>
    <w:rsid w:val="00BB35C0"/>
    <w:rsid w:val="00BB4C8E"/>
    <w:rsid w:val="00BB7225"/>
    <w:rsid w:val="00BB72D0"/>
    <w:rsid w:val="00BB7D8D"/>
    <w:rsid w:val="00BC168E"/>
    <w:rsid w:val="00BC1CF3"/>
    <w:rsid w:val="00BC428F"/>
    <w:rsid w:val="00BC4459"/>
    <w:rsid w:val="00BC637E"/>
    <w:rsid w:val="00BC6E55"/>
    <w:rsid w:val="00BC74C5"/>
    <w:rsid w:val="00BD15BA"/>
    <w:rsid w:val="00BD1BE6"/>
    <w:rsid w:val="00BD1D1B"/>
    <w:rsid w:val="00BD2C51"/>
    <w:rsid w:val="00BD365C"/>
    <w:rsid w:val="00BD5285"/>
    <w:rsid w:val="00BD77EF"/>
    <w:rsid w:val="00BD7A0C"/>
    <w:rsid w:val="00BD7F39"/>
    <w:rsid w:val="00BE01D6"/>
    <w:rsid w:val="00BE1F60"/>
    <w:rsid w:val="00BE295A"/>
    <w:rsid w:val="00BE3242"/>
    <w:rsid w:val="00BE5332"/>
    <w:rsid w:val="00BE62DF"/>
    <w:rsid w:val="00BE781C"/>
    <w:rsid w:val="00BF1321"/>
    <w:rsid w:val="00BF1AE3"/>
    <w:rsid w:val="00BF4B31"/>
    <w:rsid w:val="00C00C68"/>
    <w:rsid w:val="00C059DA"/>
    <w:rsid w:val="00C05A9C"/>
    <w:rsid w:val="00C069BA"/>
    <w:rsid w:val="00C11B95"/>
    <w:rsid w:val="00C11FEE"/>
    <w:rsid w:val="00C142FB"/>
    <w:rsid w:val="00C20CA9"/>
    <w:rsid w:val="00C26831"/>
    <w:rsid w:val="00C26AC7"/>
    <w:rsid w:val="00C33733"/>
    <w:rsid w:val="00C33C3F"/>
    <w:rsid w:val="00C35A9A"/>
    <w:rsid w:val="00C35BCC"/>
    <w:rsid w:val="00C35D89"/>
    <w:rsid w:val="00C40C25"/>
    <w:rsid w:val="00C41610"/>
    <w:rsid w:val="00C43C9A"/>
    <w:rsid w:val="00C461F5"/>
    <w:rsid w:val="00C50319"/>
    <w:rsid w:val="00C50B09"/>
    <w:rsid w:val="00C617CF"/>
    <w:rsid w:val="00C642D8"/>
    <w:rsid w:val="00C64B9B"/>
    <w:rsid w:val="00C64F15"/>
    <w:rsid w:val="00C700E7"/>
    <w:rsid w:val="00C71E35"/>
    <w:rsid w:val="00C7394B"/>
    <w:rsid w:val="00C80F0B"/>
    <w:rsid w:val="00C813AD"/>
    <w:rsid w:val="00C8333D"/>
    <w:rsid w:val="00C85E9C"/>
    <w:rsid w:val="00C8752F"/>
    <w:rsid w:val="00C908D7"/>
    <w:rsid w:val="00C91A11"/>
    <w:rsid w:val="00C930D5"/>
    <w:rsid w:val="00C96911"/>
    <w:rsid w:val="00CA0902"/>
    <w:rsid w:val="00CA213B"/>
    <w:rsid w:val="00CA24E8"/>
    <w:rsid w:val="00CA2E50"/>
    <w:rsid w:val="00CA349D"/>
    <w:rsid w:val="00CA4440"/>
    <w:rsid w:val="00CA5933"/>
    <w:rsid w:val="00CA6125"/>
    <w:rsid w:val="00CB4795"/>
    <w:rsid w:val="00CB52E9"/>
    <w:rsid w:val="00CB6551"/>
    <w:rsid w:val="00CB7027"/>
    <w:rsid w:val="00CC153E"/>
    <w:rsid w:val="00CC17B7"/>
    <w:rsid w:val="00CC4714"/>
    <w:rsid w:val="00CC75B9"/>
    <w:rsid w:val="00CD0983"/>
    <w:rsid w:val="00CD38FF"/>
    <w:rsid w:val="00CD39AE"/>
    <w:rsid w:val="00CD4399"/>
    <w:rsid w:val="00CE009E"/>
    <w:rsid w:val="00CE17D2"/>
    <w:rsid w:val="00CE1DAC"/>
    <w:rsid w:val="00CE22F0"/>
    <w:rsid w:val="00CE2F9F"/>
    <w:rsid w:val="00CE3673"/>
    <w:rsid w:val="00CE3D49"/>
    <w:rsid w:val="00CF2EC9"/>
    <w:rsid w:val="00CF4A7C"/>
    <w:rsid w:val="00CF562A"/>
    <w:rsid w:val="00CF7141"/>
    <w:rsid w:val="00D00025"/>
    <w:rsid w:val="00D01ACF"/>
    <w:rsid w:val="00D020E6"/>
    <w:rsid w:val="00D03D9F"/>
    <w:rsid w:val="00D06B2C"/>
    <w:rsid w:val="00D073D0"/>
    <w:rsid w:val="00D11425"/>
    <w:rsid w:val="00D165E7"/>
    <w:rsid w:val="00D16698"/>
    <w:rsid w:val="00D2156A"/>
    <w:rsid w:val="00D22270"/>
    <w:rsid w:val="00D22CCF"/>
    <w:rsid w:val="00D24C8A"/>
    <w:rsid w:val="00D25F5A"/>
    <w:rsid w:val="00D261B4"/>
    <w:rsid w:val="00D30392"/>
    <w:rsid w:val="00D32ED7"/>
    <w:rsid w:val="00D33DEC"/>
    <w:rsid w:val="00D347E4"/>
    <w:rsid w:val="00D36CAA"/>
    <w:rsid w:val="00D36CF8"/>
    <w:rsid w:val="00D377C1"/>
    <w:rsid w:val="00D43CBC"/>
    <w:rsid w:val="00D4569F"/>
    <w:rsid w:val="00D47987"/>
    <w:rsid w:val="00D52A6C"/>
    <w:rsid w:val="00D53242"/>
    <w:rsid w:val="00D54A42"/>
    <w:rsid w:val="00D577C1"/>
    <w:rsid w:val="00D6014E"/>
    <w:rsid w:val="00D60F39"/>
    <w:rsid w:val="00D61C82"/>
    <w:rsid w:val="00D622C9"/>
    <w:rsid w:val="00D64B65"/>
    <w:rsid w:val="00D651DF"/>
    <w:rsid w:val="00D66E0D"/>
    <w:rsid w:val="00D70E26"/>
    <w:rsid w:val="00D70E39"/>
    <w:rsid w:val="00D723D5"/>
    <w:rsid w:val="00D7363D"/>
    <w:rsid w:val="00D80D6E"/>
    <w:rsid w:val="00D81193"/>
    <w:rsid w:val="00D81C41"/>
    <w:rsid w:val="00D81E05"/>
    <w:rsid w:val="00D847B1"/>
    <w:rsid w:val="00D9053E"/>
    <w:rsid w:val="00D90E37"/>
    <w:rsid w:val="00D912DF"/>
    <w:rsid w:val="00D929DD"/>
    <w:rsid w:val="00D94D06"/>
    <w:rsid w:val="00D96B4D"/>
    <w:rsid w:val="00D9713C"/>
    <w:rsid w:val="00D97F82"/>
    <w:rsid w:val="00DA19EF"/>
    <w:rsid w:val="00DB02C5"/>
    <w:rsid w:val="00DB1599"/>
    <w:rsid w:val="00DB1A21"/>
    <w:rsid w:val="00DB3227"/>
    <w:rsid w:val="00DB35F9"/>
    <w:rsid w:val="00DB3603"/>
    <w:rsid w:val="00DB4D4D"/>
    <w:rsid w:val="00DB5907"/>
    <w:rsid w:val="00DC34C7"/>
    <w:rsid w:val="00DC5BC7"/>
    <w:rsid w:val="00DC630C"/>
    <w:rsid w:val="00DD20B7"/>
    <w:rsid w:val="00DD2213"/>
    <w:rsid w:val="00DD3065"/>
    <w:rsid w:val="00DE0817"/>
    <w:rsid w:val="00DE0E77"/>
    <w:rsid w:val="00DE4783"/>
    <w:rsid w:val="00DF5307"/>
    <w:rsid w:val="00DF5B7B"/>
    <w:rsid w:val="00E00C33"/>
    <w:rsid w:val="00E00D88"/>
    <w:rsid w:val="00E03830"/>
    <w:rsid w:val="00E043B2"/>
    <w:rsid w:val="00E05825"/>
    <w:rsid w:val="00E11758"/>
    <w:rsid w:val="00E117C9"/>
    <w:rsid w:val="00E12C56"/>
    <w:rsid w:val="00E21966"/>
    <w:rsid w:val="00E25219"/>
    <w:rsid w:val="00E26674"/>
    <w:rsid w:val="00E306C1"/>
    <w:rsid w:val="00E328BE"/>
    <w:rsid w:val="00E33C21"/>
    <w:rsid w:val="00E3449F"/>
    <w:rsid w:val="00E35EEF"/>
    <w:rsid w:val="00E36322"/>
    <w:rsid w:val="00E37091"/>
    <w:rsid w:val="00E37A40"/>
    <w:rsid w:val="00E37E10"/>
    <w:rsid w:val="00E40F17"/>
    <w:rsid w:val="00E44E56"/>
    <w:rsid w:val="00E452B7"/>
    <w:rsid w:val="00E45670"/>
    <w:rsid w:val="00E50818"/>
    <w:rsid w:val="00E5118B"/>
    <w:rsid w:val="00E527C1"/>
    <w:rsid w:val="00E52A9A"/>
    <w:rsid w:val="00E53608"/>
    <w:rsid w:val="00E56F10"/>
    <w:rsid w:val="00E573A7"/>
    <w:rsid w:val="00E57C82"/>
    <w:rsid w:val="00E57D6C"/>
    <w:rsid w:val="00E6039B"/>
    <w:rsid w:val="00E646F4"/>
    <w:rsid w:val="00E65406"/>
    <w:rsid w:val="00E6622E"/>
    <w:rsid w:val="00E702D1"/>
    <w:rsid w:val="00E72B1F"/>
    <w:rsid w:val="00E72B45"/>
    <w:rsid w:val="00E748E8"/>
    <w:rsid w:val="00E74C7B"/>
    <w:rsid w:val="00E76158"/>
    <w:rsid w:val="00E8001A"/>
    <w:rsid w:val="00E8055C"/>
    <w:rsid w:val="00E83AD3"/>
    <w:rsid w:val="00E92A12"/>
    <w:rsid w:val="00E92BA1"/>
    <w:rsid w:val="00E97A3C"/>
    <w:rsid w:val="00EA18DD"/>
    <w:rsid w:val="00EA48A5"/>
    <w:rsid w:val="00EA4AFC"/>
    <w:rsid w:val="00EB0386"/>
    <w:rsid w:val="00EB03C5"/>
    <w:rsid w:val="00EB0C6A"/>
    <w:rsid w:val="00EB42F1"/>
    <w:rsid w:val="00EB4505"/>
    <w:rsid w:val="00EB57DF"/>
    <w:rsid w:val="00ED0D38"/>
    <w:rsid w:val="00ED3A3D"/>
    <w:rsid w:val="00ED4A44"/>
    <w:rsid w:val="00ED511F"/>
    <w:rsid w:val="00ED6903"/>
    <w:rsid w:val="00EE2498"/>
    <w:rsid w:val="00EE7798"/>
    <w:rsid w:val="00EF539D"/>
    <w:rsid w:val="00EF68DA"/>
    <w:rsid w:val="00F021D8"/>
    <w:rsid w:val="00F03201"/>
    <w:rsid w:val="00F078D0"/>
    <w:rsid w:val="00F1749C"/>
    <w:rsid w:val="00F17F2F"/>
    <w:rsid w:val="00F2152C"/>
    <w:rsid w:val="00F24A2B"/>
    <w:rsid w:val="00F26981"/>
    <w:rsid w:val="00F30C4F"/>
    <w:rsid w:val="00F3126D"/>
    <w:rsid w:val="00F32528"/>
    <w:rsid w:val="00F344EB"/>
    <w:rsid w:val="00F36961"/>
    <w:rsid w:val="00F36AC6"/>
    <w:rsid w:val="00F37290"/>
    <w:rsid w:val="00F42EBF"/>
    <w:rsid w:val="00F530AC"/>
    <w:rsid w:val="00F53617"/>
    <w:rsid w:val="00F54C2D"/>
    <w:rsid w:val="00F56D8B"/>
    <w:rsid w:val="00F64968"/>
    <w:rsid w:val="00F656ED"/>
    <w:rsid w:val="00F668E4"/>
    <w:rsid w:val="00F66F8B"/>
    <w:rsid w:val="00F67046"/>
    <w:rsid w:val="00F70D69"/>
    <w:rsid w:val="00F71A1D"/>
    <w:rsid w:val="00F72657"/>
    <w:rsid w:val="00F72E5E"/>
    <w:rsid w:val="00F753F2"/>
    <w:rsid w:val="00F75E37"/>
    <w:rsid w:val="00F7645C"/>
    <w:rsid w:val="00F77DF8"/>
    <w:rsid w:val="00F80692"/>
    <w:rsid w:val="00F81E38"/>
    <w:rsid w:val="00F82DD5"/>
    <w:rsid w:val="00F83090"/>
    <w:rsid w:val="00F83DE1"/>
    <w:rsid w:val="00F8619C"/>
    <w:rsid w:val="00F865A6"/>
    <w:rsid w:val="00F90E13"/>
    <w:rsid w:val="00F91A7E"/>
    <w:rsid w:val="00F92827"/>
    <w:rsid w:val="00F94E84"/>
    <w:rsid w:val="00FA0A13"/>
    <w:rsid w:val="00FA1C59"/>
    <w:rsid w:val="00FA3335"/>
    <w:rsid w:val="00FA47CC"/>
    <w:rsid w:val="00FA65D9"/>
    <w:rsid w:val="00FA7706"/>
    <w:rsid w:val="00FB16E9"/>
    <w:rsid w:val="00FC52E1"/>
    <w:rsid w:val="00FD0318"/>
    <w:rsid w:val="00FD0F29"/>
    <w:rsid w:val="00FD334A"/>
    <w:rsid w:val="00FD451F"/>
    <w:rsid w:val="00FD7974"/>
    <w:rsid w:val="00FD7D54"/>
    <w:rsid w:val="00FE4038"/>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96"/>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nhideWhenUsed/>
    <w:rsid w:val="009E3741"/>
    <w:rPr>
      <w:color w:val="0000FF"/>
      <w:u w:val="single"/>
    </w:rPr>
  </w:style>
  <w:style w:type="paragraph" w:styleId="a5">
    <w:name w:val="No Spacing"/>
    <w:link w:val="a6"/>
    <w:uiPriority w:val="1"/>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uiPriority w:val="59"/>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18">
    <w:name w:val="Знак1"/>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11">
    <w:name w:val="Абзац списка11"/>
    <w:basedOn w:val="a"/>
    <w:rsid w:val="007754CD"/>
    <w:pPr>
      <w:spacing w:after="200" w:line="276" w:lineRule="auto"/>
      <w:ind w:left="720"/>
      <w:contextualSpacing/>
    </w:pPr>
    <w:rPr>
      <w:rFonts w:ascii="Calibri" w:hAnsi="Calibri"/>
      <w:sz w:val="22"/>
      <w:szCs w:val="22"/>
    </w:rPr>
  </w:style>
  <w:style w:type="paragraph" w:customStyle="1" w:styleId="afff">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0">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1">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2">
    <w:name w:val="Основной текст_"/>
    <w:link w:val="24"/>
    <w:locked/>
    <w:rsid w:val="007754CD"/>
    <w:rPr>
      <w:sz w:val="27"/>
      <w:szCs w:val="27"/>
      <w:shd w:val="clear" w:color="auto" w:fill="FFFFFF"/>
    </w:rPr>
  </w:style>
  <w:style w:type="paragraph" w:customStyle="1" w:styleId="24">
    <w:name w:val="Основной текст2"/>
    <w:basedOn w:val="a"/>
    <w:link w:val="afff2"/>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10">
    <w:name w:val="Знак Знак41"/>
    <w:rsid w:val="007754CD"/>
    <w:rPr>
      <w:lang w:eastAsia="ru-RU" w:bidi="ar-SA"/>
    </w:rPr>
  </w:style>
  <w:style w:type="character" w:customStyle="1" w:styleId="121">
    <w:name w:val="Знак Знак121"/>
    <w:locked/>
    <w:rsid w:val="007754CD"/>
    <w:rPr>
      <w:sz w:val="28"/>
      <w:lang w:val="ru-RU" w:eastAsia="ru-RU" w:bidi="ar-SA"/>
    </w:rPr>
  </w:style>
  <w:style w:type="character" w:customStyle="1" w:styleId="101">
    <w:name w:val="Знак Знак101"/>
    <w:locked/>
    <w:rsid w:val="007754CD"/>
    <w:rPr>
      <w:rFonts w:ascii="Calibri" w:eastAsia="Calibri" w:hAnsi="Calibri" w:hint="default"/>
      <w:lang w:val="ru-RU" w:eastAsia="ru-RU" w:bidi="ar-SA"/>
    </w:rPr>
  </w:style>
  <w:style w:type="character" w:customStyle="1" w:styleId="91">
    <w:name w:val="Знак Знак91"/>
    <w:locked/>
    <w:rsid w:val="007754CD"/>
    <w:rPr>
      <w:sz w:val="24"/>
      <w:szCs w:val="24"/>
      <w:lang w:val="ru-RU" w:eastAsia="ru-RU" w:bidi="ar-SA"/>
    </w:rPr>
  </w:style>
  <w:style w:type="character" w:customStyle="1" w:styleId="141">
    <w:name w:val="Знак Знак141"/>
    <w:locked/>
    <w:rsid w:val="007754CD"/>
    <w:rPr>
      <w:rFonts w:ascii="Calibri" w:eastAsia="Calibri" w:hAnsi="Calibri" w:hint="default"/>
      <w:sz w:val="28"/>
      <w:lang w:val="ru-RU" w:eastAsia="ru-RU" w:bidi="ar-SA"/>
    </w:rPr>
  </w:style>
  <w:style w:type="character" w:customStyle="1" w:styleId="610">
    <w:name w:val="Знак Знак61"/>
    <w:locked/>
    <w:rsid w:val="007754CD"/>
    <w:rPr>
      <w:rFonts w:ascii="Calibri" w:eastAsia="Calibri" w:hAnsi="Calibri" w:hint="default"/>
      <w:sz w:val="32"/>
      <w:lang w:val="ru-RU" w:eastAsia="ru-RU" w:bidi="ar-SA"/>
    </w:rPr>
  </w:style>
  <w:style w:type="character" w:customStyle="1" w:styleId="510">
    <w:name w:val="Знак Знак51"/>
    <w:locked/>
    <w:rsid w:val="007754CD"/>
    <w:rPr>
      <w:sz w:val="28"/>
      <w:szCs w:val="28"/>
      <w:lang w:val="ru-RU" w:eastAsia="en-US" w:bidi="ar-SA"/>
    </w:rPr>
  </w:style>
  <w:style w:type="character" w:customStyle="1" w:styleId="25">
    <w:name w:val="Знак Знак2"/>
    <w:locked/>
    <w:rsid w:val="007754CD"/>
    <w:rPr>
      <w:rFonts w:ascii="Calibri" w:eastAsia="Calibri" w:hAnsi="Calibri" w:hint="default"/>
      <w:sz w:val="16"/>
      <w:szCs w:val="16"/>
      <w:lang w:val="ru-RU" w:eastAsia="ru-RU" w:bidi="ar-SA"/>
    </w:rPr>
  </w:style>
  <w:style w:type="character" w:customStyle="1" w:styleId="112">
    <w:name w:val="Знак Знак11"/>
    <w:semiHidden/>
    <w:rsid w:val="007754CD"/>
    <w:rPr>
      <w:sz w:val="16"/>
      <w:szCs w:val="16"/>
      <w:lang w:val="ru-RU" w:eastAsia="ru-RU" w:bidi="ar-SA"/>
    </w:rPr>
  </w:style>
  <w:style w:type="table" w:customStyle="1" w:styleId="113">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Гиперссылка1"/>
    <w:uiPriority w:val="99"/>
    <w:unhideWhenUsed/>
    <w:rsid w:val="007754CD"/>
    <w:rPr>
      <w:rFonts w:cs="Times New Roman"/>
      <w:color w:val="0563C1"/>
      <w:u w:val="single"/>
    </w:rPr>
  </w:style>
  <w:style w:type="paragraph" w:customStyle="1" w:styleId="114">
    <w:name w:val="Без интервала1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eastAsia="ar-SA" w:bidi="ar-SA"/>
    </w:rPr>
  </w:style>
  <w:style w:type="paragraph" w:styleId="26">
    <w:name w:val="Body Text Indent 2"/>
    <w:basedOn w:val="a"/>
    <w:link w:val="27"/>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7">
    <w:name w:val="Основной текст с отступом 2 Знак"/>
    <w:basedOn w:val="a0"/>
    <w:link w:val="26"/>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3">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4">
    <w:name w:val="line number"/>
    <w:uiPriority w:val="99"/>
    <w:unhideWhenUsed/>
    <w:rsid w:val="007754CD"/>
  </w:style>
  <w:style w:type="table" w:customStyle="1" w:styleId="28">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7754CD"/>
    <w:pPr>
      <w:spacing w:after="0" w:line="240" w:lineRule="auto"/>
    </w:pPr>
    <w:rPr>
      <w:rFonts w:ascii="Calibri" w:eastAsia="Times New Roman" w:hAnsi="Calibri" w:cs="Times New Roman"/>
      <w:lang w:eastAsia="ru-RU"/>
    </w:rPr>
  </w:style>
  <w:style w:type="paragraph" w:customStyle="1" w:styleId="2a">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b">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table" w:customStyle="1" w:styleId="TableGrid">
    <w:name w:val="TableGrid"/>
    <w:rsid w:val="00BD2C51"/>
    <w:pPr>
      <w:spacing w:after="0" w:line="240" w:lineRule="auto"/>
    </w:pPr>
    <w:rPr>
      <w:rFonts w:eastAsiaTheme="minorEastAsia"/>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96"/>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nhideWhenUsed/>
    <w:rsid w:val="009E3741"/>
    <w:rPr>
      <w:color w:val="0000FF"/>
      <w:u w:val="single"/>
    </w:rPr>
  </w:style>
  <w:style w:type="paragraph" w:styleId="a5">
    <w:name w:val="No Spacing"/>
    <w:link w:val="a6"/>
    <w:uiPriority w:val="1"/>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uiPriority w:val="59"/>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18">
    <w:name w:val="Знак1"/>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11">
    <w:name w:val="Абзац списка11"/>
    <w:basedOn w:val="a"/>
    <w:rsid w:val="007754CD"/>
    <w:pPr>
      <w:spacing w:after="200" w:line="276" w:lineRule="auto"/>
      <w:ind w:left="720"/>
      <w:contextualSpacing/>
    </w:pPr>
    <w:rPr>
      <w:rFonts w:ascii="Calibri" w:hAnsi="Calibri"/>
      <w:sz w:val="22"/>
      <w:szCs w:val="22"/>
    </w:rPr>
  </w:style>
  <w:style w:type="paragraph" w:customStyle="1" w:styleId="afff">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0">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1">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2">
    <w:name w:val="Основной текст_"/>
    <w:link w:val="24"/>
    <w:locked/>
    <w:rsid w:val="007754CD"/>
    <w:rPr>
      <w:sz w:val="27"/>
      <w:szCs w:val="27"/>
      <w:shd w:val="clear" w:color="auto" w:fill="FFFFFF"/>
    </w:rPr>
  </w:style>
  <w:style w:type="paragraph" w:customStyle="1" w:styleId="24">
    <w:name w:val="Основной текст2"/>
    <w:basedOn w:val="a"/>
    <w:link w:val="afff2"/>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10">
    <w:name w:val="Знак Знак41"/>
    <w:rsid w:val="007754CD"/>
    <w:rPr>
      <w:lang w:val="x-none" w:eastAsia="ru-RU" w:bidi="ar-SA"/>
    </w:rPr>
  </w:style>
  <w:style w:type="character" w:customStyle="1" w:styleId="121">
    <w:name w:val="Знак Знак121"/>
    <w:locked/>
    <w:rsid w:val="007754CD"/>
    <w:rPr>
      <w:sz w:val="28"/>
      <w:lang w:val="ru-RU" w:eastAsia="ru-RU" w:bidi="ar-SA"/>
    </w:rPr>
  </w:style>
  <w:style w:type="character" w:customStyle="1" w:styleId="101">
    <w:name w:val="Знак Знак101"/>
    <w:locked/>
    <w:rsid w:val="007754CD"/>
    <w:rPr>
      <w:rFonts w:ascii="Calibri" w:eastAsia="Calibri" w:hAnsi="Calibri" w:hint="default"/>
      <w:lang w:val="ru-RU" w:eastAsia="ru-RU" w:bidi="ar-SA"/>
    </w:rPr>
  </w:style>
  <w:style w:type="character" w:customStyle="1" w:styleId="91">
    <w:name w:val="Знак Знак91"/>
    <w:locked/>
    <w:rsid w:val="007754CD"/>
    <w:rPr>
      <w:sz w:val="24"/>
      <w:szCs w:val="24"/>
      <w:lang w:val="ru-RU" w:eastAsia="ru-RU" w:bidi="ar-SA"/>
    </w:rPr>
  </w:style>
  <w:style w:type="character" w:customStyle="1" w:styleId="141">
    <w:name w:val="Знак Знак141"/>
    <w:locked/>
    <w:rsid w:val="007754CD"/>
    <w:rPr>
      <w:rFonts w:ascii="Calibri" w:eastAsia="Calibri" w:hAnsi="Calibri" w:hint="default"/>
      <w:sz w:val="28"/>
      <w:lang w:val="ru-RU" w:eastAsia="ru-RU" w:bidi="ar-SA"/>
    </w:rPr>
  </w:style>
  <w:style w:type="character" w:customStyle="1" w:styleId="610">
    <w:name w:val="Знак Знак61"/>
    <w:locked/>
    <w:rsid w:val="007754CD"/>
    <w:rPr>
      <w:rFonts w:ascii="Calibri" w:eastAsia="Calibri" w:hAnsi="Calibri" w:hint="default"/>
      <w:sz w:val="32"/>
      <w:lang w:val="ru-RU" w:eastAsia="ru-RU" w:bidi="ar-SA"/>
    </w:rPr>
  </w:style>
  <w:style w:type="character" w:customStyle="1" w:styleId="510">
    <w:name w:val="Знак Знак51"/>
    <w:locked/>
    <w:rsid w:val="007754CD"/>
    <w:rPr>
      <w:sz w:val="28"/>
      <w:szCs w:val="28"/>
      <w:lang w:val="ru-RU" w:eastAsia="en-US" w:bidi="ar-SA"/>
    </w:rPr>
  </w:style>
  <w:style w:type="character" w:customStyle="1" w:styleId="25">
    <w:name w:val="Знак Знак2"/>
    <w:locked/>
    <w:rsid w:val="007754CD"/>
    <w:rPr>
      <w:rFonts w:ascii="Calibri" w:eastAsia="Calibri" w:hAnsi="Calibri" w:hint="default"/>
      <w:sz w:val="16"/>
      <w:szCs w:val="16"/>
      <w:lang w:val="ru-RU" w:eastAsia="ru-RU" w:bidi="ar-SA"/>
    </w:rPr>
  </w:style>
  <w:style w:type="character" w:customStyle="1" w:styleId="112">
    <w:name w:val="Знак Знак11"/>
    <w:semiHidden/>
    <w:rsid w:val="007754CD"/>
    <w:rPr>
      <w:sz w:val="16"/>
      <w:szCs w:val="16"/>
      <w:lang w:val="ru-RU" w:eastAsia="ru-RU" w:bidi="ar-SA"/>
    </w:rPr>
  </w:style>
  <w:style w:type="table" w:customStyle="1" w:styleId="113">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Гиперссылка1"/>
    <w:uiPriority w:val="99"/>
    <w:unhideWhenUsed/>
    <w:rsid w:val="007754CD"/>
    <w:rPr>
      <w:rFonts w:cs="Times New Roman"/>
      <w:color w:val="0563C1"/>
      <w:u w:val="single"/>
    </w:rPr>
  </w:style>
  <w:style w:type="paragraph" w:customStyle="1" w:styleId="114">
    <w:name w:val="Без интервала1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6">
    <w:name w:val="Body Text Indent 2"/>
    <w:basedOn w:val="a"/>
    <w:link w:val="27"/>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7">
    <w:name w:val="Основной текст с отступом 2 Знак"/>
    <w:basedOn w:val="a0"/>
    <w:link w:val="26"/>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3">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4">
    <w:name w:val="line number"/>
    <w:uiPriority w:val="99"/>
    <w:unhideWhenUsed/>
    <w:rsid w:val="007754CD"/>
  </w:style>
  <w:style w:type="table" w:customStyle="1" w:styleId="28">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7754CD"/>
    <w:pPr>
      <w:spacing w:after="0" w:line="240" w:lineRule="auto"/>
    </w:pPr>
    <w:rPr>
      <w:rFonts w:ascii="Calibri" w:eastAsia="Times New Roman" w:hAnsi="Calibri" w:cs="Times New Roman"/>
      <w:lang w:eastAsia="ru-RU"/>
    </w:rPr>
  </w:style>
  <w:style w:type="paragraph" w:customStyle="1" w:styleId="2a">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b">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table" w:customStyle="1" w:styleId="TableGrid">
    <w:name w:val="TableGrid"/>
    <w:rsid w:val="00BD2C51"/>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4621">
      <w:bodyDiv w:val="1"/>
      <w:marLeft w:val="0"/>
      <w:marRight w:val="0"/>
      <w:marTop w:val="0"/>
      <w:marBottom w:val="0"/>
      <w:divBdr>
        <w:top w:val="none" w:sz="0" w:space="0" w:color="auto"/>
        <w:left w:val="none" w:sz="0" w:space="0" w:color="auto"/>
        <w:bottom w:val="none" w:sz="0" w:space="0" w:color="auto"/>
        <w:right w:val="none" w:sz="0" w:space="0" w:color="auto"/>
      </w:divBdr>
    </w:div>
    <w:div w:id="851996398">
      <w:bodyDiv w:val="1"/>
      <w:marLeft w:val="0"/>
      <w:marRight w:val="0"/>
      <w:marTop w:val="0"/>
      <w:marBottom w:val="0"/>
      <w:divBdr>
        <w:top w:val="none" w:sz="0" w:space="0" w:color="auto"/>
        <w:left w:val="none" w:sz="0" w:space="0" w:color="auto"/>
        <w:bottom w:val="none" w:sz="0" w:space="0" w:color="auto"/>
        <w:right w:val="none" w:sz="0" w:space="0" w:color="auto"/>
      </w:divBdr>
    </w:div>
    <w:div w:id="1402555528">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992561263">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559F-AE5B-4534-9168-97B17099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4006</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user</cp:lastModifiedBy>
  <cp:revision>6</cp:revision>
  <cp:lastPrinted>2023-03-29T10:11:00Z</cp:lastPrinted>
  <dcterms:created xsi:type="dcterms:W3CDTF">2023-03-28T06:54:00Z</dcterms:created>
  <dcterms:modified xsi:type="dcterms:W3CDTF">2023-03-29T10:12:00Z</dcterms:modified>
</cp:coreProperties>
</file>