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B7" w:rsidRDefault="00BC64B7" w:rsidP="00BC64B7">
      <w:pPr>
        <w:jc w:val="right"/>
        <w:rPr>
          <w:sz w:val="28"/>
          <w:szCs w:val="28"/>
        </w:rPr>
      </w:pPr>
      <w:r w:rsidRPr="00704E89">
        <w:rPr>
          <w:sz w:val="28"/>
          <w:szCs w:val="28"/>
        </w:rPr>
        <w:t xml:space="preserve">Приложение </w:t>
      </w:r>
      <w:r w:rsidR="00AA127E">
        <w:rPr>
          <w:sz w:val="28"/>
          <w:szCs w:val="28"/>
        </w:rPr>
        <w:t>4</w:t>
      </w:r>
    </w:p>
    <w:p w:rsidR="00BC64B7" w:rsidRDefault="00BC64B7" w:rsidP="00BC64B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BC64B7" w:rsidRDefault="00BC64B7" w:rsidP="00BC64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5DBD">
        <w:rPr>
          <w:sz w:val="28"/>
          <w:szCs w:val="28"/>
        </w:rPr>
        <w:t>15.03.2022 № 394</w:t>
      </w:r>
      <w:bookmarkStart w:id="0" w:name="_GoBack"/>
      <w:bookmarkEnd w:id="0"/>
    </w:p>
    <w:p w:rsidR="00BC64B7" w:rsidRDefault="00BC64B7" w:rsidP="00BC64B7">
      <w:pPr>
        <w:widowControl w:val="0"/>
        <w:autoSpaceDE w:val="0"/>
        <w:autoSpaceDN w:val="0"/>
        <w:jc w:val="right"/>
      </w:pPr>
    </w:p>
    <w:p w:rsidR="00BC64B7" w:rsidRDefault="00BC64B7" w:rsidP="00BC64B7">
      <w:pPr>
        <w:widowControl w:val="0"/>
        <w:autoSpaceDE w:val="0"/>
        <w:autoSpaceDN w:val="0"/>
        <w:jc w:val="right"/>
      </w:pPr>
      <w:r>
        <w:t>Таблица 6</w:t>
      </w:r>
    </w:p>
    <w:p w:rsidR="00BC64B7" w:rsidRDefault="00BC64B7" w:rsidP="00BC64B7">
      <w:pPr>
        <w:widowControl w:val="0"/>
        <w:autoSpaceDE w:val="0"/>
        <w:autoSpaceDN w:val="0"/>
        <w:jc w:val="right"/>
      </w:pPr>
      <w:r>
        <w:t xml:space="preserve"> </w:t>
      </w:r>
    </w:p>
    <w:p w:rsidR="00BC64B7" w:rsidRDefault="00BC64B7" w:rsidP="00BC64B7">
      <w:pPr>
        <w:widowControl w:val="0"/>
        <w:autoSpaceDE w:val="0"/>
        <w:autoSpaceDN w:val="0"/>
        <w:jc w:val="center"/>
      </w:pPr>
      <w:r>
        <w:t>Перечень объектов капитального строительства</w:t>
      </w:r>
    </w:p>
    <w:p w:rsidR="00BC64B7" w:rsidRDefault="00BC64B7" w:rsidP="00BC64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2693"/>
        <w:gridCol w:w="1420"/>
        <w:gridCol w:w="3261"/>
        <w:gridCol w:w="4396"/>
      </w:tblGrid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Мощность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строительства, проектирования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Приполярный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общеобразовательная школа в п. Приполярный Березовского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2011-2014;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2018-2021;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2025-2026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Ванзетур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 здания средней общеобразовательной школы в п. Ванзетур для размещения детского сада «Капелька»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70/40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п.г.т</w:t>
            </w:r>
            <w:proofErr w:type="spellEnd"/>
            <w:r>
              <w:rPr>
                <w:lang w:eastAsia="en-US"/>
              </w:rPr>
              <w:t>. Березово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школа, пгт. Березово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 w:rsidP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7" w:rsidRDefault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Сосьва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Средняя общеобразовательная школа в п. Сосьва </w:t>
            </w:r>
            <w:r>
              <w:rPr>
                <w:lang w:eastAsia="en-US"/>
              </w:rPr>
              <w:lastRenderedPageBreak/>
              <w:t>(пристрой к зданию интерната) Березовского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E" w:rsidRDefault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2012-2014;</w:t>
            </w:r>
          </w:p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2021-2022</w:t>
            </w:r>
            <w:r w:rsidR="00BF1F2E">
              <w:rPr>
                <w:lang w:eastAsia="en-US"/>
              </w:rPr>
              <w:t>;</w:t>
            </w:r>
          </w:p>
          <w:p w:rsidR="00BF1F2E" w:rsidRDefault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AA12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C64B7">
              <w:rPr>
                <w:lang w:eastAsia="en-US"/>
              </w:rPr>
              <w:t>. Няксимволь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 w:rsidP="00AA1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здания поселковой больницы под детский сад на 40 мест в </w:t>
            </w:r>
            <w:r w:rsidR="00AA127E">
              <w:rPr>
                <w:lang w:eastAsia="en-US"/>
              </w:rPr>
              <w:t>с</w:t>
            </w:r>
            <w:r>
              <w:rPr>
                <w:lang w:eastAsia="en-US"/>
              </w:rPr>
              <w:t>.</w:t>
            </w:r>
            <w:r w:rsidR="00AA127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Няксимволь Березовского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 w:rsidP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F1F2E">
              <w:rPr>
                <w:lang w:eastAsia="en-US"/>
              </w:rPr>
              <w:t>14</w:t>
            </w:r>
            <w:r>
              <w:rPr>
                <w:lang w:eastAsia="en-US"/>
              </w:rPr>
              <w:t>-202</w:t>
            </w:r>
            <w:r w:rsidR="00BF1F2E">
              <w:rPr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п.г.т</w:t>
            </w:r>
            <w:proofErr w:type="spellEnd"/>
            <w:r>
              <w:rPr>
                <w:lang w:eastAsia="en-US"/>
              </w:rPr>
              <w:t>. Игрим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сад, пгт Игрим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E" w:rsidRDefault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2014;</w:t>
            </w:r>
          </w:p>
          <w:p w:rsidR="00BC64B7" w:rsidRDefault="00BC64B7" w:rsidP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F1F2E">
              <w:rPr>
                <w:lang w:eastAsia="en-US"/>
              </w:rPr>
              <w:t>19</w:t>
            </w:r>
            <w:r>
              <w:rPr>
                <w:lang w:eastAsia="en-US"/>
              </w:rPr>
              <w:t>-202</w:t>
            </w:r>
            <w:r w:rsidR="00BF1F2E">
              <w:rPr>
                <w:lang w:eastAsia="en-US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Светлый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сад, п. Светлый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Хулимсунт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Образовательно-культурный комплекс в д. Хулимсунт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140/75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E" w:rsidRDefault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2007-</w:t>
            </w:r>
            <w:r w:rsidR="00BC64B7">
              <w:rPr>
                <w:lang w:eastAsia="en-US"/>
              </w:rPr>
              <w:t>2012</w:t>
            </w:r>
            <w:r>
              <w:rPr>
                <w:lang w:eastAsia="en-US"/>
              </w:rPr>
              <w:t>;</w:t>
            </w:r>
          </w:p>
          <w:p w:rsidR="00BC64B7" w:rsidRDefault="00BF1F2E" w:rsidP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BC64B7">
              <w:rPr>
                <w:lang w:eastAsia="en-US"/>
              </w:rPr>
              <w:t>-20</w:t>
            </w:r>
            <w:r>
              <w:rPr>
                <w:lang w:eastAsia="en-US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Саранпауль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сад на 60 мест с. Саранпауль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2011-2019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местный бюджет</w:t>
            </w:r>
          </w:p>
        </w:tc>
      </w:tr>
      <w:tr w:rsidR="00BC64B7" w:rsidTr="00AA12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Теги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Образовательно-культурный комплекс с. Теги (школа на 100 мест)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 w:rsidP="00BF1F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2006-20</w:t>
            </w:r>
            <w:r w:rsidR="00BF1F2E">
              <w:rPr>
                <w:lang w:eastAsia="en-US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округа,</w:t>
            </w:r>
          </w:p>
          <w:p w:rsidR="00BC64B7" w:rsidRDefault="00BC64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</w:tr>
    </w:tbl>
    <w:p w:rsidR="00BC64B7" w:rsidRDefault="00BC64B7" w:rsidP="00BC64B7">
      <w:pPr>
        <w:widowControl w:val="0"/>
        <w:autoSpaceDE w:val="0"/>
        <w:autoSpaceDN w:val="0"/>
        <w:rPr>
          <w:sz w:val="28"/>
          <w:szCs w:val="28"/>
        </w:rPr>
      </w:pPr>
    </w:p>
    <w:p w:rsidR="00BC64B7" w:rsidRDefault="00BC64B7" w:rsidP="00BC64B7">
      <w:pPr>
        <w:jc w:val="right"/>
        <w:rPr>
          <w:sz w:val="28"/>
          <w:szCs w:val="28"/>
        </w:rPr>
      </w:pPr>
    </w:p>
    <w:p w:rsidR="00B95905" w:rsidRDefault="00B95905"/>
    <w:sectPr w:rsidR="00B95905" w:rsidSect="00BC6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4C"/>
    <w:rsid w:val="006D5DBD"/>
    <w:rsid w:val="009C504C"/>
    <w:rsid w:val="00AA127E"/>
    <w:rsid w:val="00B95905"/>
    <w:rsid w:val="00BC64B7"/>
    <w:rsid w:val="00B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E38B6-5713-47F9-B186-118D7D8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2022-02-09T05:43:00Z</cp:lastPrinted>
  <dcterms:created xsi:type="dcterms:W3CDTF">2022-02-02T06:09:00Z</dcterms:created>
  <dcterms:modified xsi:type="dcterms:W3CDTF">2022-03-16T07:50:00Z</dcterms:modified>
</cp:coreProperties>
</file>