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AB" w:rsidRPr="00C13ED6" w:rsidRDefault="006D4F29" w:rsidP="00B10BB9">
      <w:pPr>
        <w:pStyle w:val="a5"/>
        <w:ind w:firstLine="0"/>
        <w:contextualSpacing/>
        <w:jc w:val="right"/>
        <w:rPr>
          <w:b/>
          <w:sz w:val="32"/>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75pt;margin-top:8pt;width:55.1pt;height:60.1pt;z-index:251658240;visibility:visible;mso-wrap-edited:f" o:allowincell="f">
            <v:imagedata r:id="rId8" o:title="" gain="93623f"/>
            <w10:wrap type="topAndBottom"/>
          </v:shape>
          <o:OLEObject Type="Embed" ProgID="Word.Picture.8" ShapeID="_x0000_s1026" DrawAspect="Content" ObjectID="_1716964737" r:id="rId9"/>
        </w:object>
      </w:r>
      <w:r w:rsidR="00443DAB" w:rsidRPr="00C13ED6">
        <w:rPr>
          <w:b/>
          <w:sz w:val="32"/>
        </w:rPr>
        <w:t xml:space="preserve"> </w:t>
      </w:r>
    </w:p>
    <w:p w:rsidR="00F53395" w:rsidRPr="00C13ED6" w:rsidRDefault="00F53395" w:rsidP="00F53395">
      <w:pPr>
        <w:pStyle w:val="a5"/>
        <w:ind w:firstLine="0"/>
        <w:contextualSpacing/>
        <w:jc w:val="center"/>
        <w:rPr>
          <w:b/>
          <w:sz w:val="36"/>
        </w:rPr>
      </w:pPr>
      <w:r w:rsidRPr="00C13ED6">
        <w:rPr>
          <w:b/>
          <w:sz w:val="36"/>
        </w:rPr>
        <w:t>АДМИНИСТРАЦИЯ БЕРЕЗОВСКОГО РАЙОНА</w:t>
      </w:r>
    </w:p>
    <w:p w:rsidR="00F53395" w:rsidRPr="00C13ED6" w:rsidRDefault="00F53395" w:rsidP="00F53395">
      <w:pPr>
        <w:contextualSpacing/>
        <w:jc w:val="center"/>
        <w:rPr>
          <w:b/>
          <w:sz w:val="8"/>
          <w:szCs w:val="8"/>
        </w:rPr>
      </w:pPr>
    </w:p>
    <w:p w:rsidR="00F53395" w:rsidRPr="00C13ED6" w:rsidRDefault="00F53395" w:rsidP="00F53395">
      <w:pPr>
        <w:contextualSpacing/>
        <w:jc w:val="center"/>
        <w:rPr>
          <w:b/>
          <w:sz w:val="20"/>
        </w:rPr>
      </w:pPr>
      <w:r w:rsidRPr="00C13ED6">
        <w:rPr>
          <w:b/>
          <w:sz w:val="20"/>
        </w:rPr>
        <w:t>ХАНТЫ-МАНСИЙСКОГО АВТОНОМНОГО ОКРУГА – ЮГРЫ</w:t>
      </w:r>
    </w:p>
    <w:p w:rsidR="00F53395" w:rsidRPr="00C13ED6" w:rsidRDefault="00F53395" w:rsidP="00F53395">
      <w:pPr>
        <w:contextualSpacing/>
        <w:jc w:val="center"/>
        <w:rPr>
          <w:b/>
          <w:sz w:val="16"/>
          <w:szCs w:val="16"/>
        </w:rPr>
      </w:pPr>
    </w:p>
    <w:p w:rsidR="00F53395" w:rsidRPr="00C13ED6" w:rsidRDefault="00F53395" w:rsidP="00F53395">
      <w:pPr>
        <w:pStyle w:val="a3"/>
        <w:contextualSpacing/>
        <w:jc w:val="center"/>
        <w:rPr>
          <w:b/>
          <w:sz w:val="36"/>
          <w:szCs w:val="36"/>
        </w:rPr>
      </w:pPr>
      <w:r w:rsidRPr="00C13ED6">
        <w:rPr>
          <w:b/>
          <w:sz w:val="36"/>
          <w:szCs w:val="36"/>
        </w:rPr>
        <w:t xml:space="preserve">ПОСТАНОВЛЕНИЕ </w:t>
      </w:r>
    </w:p>
    <w:p w:rsidR="00F53395" w:rsidRPr="00C13ED6" w:rsidRDefault="00F53395" w:rsidP="00F53395">
      <w:pPr>
        <w:pStyle w:val="a3"/>
        <w:tabs>
          <w:tab w:val="left" w:pos="709"/>
          <w:tab w:val="left" w:pos="993"/>
        </w:tabs>
        <w:contextualSpacing/>
      </w:pPr>
    </w:p>
    <w:p w:rsidR="00F53395" w:rsidRPr="00C13ED6" w:rsidRDefault="00B10BB9" w:rsidP="00F53395">
      <w:pPr>
        <w:tabs>
          <w:tab w:val="left" w:pos="8931"/>
        </w:tabs>
        <w:contextualSpacing/>
        <w:jc w:val="both"/>
        <w:rPr>
          <w:sz w:val="28"/>
          <w:szCs w:val="28"/>
        </w:rPr>
      </w:pPr>
      <w:r>
        <w:rPr>
          <w:sz w:val="28"/>
          <w:szCs w:val="28"/>
        </w:rPr>
        <w:t>от  14.06.</w:t>
      </w:r>
      <w:r w:rsidR="00F53395" w:rsidRPr="00C13ED6">
        <w:rPr>
          <w:sz w:val="28"/>
          <w:szCs w:val="28"/>
        </w:rPr>
        <w:t>202</w:t>
      </w:r>
      <w:r w:rsidR="00324AE1" w:rsidRPr="00C13ED6">
        <w:rPr>
          <w:sz w:val="28"/>
          <w:szCs w:val="28"/>
        </w:rPr>
        <w:t>2</w:t>
      </w:r>
      <w:r w:rsidR="00F53395" w:rsidRPr="00C13ED6">
        <w:rPr>
          <w:sz w:val="28"/>
          <w:szCs w:val="28"/>
        </w:rPr>
        <w:t xml:space="preserve">                                                                 </w:t>
      </w:r>
      <w:r>
        <w:rPr>
          <w:sz w:val="28"/>
          <w:szCs w:val="28"/>
        </w:rPr>
        <w:t xml:space="preserve">                                </w:t>
      </w:r>
      <w:r w:rsidR="00F53395" w:rsidRPr="00C13ED6">
        <w:rPr>
          <w:sz w:val="28"/>
          <w:szCs w:val="28"/>
        </w:rPr>
        <w:t xml:space="preserve">          № </w:t>
      </w:r>
      <w:r>
        <w:rPr>
          <w:sz w:val="28"/>
          <w:szCs w:val="28"/>
        </w:rPr>
        <w:t>853</w:t>
      </w:r>
    </w:p>
    <w:p w:rsidR="00F53395" w:rsidRPr="00C13ED6" w:rsidRDefault="00F53395" w:rsidP="00F53395">
      <w:pPr>
        <w:contextualSpacing/>
        <w:rPr>
          <w:sz w:val="28"/>
          <w:szCs w:val="28"/>
        </w:rPr>
      </w:pPr>
      <w:r w:rsidRPr="00C13ED6">
        <w:rPr>
          <w:sz w:val="28"/>
          <w:szCs w:val="28"/>
        </w:rPr>
        <w:t>пгт. Березово</w:t>
      </w:r>
    </w:p>
    <w:p w:rsidR="00F53395" w:rsidRPr="00C13ED6" w:rsidRDefault="00F53395" w:rsidP="00F53395">
      <w:pPr>
        <w:widowControl w:val="0"/>
        <w:tabs>
          <w:tab w:val="left" w:pos="2127"/>
          <w:tab w:val="left" w:pos="2268"/>
          <w:tab w:val="left" w:pos="4536"/>
          <w:tab w:val="left" w:pos="4962"/>
          <w:tab w:val="left" w:pos="9923"/>
        </w:tabs>
        <w:autoSpaceDE w:val="0"/>
        <w:autoSpaceDN w:val="0"/>
        <w:adjustRightInd w:val="0"/>
        <w:ind w:right="4535"/>
        <w:contextualSpacing/>
        <w:jc w:val="both"/>
        <w:rPr>
          <w:bCs/>
          <w:sz w:val="28"/>
          <w:szCs w:val="28"/>
        </w:rPr>
      </w:pPr>
    </w:p>
    <w:p w:rsidR="00FA35A8" w:rsidRPr="00C13ED6" w:rsidRDefault="00FA35A8" w:rsidP="00573843">
      <w:pPr>
        <w:widowControl w:val="0"/>
        <w:tabs>
          <w:tab w:val="left" w:pos="2127"/>
          <w:tab w:val="left" w:pos="2268"/>
          <w:tab w:val="left" w:pos="4962"/>
          <w:tab w:val="left" w:pos="9923"/>
        </w:tabs>
        <w:suppressAutoHyphens/>
        <w:autoSpaceDE w:val="0"/>
        <w:autoSpaceDN w:val="0"/>
        <w:adjustRightInd w:val="0"/>
        <w:spacing w:after="200"/>
        <w:ind w:right="3685"/>
        <w:contextualSpacing/>
        <w:jc w:val="both"/>
        <w:rPr>
          <w:sz w:val="28"/>
          <w:szCs w:val="28"/>
        </w:rPr>
      </w:pPr>
      <w:r w:rsidRPr="00C13ED6">
        <w:rPr>
          <w:bCs/>
          <w:sz w:val="28"/>
          <w:szCs w:val="28"/>
        </w:rPr>
        <w:t>О внесении изменений в постановление администрации Березовского района от 29.01.2020 № 49 «</w:t>
      </w:r>
      <w:r w:rsidRPr="00C13ED6">
        <w:rPr>
          <w:rFonts w:eastAsia="font408"/>
          <w:bCs/>
          <w:sz w:val="28"/>
          <w:szCs w:val="28"/>
        </w:rPr>
        <w:t xml:space="preserve">Об утверждении административного регламента предоставления муниципальной  услуги </w:t>
      </w:r>
      <w:r w:rsidRPr="00C13ED6">
        <w:rPr>
          <w:rFonts w:eastAsia="font408"/>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C13ED6">
        <w:rPr>
          <w:rFonts w:eastAsia="Calibri"/>
          <w:sz w:val="28"/>
          <w:szCs w:val="28"/>
          <w:lang w:eastAsia="en-US"/>
        </w:rPr>
        <w:t>расположенного на территории Березовского района</w:t>
      </w:r>
      <w:r w:rsidRPr="00C13ED6">
        <w:rPr>
          <w:rFonts w:eastAsia="font408"/>
          <w:bCs/>
          <w:sz w:val="28"/>
          <w:szCs w:val="28"/>
        </w:rPr>
        <w:t>»</w:t>
      </w:r>
      <w:r w:rsidRPr="00C13ED6">
        <w:rPr>
          <w:rFonts w:eastAsia="font408"/>
          <w:sz w:val="28"/>
          <w:szCs w:val="28"/>
        </w:rPr>
        <w:t xml:space="preserve"> и признании утратившими силу некоторых  муниципальных правовых актов администрации Березовского района</w:t>
      </w:r>
      <w:r w:rsidRPr="00C13ED6">
        <w:rPr>
          <w:sz w:val="28"/>
          <w:szCs w:val="28"/>
        </w:rPr>
        <w:t>»</w:t>
      </w:r>
    </w:p>
    <w:p w:rsidR="00F53395" w:rsidRPr="00C13ED6" w:rsidRDefault="00F53395" w:rsidP="00F53395">
      <w:pPr>
        <w:widowControl w:val="0"/>
        <w:tabs>
          <w:tab w:val="left" w:pos="2127"/>
          <w:tab w:val="left" w:pos="2268"/>
          <w:tab w:val="left" w:pos="4536"/>
          <w:tab w:val="left" w:pos="9923"/>
        </w:tabs>
        <w:autoSpaceDE w:val="0"/>
        <w:autoSpaceDN w:val="0"/>
        <w:adjustRightInd w:val="0"/>
        <w:ind w:right="4820"/>
        <w:contextualSpacing/>
        <w:jc w:val="both"/>
        <w:rPr>
          <w:sz w:val="28"/>
          <w:szCs w:val="28"/>
        </w:rPr>
      </w:pPr>
    </w:p>
    <w:p w:rsidR="00EA03D8" w:rsidRPr="00C13ED6" w:rsidRDefault="00EA03D8" w:rsidP="00EA03D8">
      <w:pPr>
        <w:pStyle w:val="af6"/>
        <w:ind w:firstLine="709"/>
        <w:jc w:val="both"/>
        <w:rPr>
          <w:rFonts w:ascii="Times New Roman" w:hAnsi="Times New Roman" w:cs="Times New Roman"/>
          <w:sz w:val="28"/>
          <w:szCs w:val="28"/>
          <w:lang w:eastAsia="ru-RU"/>
        </w:rPr>
      </w:pPr>
      <w:r w:rsidRPr="00C13ED6">
        <w:rPr>
          <w:rFonts w:ascii="Times New Roman" w:hAnsi="Times New Roman" w:cs="Times New Roman"/>
          <w:sz w:val="28"/>
          <w:szCs w:val="28"/>
          <w:lang w:eastAsia="ru-RU"/>
        </w:rPr>
        <w:t>В целях приведения</w:t>
      </w:r>
      <w:r w:rsidRPr="00C13ED6">
        <w:t xml:space="preserve"> </w:t>
      </w:r>
      <w:r w:rsidRPr="00C13ED6">
        <w:rPr>
          <w:rFonts w:ascii="Times New Roman" w:hAnsi="Times New Roman" w:cs="Times New Roman"/>
          <w:sz w:val="28"/>
          <w:szCs w:val="28"/>
          <w:lang w:eastAsia="ru-RU"/>
        </w:rPr>
        <w:t xml:space="preserve">муниципального нормативного правового акта  в соответствие с постановлением Правительства Российской Федерации от 18.09.2021 № 1574 «О внесении изменений в требования к предоставлению в электронной форме государственных и муниципальных услуг» и реализации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 </w:t>
      </w:r>
    </w:p>
    <w:p w:rsidR="00884C62" w:rsidRPr="00C13ED6" w:rsidRDefault="00884C62" w:rsidP="00065746">
      <w:pPr>
        <w:pStyle w:val="af6"/>
        <w:ind w:firstLine="709"/>
        <w:jc w:val="both"/>
        <w:rPr>
          <w:rFonts w:ascii="Times New Roman" w:hAnsi="Times New Roman" w:cs="Times New Roman"/>
          <w:sz w:val="28"/>
          <w:szCs w:val="28"/>
        </w:rPr>
      </w:pPr>
      <w:r w:rsidRPr="00C13ED6">
        <w:rPr>
          <w:rFonts w:ascii="Times New Roman" w:hAnsi="Times New Roman" w:cs="Times New Roman"/>
          <w:sz w:val="28"/>
          <w:szCs w:val="28"/>
          <w:lang w:eastAsia="ru-RU"/>
        </w:rPr>
        <w:t xml:space="preserve">1. Внести в </w:t>
      </w:r>
      <w:r w:rsidR="00142448" w:rsidRPr="00C13ED6">
        <w:rPr>
          <w:rFonts w:ascii="Times New Roman" w:hAnsi="Times New Roman" w:cs="Times New Roman"/>
          <w:sz w:val="28"/>
          <w:szCs w:val="28"/>
          <w:lang w:eastAsia="ru-RU"/>
        </w:rPr>
        <w:t xml:space="preserve"> </w:t>
      </w:r>
      <w:r w:rsidRPr="00C13ED6">
        <w:rPr>
          <w:rFonts w:ascii="Times New Roman" w:hAnsi="Times New Roman" w:cs="Times New Roman"/>
          <w:sz w:val="28"/>
          <w:szCs w:val="28"/>
          <w:lang w:eastAsia="ru-RU"/>
        </w:rPr>
        <w:t>постановлени</w:t>
      </w:r>
      <w:r w:rsidR="00142448" w:rsidRPr="00C13ED6">
        <w:rPr>
          <w:rFonts w:ascii="Times New Roman" w:hAnsi="Times New Roman" w:cs="Times New Roman"/>
          <w:sz w:val="28"/>
          <w:szCs w:val="28"/>
          <w:lang w:eastAsia="ru-RU"/>
        </w:rPr>
        <w:t>е</w:t>
      </w:r>
      <w:r w:rsidRPr="00C13ED6">
        <w:rPr>
          <w:rFonts w:ascii="Times New Roman" w:hAnsi="Times New Roman" w:cs="Times New Roman"/>
          <w:sz w:val="28"/>
          <w:szCs w:val="28"/>
          <w:lang w:eastAsia="ru-RU"/>
        </w:rPr>
        <w:t xml:space="preserve"> </w:t>
      </w:r>
      <w:r w:rsidRPr="00C13ED6">
        <w:rPr>
          <w:rFonts w:ascii="Times New Roman" w:hAnsi="Times New Roman" w:cs="Times New Roman"/>
          <w:sz w:val="28"/>
          <w:szCs w:val="28"/>
        </w:rPr>
        <w:t xml:space="preserve">администрации Березовского района </w:t>
      </w:r>
      <w:r w:rsidR="0018721B" w:rsidRPr="00C13ED6">
        <w:rPr>
          <w:rFonts w:ascii="Times New Roman" w:hAnsi="Times New Roman" w:cs="Times New Roman"/>
          <w:sz w:val="28"/>
          <w:szCs w:val="28"/>
        </w:rPr>
        <w:t xml:space="preserve">от </w:t>
      </w:r>
      <w:r w:rsidR="00FA35A8" w:rsidRPr="00C13ED6">
        <w:rPr>
          <w:rFonts w:ascii="Times New Roman" w:hAnsi="Times New Roman" w:cs="Times New Roman"/>
          <w:sz w:val="28"/>
          <w:szCs w:val="28"/>
        </w:rPr>
        <w:t xml:space="preserve">29.01.2020 № 49 </w:t>
      </w:r>
      <w:r w:rsidR="00FA35A8" w:rsidRPr="00C13ED6">
        <w:rPr>
          <w:rFonts w:ascii="Times New Roman" w:hAnsi="Times New Roman" w:cs="Times New Roman"/>
          <w:bCs/>
          <w:sz w:val="28"/>
          <w:szCs w:val="28"/>
        </w:rPr>
        <w:t>«</w:t>
      </w:r>
      <w:r w:rsidR="00FA35A8" w:rsidRPr="00C13ED6">
        <w:rPr>
          <w:rFonts w:ascii="Times New Roman" w:eastAsia="font408" w:hAnsi="Times New Roman" w:cs="Times New Roman"/>
          <w:bCs/>
          <w:sz w:val="28"/>
          <w:szCs w:val="28"/>
        </w:rPr>
        <w:t xml:space="preserve">Об утверждении административного регламента предоставления муниципальной  услуги </w:t>
      </w:r>
      <w:r w:rsidR="00FA35A8" w:rsidRPr="00C13ED6">
        <w:rPr>
          <w:rFonts w:ascii="Times New Roman" w:eastAsia="font408" w:hAnsi="Times New Roman" w:cs="Times New Roman"/>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00FA35A8" w:rsidRPr="00C13ED6">
        <w:rPr>
          <w:rFonts w:ascii="Times New Roman" w:eastAsia="Calibri" w:hAnsi="Times New Roman" w:cs="Times New Roman"/>
          <w:sz w:val="28"/>
          <w:szCs w:val="28"/>
        </w:rPr>
        <w:t>расположенного на территории Березовского района</w:t>
      </w:r>
      <w:r w:rsidR="00FA35A8" w:rsidRPr="00C13ED6">
        <w:rPr>
          <w:rFonts w:ascii="Times New Roman" w:eastAsia="font408" w:hAnsi="Times New Roman" w:cs="Times New Roman"/>
          <w:bCs/>
          <w:sz w:val="28"/>
          <w:szCs w:val="28"/>
        </w:rPr>
        <w:t>»</w:t>
      </w:r>
      <w:r w:rsidR="00FA35A8" w:rsidRPr="00C13ED6">
        <w:rPr>
          <w:rFonts w:ascii="Times New Roman" w:eastAsia="font408" w:hAnsi="Times New Roman" w:cs="Times New Roman"/>
          <w:sz w:val="28"/>
          <w:szCs w:val="28"/>
        </w:rPr>
        <w:t xml:space="preserve"> и признании утратившими силу некоторых  муниципальных правовых актов администрации Березовского района</w:t>
      </w:r>
      <w:r w:rsidR="00FA35A8" w:rsidRPr="00C13ED6">
        <w:rPr>
          <w:rFonts w:ascii="Times New Roman" w:hAnsi="Times New Roman" w:cs="Times New Roman"/>
          <w:sz w:val="28"/>
          <w:szCs w:val="28"/>
        </w:rPr>
        <w:t>» следующие изменения</w:t>
      </w:r>
      <w:r w:rsidRPr="00C13ED6">
        <w:rPr>
          <w:rFonts w:ascii="Times New Roman" w:hAnsi="Times New Roman" w:cs="Times New Roman"/>
          <w:sz w:val="28"/>
          <w:szCs w:val="28"/>
        </w:rPr>
        <w:t>:</w:t>
      </w:r>
    </w:p>
    <w:p w:rsidR="00142448" w:rsidRPr="00C13ED6" w:rsidRDefault="00142448" w:rsidP="00142448">
      <w:pPr>
        <w:autoSpaceDE w:val="0"/>
        <w:autoSpaceDN w:val="0"/>
        <w:adjustRightInd w:val="0"/>
        <w:ind w:right="-1" w:firstLine="709"/>
        <w:contextualSpacing/>
        <w:jc w:val="both"/>
        <w:rPr>
          <w:bCs/>
          <w:sz w:val="28"/>
          <w:szCs w:val="28"/>
        </w:rPr>
      </w:pPr>
      <w:r w:rsidRPr="00C13ED6">
        <w:rPr>
          <w:sz w:val="28"/>
          <w:szCs w:val="28"/>
        </w:rPr>
        <w:t xml:space="preserve">1.1. </w:t>
      </w:r>
      <w:r w:rsidR="005041A4" w:rsidRPr="00C13ED6">
        <w:rPr>
          <w:sz w:val="28"/>
          <w:szCs w:val="28"/>
        </w:rPr>
        <w:t>В заголовке, пункте 1 постановления, по всему тексту приложения к постановлению слова «</w:t>
      </w:r>
      <w:r w:rsidR="005041A4" w:rsidRPr="00C13ED6">
        <w:rPr>
          <w:rFonts w:eastAsia="font408"/>
          <w:sz w:val="28"/>
          <w:szCs w:val="28"/>
        </w:rPr>
        <w:t xml:space="preserve">Выдача разрешения на строительство (за исключением </w:t>
      </w:r>
      <w:r w:rsidR="005041A4" w:rsidRPr="00C13ED6">
        <w:rPr>
          <w:rFonts w:eastAsia="font408"/>
          <w:sz w:val="28"/>
          <w:szCs w:val="28"/>
        </w:rPr>
        <w:lastRenderedPageBreak/>
        <w:t xml:space="preserve">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005041A4" w:rsidRPr="00C13ED6">
        <w:rPr>
          <w:rFonts w:eastAsia="Calibri"/>
          <w:sz w:val="28"/>
          <w:szCs w:val="28"/>
          <w:lang w:eastAsia="en-US"/>
        </w:rPr>
        <w:t>расположенного на территории Березовского района</w:t>
      </w:r>
      <w:r w:rsidR="005041A4" w:rsidRPr="00C13ED6">
        <w:rPr>
          <w:rFonts w:eastAsia="font408"/>
          <w:sz w:val="28"/>
          <w:szCs w:val="28"/>
        </w:rPr>
        <w:t>» заменить словами «</w:t>
      </w:r>
      <w:r w:rsidR="005041A4" w:rsidRPr="00C13ED6">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соответствующем падеже.</w:t>
      </w:r>
    </w:p>
    <w:p w:rsidR="005041A4" w:rsidRPr="00C13ED6" w:rsidRDefault="005041A4" w:rsidP="00E265AA">
      <w:pPr>
        <w:pStyle w:val="26"/>
        <w:shd w:val="clear" w:color="auto" w:fill="auto"/>
        <w:tabs>
          <w:tab w:val="left" w:pos="0"/>
        </w:tabs>
        <w:spacing w:before="0" w:line="322" w:lineRule="exact"/>
        <w:ind w:firstLine="709"/>
        <w:rPr>
          <w:rFonts w:ascii="Times New Roman" w:hAnsi="Times New Roman" w:cs="Times New Roman"/>
          <w:bCs/>
        </w:rPr>
      </w:pPr>
      <w:r w:rsidRPr="00C13ED6">
        <w:rPr>
          <w:rFonts w:ascii="Times New Roman" w:hAnsi="Times New Roman" w:cs="Times New Roman"/>
          <w:bCs/>
        </w:rPr>
        <w:t>1.2. В приложении к постановлению:</w:t>
      </w:r>
    </w:p>
    <w:p w:rsidR="00EB1904" w:rsidRPr="00C13ED6" w:rsidRDefault="00EB1904" w:rsidP="00E265AA">
      <w:pPr>
        <w:pStyle w:val="26"/>
        <w:shd w:val="clear" w:color="auto" w:fill="auto"/>
        <w:tabs>
          <w:tab w:val="left" w:pos="0"/>
        </w:tabs>
        <w:spacing w:before="0" w:line="322" w:lineRule="exact"/>
        <w:ind w:firstLine="709"/>
        <w:rPr>
          <w:rFonts w:ascii="Times New Roman" w:hAnsi="Times New Roman" w:cs="Times New Roman"/>
          <w:bCs/>
        </w:rPr>
      </w:pPr>
      <w:r w:rsidRPr="00C13ED6">
        <w:rPr>
          <w:rFonts w:ascii="Times New Roman" w:hAnsi="Times New Roman" w:cs="Times New Roman"/>
          <w:bCs/>
        </w:rPr>
        <w:t>1.2.</w:t>
      </w:r>
      <w:r w:rsidR="005041A4" w:rsidRPr="00C13ED6">
        <w:rPr>
          <w:rFonts w:ascii="Times New Roman" w:hAnsi="Times New Roman" w:cs="Times New Roman"/>
          <w:bCs/>
        </w:rPr>
        <w:t>1</w:t>
      </w:r>
      <w:r w:rsidRPr="00C13ED6">
        <w:rPr>
          <w:rFonts w:ascii="Times New Roman" w:hAnsi="Times New Roman" w:cs="Times New Roman"/>
          <w:bCs/>
        </w:rPr>
        <w:t xml:space="preserve">. </w:t>
      </w:r>
      <w:r w:rsidR="00585752" w:rsidRPr="00C13ED6">
        <w:rPr>
          <w:rFonts w:ascii="Times New Roman" w:hAnsi="Times New Roman" w:cs="Times New Roman"/>
          <w:bCs/>
        </w:rPr>
        <w:t>п</w:t>
      </w:r>
      <w:r w:rsidRPr="00C13ED6">
        <w:rPr>
          <w:rFonts w:ascii="Times New Roman" w:hAnsi="Times New Roman" w:cs="Times New Roman"/>
          <w:bCs/>
        </w:rPr>
        <w:t>ункт 4 изложить в следующей редакции:</w:t>
      </w:r>
    </w:p>
    <w:p w:rsidR="00E265AA" w:rsidRPr="00C13ED6" w:rsidRDefault="00C13ED6" w:rsidP="00E265AA">
      <w:pPr>
        <w:pStyle w:val="26"/>
        <w:shd w:val="clear" w:color="auto" w:fill="auto"/>
        <w:tabs>
          <w:tab w:val="left" w:pos="0"/>
        </w:tabs>
        <w:spacing w:before="0" w:line="322" w:lineRule="exac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«4. </w:t>
      </w:r>
      <w:r w:rsidR="00EB1904" w:rsidRPr="00C13ED6">
        <w:rPr>
          <w:rFonts w:ascii="Times New Roman" w:hAnsi="Times New Roman" w:cs="Times New Roman"/>
          <w:bC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r w:rsidR="00585752" w:rsidRPr="00C13ED6">
        <w:rPr>
          <w:rFonts w:ascii="Times New Roman" w:hAnsi="Times New Roman" w:cs="Times New Roman"/>
          <w:bCs/>
        </w:rPr>
        <w:t>;</w:t>
      </w:r>
    </w:p>
    <w:p w:rsidR="00E265AA" w:rsidRPr="00C13ED6" w:rsidRDefault="00E265AA" w:rsidP="00E265AA">
      <w:pPr>
        <w:pStyle w:val="26"/>
        <w:shd w:val="clear" w:color="auto" w:fill="auto"/>
        <w:tabs>
          <w:tab w:val="left" w:pos="0"/>
        </w:tabs>
        <w:spacing w:before="0" w:line="322" w:lineRule="exact"/>
        <w:ind w:firstLine="709"/>
        <w:rPr>
          <w:rFonts w:ascii="Times New Roman" w:hAnsi="Times New Roman" w:cs="Times New Roman"/>
        </w:rPr>
      </w:pPr>
      <w:r w:rsidRPr="00C13ED6">
        <w:rPr>
          <w:rFonts w:ascii="Times New Roman" w:hAnsi="Times New Roman" w:cs="Times New Roman"/>
          <w:bCs/>
        </w:rPr>
        <w:t xml:space="preserve">1.2.2. пункт 8 дополнить абзацем восьмым </w:t>
      </w:r>
      <w:r w:rsidRPr="00C13ED6">
        <w:rPr>
          <w:rFonts w:ascii="Times New Roman" w:hAnsi="Times New Roman" w:cs="Times New Roman"/>
        </w:rPr>
        <w:t>следующего содержания:</w:t>
      </w:r>
    </w:p>
    <w:p w:rsidR="00E265AA" w:rsidRPr="00C13ED6" w:rsidRDefault="00E265AA" w:rsidP="00E265AA">
      <w:pPr>
        <w:autoSpaceDE w:val="0"/>
        <w:autoSpaceDN w:val="0"/>
        <w:adjustRightInd w:val="0"/>
        <w:ind w:firstLine="708"/>
        <w:jc w:val="both"/>
        <w:rPr>
          <w:sz w:val="28"/>
          <w:szCs w:val="28"/>
        </w:rPr>
      </w:pPr>
      <w:r w:rsidRPr="00C13ED6">
        <w:rPr>
          <w:bCs/>
          <w:sz w:val="28"/>
          <w:szCs w:val="28"/>
        </w:rPr>
        <w:t xml:space="preserve"> «</w:t>
      </w:r>
      <w:r w:rsidRPr="00C13ED6">
        <w:rPr>
          <w:sz w:val="28"/>
          <w:szCs w:val="28"/>
        </w:rPr>
        <w:t xml:space="preserve">- информацию о Межрайонной ИФНС России № 7 по Ханты-Мансийскому автономному округу – Югре заявитель может получить посредством обращения на сайт </w:t>
      </w:r>
      <w:hyperlink r:id="rId10" w:history="1">
        <w:r w:rsidRPr="00C13ED6">
          <w:rPr>
            <w:rStyle w:val="aa"/>
            <w:color w:val="auto"/>
            <w:sz w:val="28"/>
            <w:szCs w:val="28"/>
            <w:u w:val="none"/>
          </w:rPr>
          <w:t>https://www.nalog.gov.ru/rn86/ifns/imns86_07/ (далее</w:t>
        </w:r>
      </w:hyperlink>
      <w:r w:rsidRPr="00C13ED6">
        <w:rPr>
          <w:rStyle w:val="aa"/>
          <w:color w:val="auto"/>
          <w:sz w:val="28"/>
          <w:szCs w:val="28"/>
          <w:u w:val="none"/>
        </w:rPr>
        <w:t xml:space="preserve"> – ИФНС России № 7)</w:t>
      </w:r>
      <w:r w:rsidRPr="00C13ED6">
        <w:rPr>
          <w:sz w:val="28"/>
          <w:szCs w:val="28"/>
        </w:rPr>
        <w:t>.»;</w:t>
      </w:r>
    </w:p>
    <w:p w:rsidR="00903923" w:rsidRPr="00C13ED6" w:rsidRDefault="00E265AA" w:rsidP="00E265AA">
      <w:pPr>
        <w:autoSpaceDE w:val="0"/>
        <w:autoSpaceDN w:val="0"/>
        <w:adjustRightInd w:val="0"/>
        <w:ind w:right="-1" w:firstLine="709"/>
        <w:contextualSpacing/>
        <w:jc w:val="both"/>
        <w:rPr>
          <w:bCs/>
          <w:sz w:val="28"/>
          <w:szCs w:val="28"/>
        </w:rPr>
      </w:pPr>
      <w:r w:rsidRPr="00C13ED6">
        <w:rPr>
          <w:bCs/>
          <w:sz w:val="28"/>
          <w:szCs w:val="28"/>
        </w:rPr>
        <w:t>1.2.3</w:t>
      </w:r>
      <w:r w:rsidR="00903923" w:rsidRPr="00C13ED6">
        <w:rPr>
          <w:bCs/>
          <w:sz w:val="28"/>
          <w:szCs w:val="28"/>
        </w:rPr>
        <w:t>. пункт</w:t>
      </w:r>
      <w:r w:rsidR="006214C2">
        <w:rPr>
          <w:bCs/>
          <w:sz w:val="28"/>
          <w:szCs w:val="28"/>
        </w:rPr>
        <w:t>ы</w:t>
      </w:r>
      <w:r w:rsidR="00903923" w:rsidRPr="00C13ED6">
        <w:rPr>
          <w:bCs/>
          <w:sz w:val="28"/>
          <w:szCs w:val="28"/>
        </w:rPr>
        <w:t xml:space="preserve"> 11</w:t>
      </w:r>
      <w:r w:rsidR="000E51A5" w:rsidRPr="00C13ED6">
        <w:rPr>
          <w:bCs/>
          <w:sz w:val="28"/>
          <w:szCs w:val="28"/>
        </w:rPr>
        <w:t>,</w:t>
      </w:r>
      <w:r w:rsidR="00C13ED6" w:rsidRPr="00C13ED6">
        <w:rPr>
          <w:bCs/>
          <w:sz w:val="28"/>
          <w:szCs w:val="28"/>
        </w:rPr>
        <w:t xml:space="preserve"> </w:t>
      </w:r>
      <w:r w:rsidR="000E51A5" w:rsidRPr="00C13ED6">
        <w:rPr>
          <w:bCs/>
          <w:sz w:val="28"/>
          <w:szCs w:val="28"/>
        </w:rPr>
        <w:t xml:space="preserve">12 </w:t>
      </w:r>
      <w:r w:rsidR="00903923" w:rsidRPr="00C13ED6">
        <w:rPr>
          <w:bCs/>
          <w:sz w:val="28"/>
          <w:szCs w:val="28"/>
        </w:rPr>
        <w:t>изложить в следующей редакции:</w:t>
      </w:r>
    </w:p>
    <w:p w:rsidR="00903923" w:rsidRPr="00C13ED6" w:rsidRDefault="00903923" w:rsidP="00647545">
      <w:pPr>
        <w:tabs>
          <w:tab w:val="left" w:pos="9781"/>
          <w:tab w:val="left" w:pos="10490"/>
        </w:tabs>
        <w:autoSpaceDE w:val="0"/>
        <w:autoSpaceDN w:val="0"/>
        <w:adjustRightInd w:val="0"/>
        <w:ind w:firstLine="709"/>
        <w:jc w:val="both"/>
        <w:rPr>
          <w:strike/>
          <w:sz w:val="28"/>
          <w:szCs w:val="28"/>
        </w:rPr>
      </w:pPr>
      <w:r w:rsidRPr="00C13ED6">
        <w:rPr>
          <w:bCs/>
        </w:rPr>
        <w:t xml:space="preserve"> «</w:t>
      </w:r>
      <w:r w:rsidRPr="00C13ED6">
        <w:rPr>
          <w:sz w:val="28"/>
          <w:szCs w:val="28"/>
        </w:rPr>
        <w:t>11.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03923" w:rsidRPr="00C13ED6" w:rsidRDefault="00903923" w:rsidP="00903923">
      <w:pPr>
        <w:tabs>
          <w:tab w:val="left" w:pos="9781"/>
          <w:tab w:val="left" w:pos="10490"/>
        </w:tabs>
        <w:autoSpaceDE w:val="0"/>
        <w:autoSpaceDN w:val="0"/>
        <w:adjustRightInd w:val="0"/>
        <w:ind w:firstLine="709"/>
        <w:rPr>
          <w:sz w:val="28"/>
          <w:szCs w:val="28"/>
        </w:rPr>
      </w:pPr>
      <w:r w:rsidRPr="00C13ED6">
        <w:rPr>
          <w:sz w:val="28"/>
          <w:szCs w:val="28"/>
        </w:rPr>
        <w:t>Муниципальная услуга имеет следующие подуслуги:</w:t>
      </w:r>
    </w:p>
    <w:p w:rsidR="00903923" w:rsidRPr="00C13ED6" w:rsidRDefault="00903923" w:rsidP="00784DFF">
      <w:pPr>
        <w:tabs>
          <w:tab w:val="left" w:pos="9781"/>
          <w:tab w:val="left" w:pos="10490"/>
        </w:tabs>
        <w:autoSpaceDE w:val="0"/>
        <w:autoSpaceDN w:val="0"/>
        <w:adjustRightInd w:val="0"/>
        <w:ind w:firstLine="709"/>
        <w:jc w:val="both"/>
        <w:rPr>
          <w:sz w:val="28"/>
          <w:szCs w:val="28"/>
        </w:rPr>
      </w:pPr>
      <w:r w:rsidRPr="00C13ED6">
        <w:rPr>
          <w:sz w:val="28"/>
          <w:szCs w:val="28"/>
        </w:rPr>
        <w:t xml:space="preserve">- выдача разрешения на </w:t>
      </w:r>
      <w:r w:rsidR="00784DFF" w:rsidRPr="00C13ED6">
        <w:rPr>
          <w:sz w:val="28"/>
          <w:szCs w:val="28"/>
        </w:rPr>
        <w:t>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w:t>
      </w:r>
      <w:r w:rsidRPr="00C13ED6">
        <w:rPr>
          <w:sz w:val="28"/>
          <w:szCs w:val="28"/>
        </w:rPr>
        <w:t>;</w:t>
      </w:r>
    </w:p>
    <w:p w:rsidR="00903923" w:rsidRPr="00C13ED6" w:rsidRDefault="00903923" w:rsidP="000E51A5">
      <w:pPr>
        <w:tabs>
          <w:tab w:val="left" w:pos="9781"/>
          <w:tab w:val="left" w:pos="10490"/>
        </w:tabs>
        <w:autoSpaceDE w:val="0"/>
        <w:autoSpaceDN w:val="0"/>
        <w:adjustRightInd w:val="0"/>
        <w:ind w:firstLine="709"/>
        <w:rPr>
          <w:sz w:val="28"/>
          <w:szCs w:val="28"/>
        </w:rPr>
      </w:pPr>
      <w:r w:rsidRPr="00C13ED6">
        <w:rPr>
          <w:sz w:val="28"/>
          <w:szCs w:val="28"/>
        </w:rPr>
        <w:t xml:space="preserve">- внесение изменений в ранее выданное </w:t>
      </w:r>
      <w:r w:rsidR="000E51A5" w:rsidRPr="00C13ED6">
        <w:rPr>
          <w:sz w:val="28"/>
          <w:szCs w:val="28"/>
        </w:rPr>
        <w:t>разрешение на строительство</w:t>
      </w:r>
      <w:r w:rsidR="00C13ED6">
        <w:rPr>
          <w:sz w:val="28"/>
          <w:szCs w:val="28"/>
        </w:rPr>
        <w:t>.</w:t>
      </w:r>
    </w:p>
    <w:p w:rsidR="00E265AA" w:rsidRPr="00C13ED6" w:rsidRDefault="00E265AA" w:rsidP="00E265AA">
      <w:pPr>
        <w:tabs>
          <w:tab w:val="left" w:pos="9781"/>
          <w:tab w:val="left" w:pos="10490"/>
        </w:tabs>
        <w:autoSpaceDE w:val="0"/>
        <w:autoSpaceDN w:val="0"/>
        <w:adjustRightInd w:val="0"/>
        <w:ind w:firstLine="709"/>
        <w:jc w:val="both"/>
        <w:rPr>
          <w:rFonts w:cs="Arial"/>
          <w:sz w:val="28"/>
          <w:szCs w:val="28"/>
        </w:rPr>
      </w:pPr>
      <w:r w:rsidRPr="00C13ED6">
        <w:rPr>
          <w:rFonts w:cs="Arial"/>
          <w:sz w:val="28"/>
          <w:szCs w:val="28"/>
        </w:rPr>
        <w:t>12. Органом местного самоуправления предоставляющим муниципальную услугу является администрация Березовского района.</w:t>
      </w:r>
    </w:p>
    <w:p w:rsidR="00E265AA" w:rsidRPr="00C13ED6" w:rsidRDefault="00E265AA" w:rsidP="00E265AA">
      <w:pPr>
        <w:tabs>
          <w:tab w:val="left" w:pos="9781"/>
          <w:tab w:val="left" w:pos="10490"/>
        </w:tabs>
        <w:autoSpaceDE w:val="0"/>
        <w:autoSpaceDN w:val="0"/>
        <w:adjustRightInd w:val="0"/>
        <w:ind w:firstLine="709"/>
        <w:jc w:val="both"/>
        <w:rPr>
          <w:rFonts w:cs="Arial"/>
          <w:sz w:val="28"/>
          <w:szCs w:val="28"/>
        </w:rPr>
      </w:pPr>
      <w:r w:rsidRPr="00C13ED6">
        <w:rPr>
          <w:rFonts w:cs="Arial"/>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E265AA" w:rsidRPr="00C13ED6" w:rsidRDefault="00E265AA" w:rsidP="00E265AA">
      <w:pPr>
        <w:tabs>
          <w:tab w:val="left" w:pos="9781"/>
          <w:tab w:val="left" w:pos="10490"/>
        </w:tabs>
        <w:autoSpaceDE w:val="0"/>
        <w:autoSpaceDN w:val="0"/>
        <w:adjustRightInd w:val="0"/>
        <w:ind w:firstLine="709"/>
        <w:jc w:val="both"/>
        <w:rPr>
          <w:rFonts w:cs="Arial"/>
          <w:sz w:val="28"/>
          <w:szCs w:val="28"/>
        </w:rPr>
      </w:pPr>
      <w:r w:rsidRPr="00C13ED6">
        <w:rPr>
          <w:rFonts w:cs="Arial"/>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E265AA" w:rsidRPr="00C13ED6" w:rsidRDefault="00C13ED6" w:rsidP="00E265AA">
      <w:pPr>
        <w:tabs>
          <w:tab w:val="left" w:pos="9781"/>
          <w:tab w:val="left" w:pos="10490"/>
        </w:tabs>
        <w:autoSpaceDE w:val="0"/>
        <w:autoSpaceDN w:val="0"/>
        <w:adjustRightInd w:val="0"/>
        <w:ind w:firstLine="709"/>
        <w:jc w:val="both"/>
        <w:outlineLvl w:val="0"/>
        <w:rPr>
          <w:rFonts w:cs="Arial"/>
          <w:sz w:val="28"/>
          <w:szCs w:val="28"/>
        </w:rPr>
      </w:pPr>
      <w:r>
        <w:rPr>
          <w:rFonts w:cs="Arial"/>
          <w:sz w:val="28"/>
          <w:szCs w:val="28"/>
        </w:rPr>
        <w:t xml:space="preserve">- </w:t>
      </w:r>
      <w:r w:rsidR="00E265AA" w:rsidRPr="00C13ED6">
        <w:rPr>
          <w:rFonts w:cs="Arial"/>
          <w:sz w:val="28"/>
          <w:szCs w:val="28"/>
        </w:rPr>
        <w:t>Управлением Росреестра;</w:t>
      </w:r>
    </w:p>
    <w:p w:rsidR="00E265AA" w:rsidRPr="00C13ED6" w:rsidRDefault="00C13ED6" w:rsidP="00E265AA">
      <w:pPr>
        <w:tabs>
          <w:tab w:val="left" w:pos="9781"/>
          <w:tab w:val="left" w:pos="10490"/>
        </w:tabs>
        <w:autoSpaceDE w:val="0"/>
        <w:autoSpaceDN w:val="0"/>
        <w:adjustRightInd w:val="0"/>
        <w:ind w:firstLine="709"/>
        <w:jc w:val="both"/>
        <w:outlineLvl w:val="0"/>
        <w:rPr>
          <w:rFonts w:eastAsia="Calibri" w:cs="Arial"/>
          <w:bCs/>
          <w:sz w:val="28"/>
          <w:szCs w:val="28"/>
          <w:lang w:eastAsia="en-US"/>
        </w:rPr>
      </w:pPr>
      <w:r>
        <w:rPr>
          <w:rFonts w:eastAsia="Calibri" w:cs="Arial"/>
          <w:bCs/>
          <w:sz w:val="28"/>
          <w:szCs w:val="28"/>
          <w:lang w:eastAsia="en-US"/>
        </w:rPr>
        <w:t xml:space="preserve">- </w:t>
      </w:r>
      <w:r w:rsidR="00E265AA" w:rsidRPr="00C13ED6">
        <w:rPr>
          <w:rFonts w:eastAsia="Calibri" w:cs="Arial"/>
          <w:bCs/>
          <w:sz w:val="28"/>
          <w:szCs w:val="28"/>
          <w:lang w:eastAsia="en-US"/>
        </w:rPr>
        <w:t>Службой государственной охраны объектов культурного наследия Ханты-Мансийского автономного округа</w:t>
      </w:r>
      <w:r>
        <w:rPr>
          <w:rFonts w:eastAsia="Calibri" w:cs="Arial"/>
          <w:bCs/>
          <w:sz w:val="28"/>
          <w:szCs w:val="28"/>
          <w:lang w:eastAsia="en-US"/>
        </w:rPr>
        <w:t xml:space="preserve"> </w:t>
      </w:r>
      <w:r w:rsidR="00E265AA" w:rsidRPr="00C13ED6">
        <w:rPr>
          <w:rFonts w:eastAsia="Calibri" w:cs="Arial"/>
          <w:bCs/>
          <w:sz w:val="28"/>
          <w:szCs w:val="28"/>
          <w:lang w:eastAsia="en-US"/>
        </w:rPr>
        <w:t>-</w:t>
      </w:r>
      <w:r>
        <w:rPr>
          <w:rFonts w:eastAsia="Calibri" w:cs="Arial"/>
          <w:bCs/>
          <w:sz w:val="28"/>
          <w:szCs w:val="28"/>
          <w:lang w:eastAsia="en-US"/>
        </w:rPr>
        <w:t xml:space="preserve"> </w:t>
      </w:r>
      <w:r w:rsidR="00E265AA" w:rsidRPr="00C13ED6">
        <w:rPr>
          <w:rFonts w:eastAsia="Calibri" w:cs="Arial"/>
          <w:bCs/>
          <w:sz w:val="28"/>
          <w:szCs w:val="28"/>
          <w:lang w:eastAsia="en-US"/>
        </w:rPr>
        <w:t>Югры;</w:t>
      </w:r>
    </w:p>
    <w:p w:rsidR="00E265AA" w:rsidRPr="00C13ED6" w:rsidRDefault="00E265AA" w:rsidP="00E265AA">
      <w:pPr>
        <w:autoSpaceDE w:val="0"/>
        <w:autoSpaceDN w:val="0"/>
        <w:adjustRightInd w:val="0"/>
        <w:ind w:firstLine="708"/>
        <w:jc w:val="both"/>
        <w:rPr>
          <w:sz w:val="28"/>
          <w:szCs w:val="28"/>
        </w:rPr>
      </w:pPr>
      <w:r w:rsidRPr="00C13ED6">
        <w:rPr>
          <w:rFonts w:cs="Arial"/>
          <w:bCs/>
          <w:sz w:val="28"/>
          <w:szCs w:val="28"/>
        </w:rPr>
        <w:t xml:space="preserve"> </w:t>
      </w:r>
      <w:r w:rsidR="00C13ED6">
        <w:rPr>
          <w:rFonts w:cs="Arial"/>
          <w:bCs/>
          <w:sz w:val="28"/>
          <w:szCs w:val="28"/>
        </w:rPr>
        <w:t xml:space="preserve">- </w:t>
      </w:r>
      <w:r w:rsidRPr="00C13ED6">
        <w:rPr>
          <w:rStyle w:val="aa"/>
          <w:color w:val="auto"/>
          <w:sz w:val="28"/>
          <w:szCs w:val="28"/>
          <w:u w:val="none"/>
        </w:rPr>
        <w:t>ИФНС России № 7</w:t>
      </w:r>
      <w:r w:rsidRPr="00C13ED6">
        <w:rPr>
          <w:sz w:val="28"/>
          <w:szCs w:val="28"/>
        </w:rPr>
        <w:t>.</w:t>
      </w:r>
    </w:p>
    <w:p w:rsidR="00E265AA" w:rsidRPr="00C13ED6" w:rsidRDefault="00E265AA" w:rsidP="00E265AA">
      <w:pPr>
        <w:tabs>
          <w:tab w:val="left" w:pos="9781"/>
          <w:tab w:val="left" w:pos="10490"/>
        </w:tabs>
        <w:autoSpaceDE w:val="0"/>
        <w:autoSpaceDN w:val="0"/>
        <w:adjustRightInd w:val="0"/>
        <w:ind w:firstLine="709"/>
        <w:jc w:val="both"/>
        <w:outlineLvl w:val="0"/>
        <w:rPr>
          <w:rFonts w:cs="Arial"/>
          <w:b/>
          <w:bCs/>
          <w:sz w:val="28"/>
          <w:szCs w:val="28"/>
        </w:rPr>
      </w:pPr>
      <w:r w:rsidRPr="00C13ED6">
        <w:rPr>
          <w:rFonts w:cs="Arial"/>
          <w:bCs/>
          <w:sz w:val="28"/>
          <w:szCs w:val="28"/>
        </w:rPr>
        <w:t xml:space="preserve">В соответствии с требованиями пункта 3 части 1 статьи 7 Федерального закона от 27 июля 2010 года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13ED6">
          <w:rPr>
            <w:rStyle w:val="aa"/>
            <w:rFonts w:cs="Arial"/>
            <w:bCs/>
            <w:color w:val="auto"/>
            <w:sz w:val="28"/>
            <w:szCs w:val="28"/>
            <w:u w:val="none"/>
          </w:rPr>
          <w:t>№ 210-ФЗ «Об организации предоставления государственных</w:t>
        </w:r>
      </w:hyperlink>
      <w:r w:rsidRPr="00C13ED6">
        <w:rPr>
          <w:rFonts w:cs="Arial"/>
          <w:bCs/>
          <w:sz w:val="28"/>
          <w:szCs w:val="28"/>
        </w:rPr>
        <w:t xml:space="preserve">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13ED6">
        <w:rPr>
          <w:rFonts w:cs="Arial"/>
          <w:bCs/>
          <w:sz w:val="28"/>
          <w:szCs w:val="28"/>
        </w:rPr>
        <w:lastRenderedPageBreak/>
        <w:t xml:space="preserve">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214C2">
        <w:rPr>
          <w:rFonts w:cs="Arial"/>
          <w:bCs/>
          <w:sz w:val="28"/>
          <w:szCs w:val="28"/>
        </w:rPr>
        <w:t>р</w:t>
      </w:r>
      <w:r w:rsidRPr="00C13ED6">
        <w:rPr>
          <w:rFonts w:cs="Arial"/>
          <w:bCs/>
          <w:sz w:val="28"/>
          <w:szCs w:val="28"/>
        </w:rPr>
        <w:t>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C13ED6" w:rsidRPr="00C13ED6">
        <w:rPr>
          <w:rFonts w:cs="Arial"/>
          <w:bCs/>
          <w:sz w:val="28"/>
          <w:szCs w:val="28"/>
        </w:rPr>
        <w:t>»;</w:t>
      </w:r>
    </w:p>
    <w:p w:rsidR="00247138" w:rsidRPr="00C13ED6" w:rsidRDefault="00585752" w:rsidP="00247138">
      <w:pPr>
        <w:autoSpaceDE w:val="0"/>
        <w:autoSpaceDN w:val="0"/>
        <w:adjustRightInd w:val="0"/>
        <w:ind w:right="-1" w:firstLine="709"/>
        <w:contextualSpacing/>
        <w:jc w:val="both"/>
        <w:rPr>
          <w:bCs/>
          <w:sz w:val="28"/>
          <w:szCs w:val="28"/>
        </w:rPr>
      </w:pPr>
      <w:r w:rsidRPr="00C13ED6">
        <w:rPr>
          <w:bCs/>
          <w:sz w:val="28"/>
          <w:szCs w:val="28"/>
        </w:rPr>
        <w:t>1.2.</w:t>
      </w:r>
      <w:r w:rsidR="00994941" w:rsidRPr="00C13ED6">
        <w:rPr>
          <w:bCs/>
          <w:sz w:val="28"/>
          <w:szCs w:val="28"/>
        </w:rPr>
        <w:t>4</w:t>
      </w:r>
      <w:r w:rsidR="00247138" w:rsidRPr="00C13ED6">
        <w:rPr>
          <w:bCs/>
          <w:sz w:val="28"/>
          <w:szCs w:val="28"/>
        </w:rPr>
        <w:t xml:space="preserve">. </w:t>
      </w:r>
      <w:r w:rsidRPr="00C13ED6">
        <w:rPr>
          <w:bCs/>
          <w:sz w:val="28"/>
          <w:szCs w:val="28"/>
        </w:rPr>
        <w:t>п</w:t>
      </w:r>
      <w:r w:rsidR="00994941" w:rsidRPr="00C13ED6">
        <w:rPr>
          <w:bCs/>
          <w:sz w:val="28"/>
          <w:szCs w:val="28"/>
        </w:rPr>
        <w:t xml:space="preserve">ункт </w:t>
      </w:r>
      <w:r w:rsidR="00247138" w:rsidRPr="00C13ED6">
        <w:rPr>
          <w:bCs/>
          <w:sz w:val="28"/>
          <w:szCs w:val="28"/>
        </w:rPr>
        <w:t xml:space="preserve"> 16</w:t>
      </w:r>
      <w:r w:rsidR="00994941" w:rsidRPr="00C13ED6">
        <w:rPr>
          <w:bCs/>
          <w:sz w:val="28"/>
          <w:szCs w:val="28"/>
        </w:rPr>
        <w:t xml:space="preserve"> </w:t>
      </w:r>
      <w:r w:rsidR="00247138" w:rsidRPr="00C13ED6">
        <w:rPr>
          <w:bCs/>
          <w:sz w:val="28"/>
          <w:szCs w:val="28"/>
        </w:rPr>
        <w:t>изложить в следующей редакции:</w:t>
      </w:r>
    </w:p>
    <w:p w:rsidR="00B0391C" w:rsidRPr="00C13ED6" w:rsidRDefault="00171C32" w:rsidP="00AD15E9">
      <w:pPr>
        <w:pStyle w:val="4"/>
        <w:spacing w:before="0"/>
        <w:ind w:right="-1" w:firstLine="708"/>
        <w:jc w:val="both"/>
        <w:rPr>
          <w:rFonts w:ascii="Times New Roman" w:hAnsi="Times New Roman" w:cs="Times New Roman"/>
          <w:b w:val="0"/>
          <w:i w:val="0"/>
          <w:color w:val="auto"/>
          <w:sz w:val="28"/>
          <w:szCs w:val="28"/>
        </w:rPr>
      </w:pPr>
      <w:r w:rsidRPr="00C13ED6">
        <w:rPr>
          <w:rFonts w:ascii="Times New Roman" w:hAnsi="Times New Roman" w:cs="Times New Roman"/>
          <w:b w:val="0"/>
          <w:i w:val="0"/>
          <w:color w:val="auto"/>
          <w:sz w:val="28"/>
          <w:szCs w:val="28"/>
        </w:rPr>
        <w:t>«</w:t>
      </w:r>
      <w:r w:rsidR="00B0391C" w:rsidRPr="00C13ED6">
        <w:rPr>
          <w:rFonts w:ascii="Times New Roman" w:hAnsi="Times New Roman" w:cs="Times New Roman"/>
          <w:b w:val="0"/>
          <w:i w:val="0"/>
          <w:color w:val="auto"/>
          <w:sz w:val="28"/>
          <w:szCs w:val="28"/>
        </w:rPr>
        <w:t>16. Исчерпывающий перечень документов, необходимых для предоставления муниципальной услуги, подлежащих представлению заявителем самостоятельно</w:t>
      </w:r>
      <w:r w:rsidR="00AD15E9" w:rsidRPr="00C13ED6">
        <w:rPr>
          <w:rFonts w:ascii="Times New Roman" w:hAnsi="Times New Roman" w:cs="Times New Roman"/>
          <w:b w:val="0"/>
          <w:i w:val="0"/>
          <w:color w:val="auto"/>
          <w:sz w:val="28"/>
          <w:szCs w:val="28"/>
        </w:rPr>
        <w:t>.</w:t>
      </w:r>
    </w:p>
    <w:p w:rsidR="000E51A5" w:rsidRPr="00C13ED6" w:rsidRDefault="00B0391C" w:rsidP="000E51A5">
      <w:pPr>
        <w:pStyle w:val="4"/>
        <w:spacing w:before="0"/>
        <w:ind w:right="-1" w:firstLine="708"/>
        <w:jc w:val="both"/>
        <w:rPr>
          <w:rFonts w:ascii="Times New Roman" w:hAnsi="Times New Roman" w:cs="Times New Roman"/>
          <w:b w:val="0"/>
          <w:i w:val="0"/>
          <w:color w:val="auto"/>
          <w:sz w:val="28"/>
          <w:szCs w:val="28"/>
        </w:rPr>
      </w:pPr>
      <w:r w:rsidRPr="00C13ED6">
        <w:rPr>
          <w:rFonts w:ascii="Times New Roman" w:eastAsia="Calibri" w:hAnsi="Times New Roman" w:cs="Times New Roman"/>
          <w:b w:val="0"/>
          <w:i w:val="0"/>
          <w:color w:val="auto"/>
          <w:sz w:val="28"/>
          <w:szCs w:val="28"/>
        </w:rPr>
        <w:t xml:space="preserve">16.1. </w:t>
      </w:r>
      <w:r w:rsidR="000E51A5" w:rsidRPr="00C13ED6">
        <w:rPr>
          <w:rFonts w:ascii="Times New Roman" w:hAnsi="Times New Roman" w:cs="Times New Roman"/>
          <w:b w:val="0"/>
          <w:i w:val="0"/>
          <w:color w:val="auto"/>
          <w:sz w:val="28"/>
          <w:szCs w:val="28"/>
        </w:rPr>
        <w:tab/>
        <w:t xml:space="preserve"> Муниципальная услуга предоставляется при поступлении:</w:t>
      </w:r>
    </w:p>
    <w:p w:rsidR="00B0391C" w:rsidRPr="00C13ED6" w:rsidRDefault="000E51A5" w:rsidP="000E51A5">
      <w:pPr>
        <w:pStyle w:val="4"/>
        <w:spacing w:before="0"/>
        <w:ind w:right="-1" w:firstLine="708"/>
        <w:jc w:val="both"/>
        <w:rPr>
          <w:rFonts w:ascii="Times New Roman" w:eastAsia="Calibri" w:hAnsi="Times New Roman"/>
          <w:i w:val="0"/>
          <w:color w:val="auto"/>
          <w:sz w:val="28"/>
          <w:szCs w:val="28"/>
        </w:rPr>
      </w:pPr>
      <w:r w:rsidRPr="00C13ED6">
        <w:rPr>
          <w:rFonts w:ascii="Times New Roman" w:hAnsi="Times New Roman" w:cs="Times New Roman"/>
          <w:b w:val="0"/>
          <w:i w:val="0"/>
          <w:color w:val="auto"/>
          <w:sz w:val="28"/>
          <w:szCs w:val="28"/>
        </w:rPr>
        <w:t xml:space="preserve">- </w:t>
      </w:r>
      <w:r w:rsidRPr="00C13ED6">
        <w:rPr>
          <w:rFonts w:ascii="Times New Roman" w:eastAsia="Calibri" w:hAnsi="Times New Roman"/>
          <w:b w:val="0"/>
          <w:i w:val="0"/>
          <w:color w:val="auto"/>
          <w:sz w:val="28"/>
          <w:szCs w:val="28"/>
        </w:rPr>
        <w:t>заявления</w:t>
      </w:r>
      <w:r w:rsidR="00B0391C" w:rsidRPr="00C13ED6">
        <w:rPr>
          <w:rFonts w:ascii="Times New Roman" w:eastAsia="Calibri" w:hAnsi="Times New Roman"/>
          <w:b w:val="0"/>
          <w:i w:val="0"/>
          <w:color w:val="auto"/>
          <w:sz w:val="28"/>
          <w:szCs w:val="28"/>
        </w:rPr>
        <w:t xml:space="preserve"> о выдаче разрешения на строительств</w:t>
      </w:r>
      <w:r w:rsidR="00AD15E9" w:rsidRPr="00C13ED6">
        <w:rPr>
          <w:rFonts w:ascii="Times New Roman" w:eastAsia="Calibri" w:hAnsi="Times New Roman"/>
          <w:b w:val="0"/>
          <w:i w:val="0"/>
          <w:color w:val="auto"/>
          <w:sz w:val="28"/>
          <w:szCs w:val="28"/>
        </w:rPr>
        <w:t>о</w:t>
      </w:r>
      <w:r w:rsidR="00B0391C" w:rsidRPr="00C13ED6">
        <w:rPr>
          <w:rFonts w:ascii="Times New Roman" w:eastAsia="Calibri" w:hAnsi="Times New Roman"/>
          <w:b w:val="0"/>
          <w:i w:val="0"/>
          <w:color w:val="auto"/>
          <w:sz w:val="28"/>
          <w:szCs w:val="28"/>
        </w:rPr>
        <w:t xml:space="preserve"> (реконструкцию) </w:t>
      </w:r>
      <w:r w:rsidR="00AD15E9" w:rsidRPr="00C13ED6">
        <w:rPr>
          <w:rFonts w:ascii="Times New Roman" w:eastAsia="Calibri" w:hAnsi="Times New Roman"/>
          <w:b w:val="0"/>
          <w:i w:val="0"/>
          <w:color w:val="auto"/>
          <w:sz w:val="28"/>
          <w:szCs w:val="28"/>
        </w:rPr>
        <w:t>согласно приложению</w:t>
      </w:r>
      <w:r w:rsidR="00B0391C" w:rsidRPr="00C13ED6">
        <w:rPr>
          <w:rFonts w:ascii="Times New Roman" w:eastAsia="Calibri" w:hAnsi="Times New Roman"/>
          <w:b w:val="0"/>
          <w:i w:val="0"/>
          <w:color w:val="auto"/>
          <w:sz w:val="28"/>
          <w:szCs w:val="28"/>
        </w:rPr>
        <w:t xml:space="preserve"> 1 к настоящему </w:t>
      </w:r>
      <w:r w:rsidR="00AD15E9" w:rsidRPr="00C13ED6">
        <w:rPr>
          <w:rFonts w:ascii="Times New Roman" w:eastAsia="Calibri" w:hAnsi="Times New Roman"/>
          <w:b w:val="0"/>
          <w:i w:val="0"/>
          <w:color w:val="auto"/>
          <w:sz w:val="28"/>
          <w:szCs w:val="28"/>
        </w:rPr>
        <w:t>а</w:t>
      </w:r>
      <w:r w:rsidR="00B0391C" w:rsidRPr="00C13ED6">
        <w:rPr>
          <w:rFonts w:ascii="Times New Roman" w:eastAsia="Calibri" w:hAnsi="Times New Roman"/>
          <w:b w:val="0"/>
          <w:i w:val="0"/>
          <w:color w:val="auto"/>
          <w:sz w:val="28"/>
          <w:szCs w:val="28"/>
        </w:rPr>
        <w:t>дминистративному регламенту;</w:t>
      </w:r>
    </w:p>
    <w:p w:rsidR="00B0391C" w:rsidRPr="00C13ED6" w:rsidRDefault="00B0391C" w:rsidP="00647545">
      <w:pPr>
        <w:pStyle w:val="ab"/>
        <w:spacing w:after="0" w:line="240" w:lineRule="auto"/>
        <w:ind w:left="0" w:right="-1" w:firstLine="708"/>
        <w:jc w:val="both"/>
        <w:rPr>
          <w:rFonts w:ascii="Times New Roman" w:eastAsia="Calibri" w:hAnsi="Times New Roman"/>
          <w:sz w:val="28"/>
          <w:szCs w:val="28"/>
        </w:rPr>
      </w:pPr>
      <w:r w:rsidRPr="00C13ED6">
        <w:rPr>
          <w:rFonts w:ascii="Times New Roman" w:eastAsia="Calibri" w:hAnsi="Times New Roman"/>
          <w:sz w:val="28"/>
          <w:szCs w:val="28"/>
        </w:rPr>
        <w:t>- заявлени</w:t>
      </w:r>
      <w:r w:rsidR="000E51A5" w:rsidRPr="00C13ED6">
        <w:rPr>
          <w:rFonts w:ascii="Times New Roman" w:eastAsia="Calibri" w:hAnsi="Times New Roman"/>
          <w:sz w:val="28"/>
          <w:szCs w:val="28"/>
        </w:rPr>
        <w:t>я</w:t>
      </w:r>
      <w:r w:rsidRPr="00C13ED6">
        <w:rPr>
          <w:rFonts w:ascii="Times New Roman" w:eastAsia="Calibri" w:hAnsi="Times New Roman"/>
          <w:sz w:val="28"/>
          <w:szCs w:val="28"/>
        </w:rPr>
        <w:t xml:space="preserve"> о внесении изменений в разрешение на строительство </w:t>
      </w:r>
      <w:r w:rsidR="00AD15E9" w:rsidRPr="00C13ED6">
        <w:rPr>
          <w:rFonts w:ascii="Times New Roman" w:eastAsia="Calibri" w:hAnsi="Times New Roman"/>
          <w:sz w:val="28"/>
          <w:szCs w:val="28"/>
        </w:rPr>
        <w:t>согласно приложению</w:t>
      </w:r>
      <w:r w:rsidRPr="00C13ED6">
        <w:rPr>
          <w:rFonts w:ascii="Times New Roman" w:eastAsia="Calibri" w:hAnsi="Times New Roman"/>
          <w:sz w:val="28"/>
          <w:szCs w:val="28"/>
        </w:rPr>
        <w:t xml:space="preserve"> </w:t>
      </w:r>
      <w:r w:rsidR="00647545" w:rsidRPr="00C13ED6">
        <w:rPr>
          <w:rFonts w:ascii="Times New Roman" w:eastAsia="Calibri" w:hAnsi="Times New Roman"/>
          <w:sz w:val="28"/>
          <w:szCs w:val="28"/>
        </w:rPr>
        <w:t xml:space="preserve"> </w:t>
      </w:r>
      <w:r w:rsidRPr="00C13ED6">
        <w:rPr>
          <w:rFonts w:ascii="Times New Roman" w:eastAsia="Calibri" w:hAnsi="Times New Roman"/>
          <w:sz w:val="28"/>
          <w:szCs w:val="28"/>
        </w:rPr>
        <w:t xml:space="preserve"> 3 к настоящему </w:t>
      </w:r>
      <w:r w:rsidR="00AD15E9" w:rsidRPr="00C13ED6">
        <w:rPr>
          <w:rFonts w:ascii="Times New Roman" w:eastAsia="Calibri" w:hAnsi="Times New Roman"/>
          <w:sz w:val="28"/>
          <w:szCs w:val="28"/>
        </w:rPr>
        <w:t>а</w:t>
      </w:r>
      <w:r w:rsidRPr="00C13ED6">
        <w:rPr>
          <w:rFonts w:ascii="Times New Roman" w:eastAsia="Calibri" w:hAnsi="Times New Roman"/>
          <w:sz w:val="28"/>
          <w:szCs w:val="28"/>
        </w:rPr>
        <w:t>дминистративному регламенту;</w:t>
      </w:r>
    </w:p>
    <w:p w:rsidR="00B0391C" w:rsidRPr="00C13ED6" w:rsidRDefault="00B0391C" w:rsidP="00647545">
      <w:pPr>
        <w:pStyle w:val="ab"/>
        <w:spacing w:after="0" w:line="240" w:lineRule="auto"/>
        <w:ind w:left="0" w:right="-1" w:firstLine="708"/>
        <w:jc w:val="both"/>
        <w:rPr>
          <w:rFonts w:ascii="Times New Roman" w:eastAsia="Calibri" w:hAnsi="Times New Roman"/>
          <w:sz w:val="28"/>
          <w:szCs w:val="28"/>
        </w:rPr>
      </w:pPr>
      <w:r w:rsidRPr="00C13ED6">
        <w:rPr>
          <w:rFonts w:ascii="Times New Roman" w:eastAsia="Calibri" w:hAnsi="Times New Roman"/>
          <w:sz w:val="28"/>
          <w:szCs w:val="28"/>
        </w:rPr>
        <w:t>- заявлени</w:t>
      </w:r>
      <w:r w:rsidR="000E51A5" w:rsidRPr="00C13ED6">
        <w:rPr>
          <w:rFonts w:ascii="Times New Roman" w:eastAsia="Calibri" w:hAnsi="Times New Roman"/>
          <w:sz w:val="28"/>
          <w:szCs w:val="28"/>
        </w:rPr>
        <w:t>я</w:t>
      </w:r>
      <w:r w:rsidRPr="00C13ED6">
        <w:rPr>
          <w:rFonts w:ascii="Times New Roman" w:eastAsia="Calibri" w:hAnsi="Times New Roman"/>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r w:rsidR="00AD15E9" w:rsidRPr="00C13ED6">
        <w:rPr>
          <w:rFonts w:ascii="Times New Roman" w:eastAsia="Calibri" w:hAnsi="Times New Roman"/>
          <w:sz w:val="28"/>
          <w:szCs w:val="28"/>
        </w:rPr>
        <w:t>согласно приложению</w:t>
      </w:r>
      <w:r w:rsidRPr="00C13ED6">
        <w:rPr>
          <w:rFonts w:ascii="Times New Roman" w:eastAsia="Calibri" w:hAnsi="Times New Roman"/>
          <w:sz w:val="28"/>
          <w:szCs w:val="28"/>
        </w:rPr>
        <w:t xml:space="preserve"> </w:t>
      </w:r>
      <w:r w:rsidR="00647545" w:rsidRPr="00C13ED6">
        <w:rPr>
          <w:rFonts w:ascii="Times New Roman" w:eastAsia="Calibri" w:hAnsi="Times New Roman"/>
          <w:sz w:val="28"/>
          <w:szCs w:val="28"/>
        </w:rPr>
        <w:t xml:space="preserve"> </w:t>
      </w:r>
      <w:r w:rsidRPr="00C13ED6">
        <w:rPr>
          <w:rFonts w:ascii="Times New Roman" w:eastAsia="Calibri" w:hAnsi="Times New Roman"/>
          <w:sz w:val="28"/>
          <w:szCs w:val="28"/>
        </w:rPr>
        <w:t xml:space="preserve"> 2 к настоящему </w:t>
      </w:r>
      <w:r w:rsidR="00AD15E9" w:rsidRPr="00C13ED6">
        <w:rPr>
          <w:rFonts w:ascii="Times New Roman" w:eastAsia="Calibri" w:hAnsi="Times New Roman"/>
          <w:sz w:val="28"/>
          <w:szCs w:val="28"/>
        </w:rPr>
        <w:t>а</w:t>
      </w:r>
      <w:r w:rsidRPr="00C13ED6">
        <w:rPr>
          <w:rFonts w:ascii="Times New Roman" w:eastAsia="Calibri" w:hAnsi="Times New Roman"/>
          <w:sz w:val="28"/>
          <w:szCs w:val="28"/>
        </w:rPr>
        <w:t>дминистративному регламенту);</w:t>
      </w:r>
    </w:p>
    <w:p w:rsidR="00B0391C" w:rsidRPr="00C13ED6" w:rsidRDefault="00B0391C" w:rsidP="00647545">
      <w:pPr>
        <w:pStyle w:val="ab"/>
        <w:spacing w:after="0" w:line="240" w:lineRule="auto"/>
        <w:ind w:left="0" w:right="-1" w:firstLine="708"/>
        <w:jc w:val="both"/>
        <w:rPr>
          <w:rFonts w:ascii="Times New Roman" w:eastAsia="Calibri" w:hAnsi="Times New Roman"/>
          <w:sz w:val="28"/>
          <w:szCs w:val="28"/>
        </w:rPr>
      </w:pPr>
      <w:r w:rsidRPr="00C13ED6">
        <w:rPr>
          <w:rFonts w:ascii="Times New Roman" w:eastAsia="Calibri" w:hAnsi="Times New Roman"/>
          <w:sz w:val="28"/>
          <w:szCs w:val="28"/>
        </w:rPr>
        <w:t>- уведомлени</w:t>
      </w:r>
      <w:r w:rsidR="000E51A5" w:rsidRPr="00C13ED6">
        <w:rPr>
          <w:rFonts w:ascii="Times New Roman" w:eastAsia="Calibri" w:hAnsi="Times New Roman"/>
          <w:sz w:val="28"/>
          <w:szCs w:val="28"/>
        </w:rPr>
        <w:t>я</w:t>
      </w:r>
      <w:r w:rsidRPr="00C13ED6">
        <w:rPr>
          <w:rFonts w:ascii="Times New Roman" w:eastAsia="Calibri" w:hAnsi="Times New Roman"/>
          <w:sz w:val="28"/>
          <w:szCs w:val="28"/>
        </w:rPr>
        <w:t xml:space="preserve"> о переходе права на земельный участок, об образовании земельного участка </w:t>
      </w:r>
      <w:r w:rsidR="00AD15E9" w:rsidRPr="00C13ED6">
        <w:rPr>
          <w:rFonts w:ascii="Times New Roman" w:eastAsia="Calibri" w:hAnsi="Times New Roman"/>
          <w:sz w:val="28"/>
          <w:szCs w:val="28"/>
        </w:rPr>
        <w:t>согласно</w:t>
      </w:r>
      <w:r w:rsidRPr="00C13ED6">
        <w:rPr>
          <w:rFonts w:ascii="Times New Roman" w:eastAsia="Calibri" w:hAnsi="Times New Roman"/>
          <w:sz w:val="28"/>
          <w:szCs w:val="28"/>
        </w:rPr>
        <w:t xml:space="preserve"> </w:t>
      </w:r>
      <w:r w:rsidR="0053698F" w:rsidRPr="00C13ED6">
        <w:rPr>
          <w:rFonts w:ascii="Times New Roman" w:eastAsia="Calibri" w:hAnsi="Times New Roman"/>
          <w:sz w:val="28"/>
          <w:szCs w:val="28"/>
        </w:rPr>
        <w:t xml:space="preserve"> </w:t>
      </w:r>
      <w:r w:rsidRPr="00C13ED6">
        <w:rPr>
          <w:rFonts w:ascii="Times New Roman" w:eastAsia="Calibri" w:hAnsi="Times New Roman"/>
          <w:sz w:val="28"/>
          <w:szCs w:val="28"/>
        </w:rPr>
        <w:t xml:space="preserve"> приложени</w:t>
      </w:r>
      <w:r w:rsidR="00AD15E9" w:rsidRPr="00C13ED6">
        <w:rPr>
          <w:rFonts w:ascii="Times New Roman" w:eastAsia="Calibri" w:hAnsi="Times New Roman"/>
          <w:sz w:val="28"/>
          <w:szCs w:val="28"/>
        </w:rPr>
        <w:t>ю</w:t>
      </w:r>
      <w:r w:rsidRPr="00C13ED6">
        <w:rPr>
          <w:rFonts w:ascii="Times New Roman" w:eastAsia="Calibri" w:hAnsi="Times New Roman"/>
          <w:sz w:val="28"/>
          <w:szCs w:val="28"/>
        </w:rPr>
        <w:t xml:space="preserve"> </w:t>
      </w:r>
      <w:r w:rsidR="00647545" w:rsidRPr="00C13ED6">
        <w:rPr>
          <w:rFonts w:ascii="Times New Roman" w:eastAsia="Calibri" w:hAnsi="Times New Roman"/>
          <w:sz w:val="28"/>
          <w:szCs w:val="28"/>
        </w:rPr>
        <w:t xml:space="preserve"> </w:t>
      </w:r>
      <w:r w:rsidRPr="00C13ED6">
        <w:rPr>
          <w:rFonts w:ascii="Times New Roman" w:eastAsia="Calibri" w:hAnsi="Times New Roman"/>
          <w:sz w:val="28"/>
          <w:szCs w:val="28"/>
        </w:rPr>
        <w:t xml:space="preserve"> 4 к настоящему </w:t>
      </w:r>
      <w:r w:rsidR="00AD15E9" w:rsidRPr="00C13ED6">
        <w:rPr>
          <w:rFonts w:ascii="Times New Roman" w:eastAsia="Calibri" w:hAnsi="Times New Roman"/>
          <w:sz w:val="28"/>
          <w:szCs w:val="28"/>
        </w:rPr>
        <w:t>а</w:t>
      </w:r>
      <w:r w:rsidRPr="00C13ED6">
        <w:rPr>
          <w:rFonts w:ascii="Times New Roman" w:eastAsia="Calibri" w:hAnsi="Times New Roman"/>
          <w:sz w:val="28"/>
          <w:szCs w:val="28"/>
        </w:rPr>
        <w:t>дминистративному регламенту).</w:t>
      </w:r>
    </w:p>
    <w:p w:rsidR="00824586" w:rsidRPr="00C13ED6" w:rsidRDefault="00824586" w:rsidP="00824586">
      <w:pPr>
        <w:ind w:firstLine="708"/>
        <w:jc w:val="both"/>
        <w:rPr>
          <w:sz w:val="28"/>
          <w:szCs w:val="28"/>
        </w:rPr>
      </w:pPr>
      <w:r w:rsidRPr="00C13ED6">
        <w:rPr>
          <w:sz w:val="28"/>
          <w:szCs w:val="28"/>
        </w:rPr>
        <w:t>16.2. 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p>
    <w:p w:rsidR="00824586" w:rsidRPr="00C13ED6" w:rsidRDefault="00824586" w:rsidP="00824586">
      <w:pPr>
        <w:ind w:firstLine="708"/>
        <w:jc w:val="both"/>
        <w:rPr>
          <w:bCs/>
          <w:sz w:val="28"/>
          <w:szCs w:val="28"/>
        </w:rPr>
      </w:pPr>
      <w:r w:rsidRPr="00C13ED6">
        <w:rPr>
          <w:bCs/>
          <w:sz w:val="28"/>
          <w:szCs w:val="28"/>
        </w:rPr>
        <w:t xml:space="preserve">1)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12" w:tooltip="ФЕДЕРАЛЬНЫЙ ЗАКОН от 29.12.2004 № 190-ФЗ ГОСУДАРСТВЕННАЯ ДУМА ФЕДЕРАЛЬНОГО СОБРАНИЯ РФ&#10;&#10;Градостроительный кодекс Российской Федерации" w:history="1">
        <w:r w:rsidRPr="00C13ED6">
          <w:rPr>
            <w:rStyle w:val="aa"/>
            <w:bCs/>
            <w:color w:val="auto"/>
            <w:sz w:val="28"/>
            <w:szCs w:val="28"/>
            <w:u w:val="none"/>
          </w:rPr>
          <w:t>Градостроительного кодекса Российской Федерации</w:t>
        </w:r>
      </w:hyperlink>
      <w:r w:rsidRPr="00C13ED6">
        <w:rPr>
          <w:bCs/>
          <w:sz w:val="28"/>
          <w:szCs w:val="28"/>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24586" w:rsidRPr="00C13ED6" w:rsidRDefault="00824586" w:rsidP="00824586">
      <w:pPr>
        <w:ind w:firstLine="708"/>
        <w:jc w:val="both"/>
        <w:rPr>
          <w:sz w:val="28"/>
          <w:szCs w:val="28"/>
        </w:rPr>
      </w:pPr>
      <w:r w:rsidRPr="00C13ED6">
        <w:rPr>
          <w:sz w:val="28"/>
          <w:szCs w:val="28"/>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24586" w:rsidRPr="00C13ED6" w:rsidRDefault="00824586" w:rsidP="00824586">
      <w:pPr>
        <w:ind w:firstLine="708"/>
        <w:jc w:val="both"/>
        <w:rPr>
          <w:sz w:val="28"/>
          <w:szCs w:val="28"/>
        </w:rPr>
      </w:pPr>
      <w:r w:rsidRPr="00C13ED6">
        <w:rPr>
          <w:sz w:val="28"/>
          <w:szCs w:val="28"/>
        </w:rPr>
        <w:lastRenderedPageBreak/>
        <w:t>3)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24586" w:rsidRPr="00C13ED6" w:rsidRDefault="00824586" w:rsidP="00824586">
      <w:pPr>
        <w:ind w:firstLine="708"/>
        <w:jc w:val="both"/>
        <w:rPr>
          <w:sz w:val="28"/>
          <w:szCs w:val="28"/>
        </w:rPr>
      </w:pPr>
      <w:r w:rsidRPr="00C13ED6">
        <w:rPr>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3D50" w:rsidRDefault="004E0A21" w:rsidP="004E0A21">
      <w:pPr>
        <w:pStyle w:val="ConsPlusNormal"/>
        <w:ind w:firstLine="708"/>
        <w:jc w:val="both"/>
        <w:rPr>
          <w:rFonts w:ascii="Times New Roman" w:hAnsi="Times New Roman" w:cs="Times New Roman"/>
          <w:sz w:val="28"/>
          <w:szCs w:val="28"/>
        </w:rPr>
      </w:pPr>
      <w:r w:rsidRPr="00C13ED6">
        <w:rPr>
          <w:rFonts w:ascii="Times New Roman" w:hAnsi="Times New Roman" w:cs="Times New Roman"/>
          <w:sz w:val="28"/>
          <w:szCs w:val="28"/>
        </w:rPr>
        <w:t xml:space="preserve">16.3. </w:t>
      </w:r>
      <w:r w:rsidR="00C23D50" w:rsidRPr="00C23D50">
        <w:rPr>
          <w:rFonts w:ascii="Times New Roman" w:hAnsi="Times New Roman" w:cs="Times New Roman"/>
          <w:sz w:val="28"/>
          <w:szCs w:val="28"/>
        </w:rPr>
        <w:t xml:space="preserve">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прилагаются документы указанные в пункте </w:t>
      </w:r>
      <w:r w:rsidR="00C23D50">
        <w:rPr>
          <w:rFonts w:ascii="Times New Roman" w:hAnsi="Times New Roman" w:cs="Times New Roman"/>
          <w:sz w:val="28"/>
          <w:szCs w:val="28"/>
        </w:rPr>
        <w:t>16.2.</w:t>
      </w:r>
      <w:r w:rsidR="00C23D50" w:rsidRPr="00C23D50">
        <w:rPr>
          <w:rFonts w:ascii="Times New Roman" w:hAnsi="Times New Roman" w:cs="Times New Roman"/>
          <w:sz w:val="28"/>
          <w:szCs w:val="28"/>
        </w:rPr>
        <w:t xml:space="preserve"> настоящего административного регламента.</w:t>
      </w:r>
      <w:r w:rsidRPr="00C13ED6">
        <w:rPr>
          <w:rFonts w:ascii="Times New Roman" w:hAnsi="Times New Roman" w:cs="Times New Roman"/>
          <w:sz w:val="28"/>
          <w:szCs w:val="28"/>
        </w:rPr>
        <w:t xml:space="preserve"> </w:t>
      </w:r>
    </w:p>
    <w:p w:rsidR="004E0A21" w:rsidRPr="00C13ED6" w:rsidRDefault="004E0A21" w:rsidP="004E0A21">
      <w:pPr>
        <w:pStyle w:val="ConsPlusNormal"/>
        <w:ind w:firstLine="708"/>
        <w:jc w:val="both"/>
        <w:rPr>
          <w:rFonts w:ascii="Times New Roman" w:hAnsi="Times New Roman" w:cs="Times New Roman"/>
          <w:sz w:val="28"/>
          <w:szCs w:val="28"/>
        </w:rPr>
      </w:pPr>
      <w:r w:rsidRPr="00C13ED6">
        <w:rPr>
          <w:rFonts w:ascii="Times New Roman" w:hAnsi="Times New Roman" w:cs="Times New Roman"/>
          <w:sz w:val="28"/>
          <w:szCs w:val="28"/>
        </w:rPr>
        <w:t>Предоставление указанных документов осуществляется по правилам, установленным частями 7.1 7.2 Градостроительного кодекса Российской Федерации.</w:t>
      </w:r>
    </w:p>
    <w:p w:rsidR="00B0391C" w:rsidRPr="00C13ED6" w:rsidRDefault="004E0A21" w:rsidP="00AD15E9">
      <w:pPr>
        <w:pStyle w:val="ab"/>
        <w:spacing w:after="0" w:line="240" w:lineRule="auto"/>
        <w:ind w:left="0" w:right="-1" w:firstLine="708"/>
        <w:jc w:val="both"/>
        <w:rPr>
          <w:rFonts w:ascii="Times New Roman" w:eastAsia="Calibri" w:hAnsi="Times New Roman"/>
          <w:sz w:val="28"/>
          <w:szCs w:val="28"/>
        </w:rPr>
      </w:pPr>
      <w:r w:rsidRPr="00C13ED6">
        <w:rPr>
          <w:rFonts w:ascii="Times New Roman" w:eastAsia="Calibri" w:hAnsi="Times New Roman"/>
          <w:sz w:val="28"/>
          <w:szCs w:val="28"/>
        </w:rPr>
        <w:t>16.4</w:t>
      </w:r>
      <w:r w:rsidR="00B0391C" w:rsidRPr="00C13ED6">
        <w:rPr>
          <w:rFonts w:ascii="Times New Roman" w:eastAsia="Calibri" w:hAnsi="Times New Roman"/>
          <w:sz w:val="28"/>
          <w:szCs w:val="28"/>
        </w:rPr>
        <w:t>. К уведомлению о переходе прав на земельный участок,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r w:rsidR="00C13ED6">
        <w:rPr>
          <w:rFonts w:ascii="Times New Roman" w:eastAsia="Calibri" w:hAnsi="Times New Roman"/>
          <w:sz w:val="28"/>
          <w:szCs w:val="28"/>
        </w:rPr>
        <w:t>»;</w:t>
      </w:r>
    </w:p>
    <w:p w:rsidR="004E0A21" w:rsidRPr="00C13ED6" w:rsidRDefault="004E0A21" w:rsidP="004E0A21">
      <w:pPr>
        <w:autoSpaceDE w:val="0"/>
        <w:autoSpaceDN w:val="0"/>
        <w:adjustRightInd w:val="0"/>
        <w:ind w:right="-1" w:firstLine="709"/>
        <w:contextualSpacing/>
        <w:jc w:val="both"/>
        <w:rPr>
          <w:bCs/>
          <w:sz w:val="28"/>
          <w:szCs w:val="28"/>
        </w:rPr>
      </w:pPr>
      <w:r w:rsidRPr="00C13ED6">
        <w:rPr>
          <w:bCs/>
          <w:sz w:val="28"/>
          <w:szCs w:val="28"/>
        </w:rPr>
        <w:t>1.2.5. пункт</w:t>
      </w:r>
      <w:r w:rsidR="00994941" w:rsidRPr="00C13ED6">
        <w:rPr>
          <w:bCs/>
          <w:sz w:val="28"/>
          <w:szCs w:val="28"/>
        </w:rPr>
        <w:t xml:space="preserve"> </w:t>
      </w:r>
      <w:r w:rsidRPr="00C13ED6">
        <w:rPr>
          <w:bCs/>
          <w:sz w:val="28"/>
          <w:szCs w:val="28"/>
        </w:rPr>
        <w:t xml:space="preserve">17 дополнить </w:t>
      </w:r>
      <w:r w:rsidR="006214C2">
        <w:rPr>
          <w:bCs/>
          <w:sz w:val="28"/>
          <w:szCs w:val="28"/>
        </w:rPr>
        <w:t>под</w:t>
      </w:r>
      <w:r w:rsidRPr="00C13ED6">
        <w:rPr>
          <w:bCs/>
          <w:sz w:val="28"/>
          <w:szCs w:val="28"/>
        </w:rPr>
        <w:t>пунктами 12</w:t>
      </w:r>
      <w:r w:rsidR="00C13ED6">
        <w:rPr>
          <w:bCs/>
          <w:sz w:val="28"/>
          <w:szCs w:val="28"/>
        </w:rPr>
        <w:t xml:space="preserve"> </w:t>
      </w:r>
      <w:r w:rsidRPr="00C13ED6">
        <w:rPr>
          <w:bCs/>
          <w:sz w:val="28"/>
          <w:szCs w:val="28"/>
        </w:rPr>
        <w:t>-</w:t>
      </w:r>
      <w:r w:rsidR="00C13ED6">
        <w:rPr>
          <w:bCs/>
          <w:sz w:val="28"/>
          <w:szCs w:val="28"/>
        </w:rPr>
        <w:t xml:space="preserve"> </w:t>
      </w:r>
      <w:r w:rsidRPr="00C13ED6">
        <w:rPr>
          <w:bCs/>
          <w:sz w:val="28"/>
          <w:szCs w:val="28"/>
        </w:rPr>
        <w:t>17 следующего содержания:</w:t>
      </w:r>
    </w:p>
    <w:p w:rsidR="00B0391C" w:rsidRPr="00C13ED6" w:rsidRDefault="00247138" w:rsidP="00247138">
      <w:pPr>
        <w:tabs>
          <w:tab w:val="left" w:pos="0"/>
        </w:tabs>
        <w:spacing w:line="322" w:lineRule="exact"/>
        <w:jc w:val="both"/>
        <w:rPr>
          <w:sz w:val="28"/>
          <w:szCs w:val="28"/>
        </w:rPr>
      </w:pPr>
      <w:r w:rsidRPr="00C13ED6">
        <w:rPr>
          <w:sz w:val="28"/>
          <w:szCs w:val="28"/>
        </w:rPr>
        <w:tab/>
      </w:r>
      <w:r w:rsidR="00B02BDA" w:rsidRPr="00C13ED6">
        <w:rPr>
          <w:sz w:val="28"/>
          <w:szCs w:val="28"/>
        </w:rPr>
        <w:t>12</w:t>
      </w:r>
      <w:r w:rsidRPr="00C13ED6">
        <w:rPr>
          <w:sz w:val="28"/>
          <w:szCs w:val="28"/>
        </w:rPr>
        <w:t>) сведения из Единого государст</w:t>
      </w:r>
      <w:r w:rsidR="00AD15E9" w:rsidRPr="00C13ED6">
        <w:rPr>
          <w:sz w:val="28"/>
          <w:szCs w:val="28"/>
        </w:rPr>
        <w:t>венного реестра юридических лиц;</w:t>
      </w:r>
    </w:p>
    <w:p w:rsidR="00247138" w:rsidRPr="00C13ED6" w:rsidRDefault="00B0391C" w:rsidP="00247138">
      <w:pPr>
        <w:tabs>
          <w:tab w:val="left" w:pos="0"/>
        </w:tabs>
        <w:spacing w:line="322" w:lineRule="exact"/>
        <w:jc w:val="both"/>
        <w:rPr>
          <w:sz w:val="28"/>
          <w:szCs w:val="28"/>
        </w:rPr>
      </w:pPr>
      <w:r w:rsidRPr="00C13ED6">
        <w:rPr>
          <w:sz w:val="28"/>
          <w:szCs w:val="28"/>
        </w:rPr>
        <w:tab/>
        <w:t xml:space="preserve">13) сведения </w:t>
      </w:r>
      <w:r w:rsidR="00247138" w:rsidRPr="00C13ED6">
        <w:rPr>
          <w:sz w:val="28"/>
          <w:szCs w:val="28"/>
        </w:rPr>
        <w:t>из Единого государственного реестра индивидуальных предпринимателей.</w:t>
      </w:r>
    </w:p>
    <w:p w:rsidR="00B24BD4" w:rsidRPr="00C13ED6" w:rsidRDefault="00B24BD4" w:rsidP="00B24BD4">
      <w:pPr>
        <w:tabs>
          <w:tab w:val="left" w:pos="1248"/>
        </w:tabs>
        <w:spacing w:line="322" w:lineRule="exact"/>
        <w:ind w:firstLine="740"/>
        <w:jc w:val="both"/>
        <w:rPr>
          <w:sz w:val="28"/>
          <w:szCs w:val="28"/>
        </w:rPr>
      </w:pPr>
      <w:r w:rsidRPr="00C13ED6">
        <w:rPr>
          <w:sz w:val="28"/>
          <w:szCs w:val="28"/>
        </w:rPr>
        <w:t>1</w:t>
      </w:r>
      <w:r w:rsidR="00B0391C" w:rsidRPr="00C13ED6">
        <w:rPr>
          <w:sz w:val="28"/>
          <w:szCs w:val="28"/>
        </w:rPr>
        <w:t>4</w:t>
      </w:r>
      <w:r w:rsidR="00247138" w:rsidRPr="00C13ED6">
        <w:rPr>
          <w:sz w:val="28"/>
          <w:szCs w:val="28"/>
        </w:rPr>
        <w:t>)</w:t>
      </w:r>
      <w:r w:rsidR="00247138" w:rsidRPr="00C13ED6">
        <w:rPr>
          <w:sz w:val="28"/>
          <w:szCs w:val="28"/>
        </w:rPr>
        <w:tab/>
      </w:r>
      <w:r w:rsidRPr="00C13ED6">
        <w:rPr>
          <w:sz w:val="28"/>
          <w:szCs w:val="28"/>
        </w:rPr>
        <w:t xml:space="preserve">решения об образовании земельных участков в случаях, предусмотренных </w:t>
      </w:r>
      <w:hyperlink r:id="rId13" w:history="1">
        <w:r w:rsidRPr="00C13ED6">
          <w:rPr>
            <w:rStyle w:val="aa"/>
            <w:color w:val="auto"/>
            <w:sz w:val="28"/>
            <w:szCs w:val="28"/>
            <w:u w:val="none"/>
          </w:rPr>
          <w:t>частями 21.6</w:t>
        </w:r>
      </w:hyperlink>
      <w:r w:rsidRPr="00C13ED6">
        <w:rPr>
          <w:sz w:val="28"/>
          <w:szCs w:val="28"/>
        </w:rPr>
        <w:t xml:space="preserve"> и </w:t>
      </w:r>
      <w:hyperlink r:id="rId14" w:history="1">
        <w:r w:rsidRPr="00C13ED6">
          <w:rPr>
            <w:rStyle w:val="aa"/>
            <w:color w:val="auto"/>
            <w:sz w:val="28"/>
            <w:szCs w:val="28"/>
            <w:u w:val="none"/>
          </w:rPr>
          <w:t>21.7</w:t>
        </w:r>
      </w:hyperlink>
      <w:r w:rsidRPr="00C13ED6">
        <w:rPr>
          <w:sz w:val="28"/>
          <w:szCs w:val="28"/>
        </w:rPr>
        <w:t xml:space="preserve"> статьи 51 </w:t>
      </w:r>
      <w:r w:rsidRPr="00C13ED6">
        <w:rPr>
          <w:rFonts w:eastAsia="Calibri"/>
          <w:sz w:val="28"/>
          <w:szCs w:val="28"/>
        </w:rPr>
        <w:t>Градостроительного кодекса Российской Федерации</w:t>
      </w:r>
      <w:r w:rsidRPr="00C13ED6">
        <w:rPr>
          <w:sz w:val="28"/>
          <w:szCs w:val="28"/>
        </w:rPr>
        <w:t>;</w:t>
      </w:r>
    </w:p>
    <w:p w:rsidR="00247138" w:rsidRPr="00C13ED6" w:rsidRDefault="00B24BD4" w:rsidP="005E5D23">
      <w:pPr>
        <w:autoSpaceDE w:val="0"/>
        <w:autoSpaceDN w:val="0"/>
        <w:adjustRightInd w:val="0"/>
        <w:ind w:firstLine="708"/>
        <w:jc w:val="both"/>
        <w:rPr>
          <w:sz w:val="28"/>
          <w:szCs w:val="28"/>
        </w:rPr>
      </w:pPr>
      <w:r w:rsidRPr="00C13ED6">
        <w:rPr>
          <w:sz w:val="28"/>
          <w:szCs w:val="28"/>
        </w:rPr>
        <w:t>1</w:t>
      </w:r>
      <w:r w:rsidR="00E265AA" w:rsidRPr="00C13ED6">
        <w:rPr>
          <w:sz w:val="28"/>
          <w:szCs w:val="28"/>
        </w:rPr>
        <w:t>5</w:t>
      </w:r>
      <w:r w:rsidR="00247138" w:rsidRPr="00C13ED6">
        <w:rPr>
          <w:sz w:val="28"/>
          <w:szCs w:val="28"/>
        </w:rPr>
        <w:t>)</w:t>
      </w:r>
      <w:r w:rsidR="00247138" w:rsidRPr="00C13ED6">
        <w:rPr>
          <w:sz w:val="28"/>
          <w:szCs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5E5D23" w:rsidRPr="00C13ED6">
        <w:rPr>
          <w:rFonts w:eastAsiaTheme="minorHAnsi"/>
          <w:sz w:val="28"/>
          <w:szCs w:val="28"/>
          <w:lang w:eastAsia="en-US"/>
        </w:rPr>
        <w:t xml:space="preserve"> </w:t>
      </w:r>
      <w:r w:rsidR="00824586" w:rsidRPr="00C13ED6">
        <w:rPr>
          <w:rFonts w:eastAsiaTheme="minorHAnsi"/>
          <w:sz w:val="28"/>
          <w:szCs w:val="28"/>
          <w:lang w:eastAsia="en-US"/>
        </w:rPr>
        <w:t xml:space="preserve">в </w:t>
      </w:r>
      <w:r w:rsidR="005E5D23" w:rsidRPr="00C13ED6">
        <w:rPr>
          <w:rFonts w:eastAsiaTheme="minorHAnsi"/>
          <w:sz w:val="28"/>
          <w:szCs w:val="28"/>
          <w:lang w:eastAsia="en-US"/>
        </w:rPr>
        <w:t xml:space="preserve">случае, предусмотренном </w:t>
      </w:r>
      <w:hyperlink r:id="rId15" w:history="1">
        <w:r w:rsidR="005E5D23" w:rsidRPr="00C13ED6">
          <w:rPr>
            <w:rFonts w:eastAsiaTheme="minorHAnsi"/>
            <w:sz w:val="28"/>
            <w:szCs w:val="28"/>
            <w:lang w:eastAsia="en-US"/>
          </w:rPr>
          <w:t>частью 21.7</w:t>
        </w:r>
      </w:hyperlink>
      <w:r w:rsidR="005E5D23" w:rsidRPr="00C13ED6">
        <w:rPr>
          <w:rFonts w:eastAsiaTheme="minorHAnsi"/>
          <w:sz w:val="28"/>
          <w:szCs w:val="28"/>
          <w:lang w:eastAsia="en-US"/>
        </w:rPr>
        <w:t xml:space="preserve"> </w:t>
      </w:r>
      <w:r w:rsidR="005E5D23" w:rsidRPr="00C13ED6">
        <w:rPr>
          <w:sz w:val="28"/>
          <w:szCs w:val="28"/>
        </w:rPr>
        <w:t xml:space="preserve">статьи 51 </w:t>
      </w:r>
      <w:r w:rsidR="005E5D23" w:rsidRPr="00C13ED6">
        <w:rPr>
          <w:rFonts w:eastAsia="Calibri"/>
          <w:sz w:val="28"/>
          <w:szCs w:val="28"/>
        </w:rPr>
        <w:t>Градостроительного кодекса Российской Федерации.</w:t>
      </w:r>
    </w:p>
    <w:p w:rsidR="00247138" w:rsidRPr="00C13ED6" w:rsidRDefault="00247138" w:rsidP="005E5D23">
      <w:pPr>
        <w:widowControl w:val="0"/>
        <w:tabs>
          <w:tab w:val="left" w:pos="0"/>
        </w:tabs>
        <w:spacing w:line="322" w:lineRule="exact"/>
        <w:jc w:val="both"/>
        <w:rPr>
          <w:sz w:val="28"/>
          <w:szCs w:val="28"/>
        </w:rPr>
      </w:pPr>
      <w:r w:rsidRPr="00C13ED6">
        <w:rPr>
          <w:sz w:val="28"/>
          <w:szCs w:val="28"/>
        </w:rPr>
        <w:tab/>
      </w:r>
      <w:r w:rsidR="005E5D23" w:rsidRPr="00C13ED6">
        <w:rPr>
          <w:sz w:val="28"/>
          <w:szCs w:val="28"/>
        </w:rPr>
        <w:t>16</w:t>
      </w:r>
      <w:r w:rsidRPr="00C13ED6">
        <w:rPr>
          <w:sz w:val="28"/>
          <w:szCs w:val="28"/>
        </w:rPr>
        <w:t>)</w:t>
      </w:r>
      <w:r w:rsidRPr="00C13ED6">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47138" w:rsidRPr="00C13ED6" w:rsidRDefault="005E5D23" w:rsidP="00247138">
      <w:pPr>
        <w:tabs>
          <w:tab w:val="left" w:pos="1066"/>
        </w:tabs>
        <w:spacing w:line="322" w:lineRule="exact"/>
        <w:ind w:firstLine="760"/>
        <w:jc w:val="both"/>
        <w:rPr>
          <w:sz w:val="28"/>
          <w:szCs w:val="28"/>
        </w:rPr>
      </w:pPr>
      <w:r w:rsidRPr="00C13ED6">
        <w:rPr>
          <w:sz w:val="28"/>
          <w:szCs w:val="28"/>
        </w:rPr>
        <w:t>17</w:t>
      </w:r>
      <w:r w:rsidR="00247138" w:rsidRPr="00C13ED6">
        <w:rPr>
          <w:sz w:val="28"/>
          <w:szCs w:val="28"/>
        </w:rPr>
        <w:t>)</w:t>
      </w:r>
      <w:r w:rsidR="00247138" w:rsidRPr="00C13ED6">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585752" w:rsidRPr="00C13ED6">
        <w:rPr>
          <w:sz w:val="28"/>
          <w:szCs w:val="28"/>
        </w:rPr>
        <w:t>»;</w:t>
      </w:r>
    </w:p>
    <w:p w:rsidR="00F95F9A" w:rsidRPr="00C13ED6" w:rsidRDefault="00585752" w:rsidP="00F95F9A">
      <w:pPr>
        <w:autoSpaceDE w:val="0"/>
        <w:autoSpaceDN w:val="0"/>
        <w:adjustRightInd w:val="0"/>
        <w:ind w:right="-1" w:firstLine="709"/>
        <w:contextualSpacing/>
        <w:jc w:val="both"/>
        <w:rPr>
          <w:bCs/>
          <w:sz w:val="28"/>
          <w:szCs w:val="28"/>
        </w:rPr>
      </w:pPr>
      <w:r w:rsidRPr="00C13ED6">
        <w:rPr>
          <w:bCs/>
          <w:sz w:val="28"/>
          <w:szCs w:val="28"/>
        </w:rPr>
        <w:t>1.2.</w:t>
      </w:r>
      <w:r w:rsidR="00AD15E9" w:rsidRPr="00C13ED6">
        <w:rPr>
          <w:bCs/>
          <w:sz w:val="28"/>
          <w:szCs w:val="28"/>
        </w:rPr>
        <w:t>6</w:t>
      </w:r>
      <w:r w:rsidRPr="00C13ED6">
        <w:rPr>
          <w:bCs/>
          <w:sz w:val="28"/>
          <w:szCs w:val="28"/>
        </w:rPr>
        <w:t>.</w:t>
      </w:r>
      <w:r w:rsidR="00F95F9A" w:rsidRPr="00C13ED6">
        <w:rPr>
          <w:bCs/>
          <w:sz w:val="28"/>
          <w:szCs w:val="28"/>
        </w:rPr>
        <w:t xml:space="preserve">  </w:t>
      </w:r>
      <w:r w:rsidRPr="00C13ED6">
        <w:rPr>
          <w:bCs/>
          <w:sz w:val="28"/>
          <w:szCs w:val="28"/>
        </w:rPr>
        <w:t>п</w:t>
      </w:r>
      <w:r w:rsidR="00F95F9A" w:rsidRPr="00C13ED6">
        <w:rPr>
          <w:bCs/>
          <w:sz w:val="28"/>
          <w:szCs w:val="28"/>
        </w:rPr>
        <w:t>ункт</w:t>
      </w:r>
      <w:r w:rsidR="00F8658E" w:rsidRPr="00C13ED6">
        <w:rPr>
          <w:bCs/>
          <w:sz w:val="28"/>
          <w:szCs w:val="28"/>
        </w:rPr>
        <w:t>ы</w:t>
      </w:r>
      <w:r w:rsidR="00F95F9A" w:rsidRPr="00C13ED6">
        <w:rPr>
          <w:bCs/>
          <w:sz w:val="28"/>
          <w:szCs w:val="28"/>
        </w:rPr>
        <w:t xml:space="preserve"> </w:t>
      </w:r>
      <w:r w:rsidR="005C55BF" w:rsidRPr="00C13ED6">
        <w:rPr>
          <w:bCs/>
          <w:sz w:val="28"/>
          <w:szCs w:val="28"/>
        </w:rPr>
        <w:t>20, 21</w:t>
      </w:r>
      <w:r w:rsidR="00F95F9A" w:rsidRPr="00C13ED6">
        <w:rPr>
          <w:bCs/>
          <w:sz w:val="28"/>
          <w:szCs w:val="28"/>
        </w:rPr>
        <w:t xml:space="preserve"> </w:t>
      </w:r>
      <w:r w:rsidR="005C55BF" w:rsidRPr="00C13ED6">
        <w:rPr>
          <w:bCs/>
          <w:sz w:val="28"/>
          <w:szCs w:val="28"/>
        </w:rPr>
        <w:t>изложить в следующей редакции:</w:t>
      </w:r>
    </w:p>
    <w:p w:rsidR="008417EC" w:rsidRPr="00C13ED6" w:rsidRDefault="00994941" w:rsidP="00A91BBE">
      <w:pPr>
        <w:widowControl w:val="0"/>
        <w:tabs>
          <w:tab w:val="left" w:pos="9781"/>
          <w:tab w:val="left" w:pos="10490"/>
        </w:tabs>
        <w:autoSpaceDE w:val="0"/>
        <w:autoSpaceDN w:val="0"/>
        <w:adjustRightInd w:val="0"/>
        <w:ind w:firstLine="709"/>
        <w:jc w:val="both"/>
        <w:rPr>
          <w:rFonts w:eastAsia="Calibri"/>
          <w:sz w:val="28"/>
          <w:szCs w:val="28"/>
        </w:rPr>
      </w:pPr>
      <w:r w:rsidRPr="00C13ED6">
        <w:rPr>
          <w:sz w:val="28"/>
          <w:szCs w:val="28"/>
        </w:rPr>
        <w:t>«</w:t>
      </w:r>
      <w:r w:rsidR="005C55BF" w:rsidRPr="00C13ED6">
        <w:rPr>
          <w:sz w:val="28"/>
          <w:szCs w:val="28"/>
        </w:rPr>
        <w:t>20</w:t>
      </w:r>
      <w:r w:rsidR="008417EC" w:rsidRPr="00C13ED6">
        <w:rPr>
          <w:sz w:val="28"/>
          <w:szCs w:val="28"/>
        </w:rPr>
        <w:t xml:space="preserve">. Документы, указанные в пункте 17 настоящего административного </w:t>
      </w:r>
      <w:r w:rsidR="008417EC" w:rsidRPr="00C13ED6">
        <w:rPr>
          <w:sz w:val="28"/>
          <w:szCs w:val="28"/>
        </w:rPr>
        <w:lastRenderedPageBreak/>
        <w:t>регламента, заявитель вправе представить самостоятельно по собственной инициативе, за исключением до</w:t>
      </w:r>
      <w:r w:rsidR="008417EC" w:rsidRPr="00C13ED6">
        <w:rPr>
          <w:rFonts w:eastAsia="Calibri"/>
          <w:sz w:val="28"/>
          <w:szCs w:val="28"/>
        </w:rPr>
        <w:t>кументов</w:t>
      </w:r>
      <w:r w:rsidRPr="00C13ED6">
        <w:rPr>
          <w:rFonts w:eastAsia="Calibri"/>
          <w:sz w:val="28"/>
          <w:szCs w:val="28"/>
        </w:rPr>
        <w:t>, указанных в</w:t>
      </w:r>
      <w:r w:rsidR="008417EC" w:rsidRPr="00C13ED6">
        <w:rPr>
          <w:rFonts w:eastAsia="Calibri"/>
          <w:sz w:val="28"/>
          <w:szCs w:val="28"/>
        </w:rPr>
        <w:t xml:space="preserve"> </w:t>
      </w:r>
      <w:r w:rsidR="005C55BF" w:rsidRPr="00C13ED6">
        <w:rPr>
          <w:rFonts w:eastAsia="Calibri"/>
          <w:sz w:val="28"/>
          <w:szCs w:val="28"/>
        </w:rPr>
        <w:t xml:space="preserve">подпунктах 1, 4-7 пункта 17 </w:t>
      </w:r>
      <w:r w:rsidR="008417EC" w:rsidRPr="00C13ED6">
        <w:rPr>
          <w:rFonts w:eastAsia="Calibri"/>
          <w:sz w:val="28"/>
          <w:szCs w:val="28"/>
        </w:rPr>
        <w:t>настоящего административного регламента,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417EC" w:rsidRPr="00C13ED6" w:rsidRDefault="005C55BF" w:rsidP="00A91BBE">
      <w:pPr>
        <w:pStyle w:val="ConsPlusNormal"/>
        <w:ind w:firstLine="708"/>
        <w:jc w:val="both"/>
        <w:rPr>
          <w:rFonts w:ascii="Times New Roman" w:hAnsi="Times New Roman" w:cs="Times New Roman"/>
          <w:sz w:val="28"/>
          <w:szCs w:val="28"/>
        </w:rPr>
      </w:pPr>
      <w:r w:rsidRPr="00C13ED6">
        <w:rPr>
          <w:rFonts w:ascii="Times New Roman" w:hAnsi="Times New Roman" w:cs="Times New Roman"/>
          <w:sz w:val="28"/>
          <w:szCs w:val="28"/>
        </w:rPr>
        <w:t xml:space="preserve">21. </w:t>
      </w:r>
      <w:r w:rsidR="008417EC" w:rsidRPr="00C13ED6">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B51F88" w:rsidRPr="00C13ED6" w:rsidRDefault="00B51F88" w:rsidP="00A91BBE">
      <w:pPr>
        <w:autoSpaceDE w:val="0"/>
        <w:autoSpaceDN w:val="0"/>
        <w:adjustRightInd w:val="0"/>
        <w:ind w:right="-1" w:firstLine="709"/>
        <w:contextualSpacing/>
        <w:jc w:val="both"/>
        <w:rPr>
          <w:bCs/>
          <w:sz w:val="28"/>
          <w:szCs w:val="28"/>
        </w:rPr>
      </w:pPr>
      <w:r w:rsidRPr="00C13ED6">
        <w:rPr>
          <w:rFonts w:eastAsia="Calibri"/>
          <w:sz w:val="28"/>
          <w:szCs w:val="28"/>
        </w:rPr>
        <w:t>1.2.</w:t>
      </w:r>
      <w:r w:rsidR="00994941" w:rsidRPr="00C13ED6">
        <w:rPr>
          <w:rFonts w:eastAsia="Calibri"/>
          <w:sz w:val="28"/>
          <w:szCs w:val="28"/>
        </w:rPr>
        <w:t>7</w:t>
      </w:r>
      <w:r w:rsidR="00585752" w:rsidRPr="00C13ED6">
        <w:rPr>
          <w:rFonts w:eastAsia="Calibri"/>
          <w:sz w:val="28"/>
          <w:szCs w:val="28"/>
        </w:rPr>
        <w:t>.</w:t>
      </w:r>
      <w:r w:rsidRPr="00C13ED6">
        <w:rPr>
          <w:rFonts w:eastAsia="Calibri"/>
          <w:sz w:val="28"/>
          <w:szCs w:val="28"/>
        </w:rPr>
        <w:t xml:space="preserve"> </w:t>
      </w:r>
      <w:r w:rsidR="008417EC" w:rsidRPr="00C13ED6">
        <w:rPr>
          <w:rFonts w:eastAsia="Calibri"/>
          <w:sz w:val="28"/>
          <w:szCs w:val="28"/>
        </w:rPr>
        <w:t xml:space="preserve"> </w:t>
      </w:r>
      <w:r w:rsidR="005C55BF" w:rsidRPr="00C13ED6">
        <w:rPr>
          <w:rFonts w:eastAsia="Calibri"/>
          <w:sz w:val="28"/>
          <w:szCs w:val="28"/>
        </w:rPr>
        <w:t xml:space="preserve">абзац пятый </w:t>
      </w:r>
      <w:r w:rsidRPr="00C13ED6">
        <w:rPr>
          <w:rFonts w:eastAsia="Calibri"/>
          <w:sz w:val="28"/>
          <w:szCs w:val="28"/>
        </w:rPr>
        <w:t xml:space="preserve">пункт 22 </w:t>
      </w:r>
      <w:r w:rsidRPr="00C13ED6">
        <w:rPr>
          <w:bCs/>
          <w:sz w:val="28"/>
          <w:szCs w:val="28"/>
        </w:rPr>
        <w:t>изложить в следующей редакции:</w:t>
      </w:r>
    </w:p>
    <w:p w:rsidR="008417EC" w:rsidRPr="00C13ED6" w:rsidRDefault="00A91BBE" w:rsidP="005C55BF">
      <w:pPr>
        <w:pStyle w:val="ConsPlusNormal"/>
        <w:ind w:firstLine="708"/>
        <w:jc w:val="both"/>
        <w:rPr>
          <w:rFonts w:ascii="Times New Roman" w:hAnsi="Times New Roman" w:cs="Times New Roman"/>
          <w:bCs/>
          <w:sz w:val="28"/>
          <w:szCs w:val="28"/>
        </w:rPr>
      </w:pPr>
      <w:r w:rsidRPr="00C13ED6">
        <w:rPr>
          <w:rFonts w:ascii="Times New Roman" w:hAnsi="Times New Roman" w:cs="Times New Roman"/>
          <w:sz w:val="28"/>
          <w:szCs w:val="28"/>
        </w:rPr>
        <w:t>«</w:t>
      </w:r>
      <w:r w:rsidR="008417EC" w:rsidRPr="00C13ED6">
        <w:rPr>
          <w:rFonts w:ascii="Times New Roman" w:hAnsi="Times New Roman" w:cs="Times New Roman"/>
          <w:bCs/>
          <w:sz w:val="28"/>
          <w:szCs w:val="28"/>
        </w:rPr>
        <w:t xml:space="preserve">Документ, указанный в подпункте 5 пункта 16.2 настоящего административного регламента, </w:t>
      </w:r>
      <w:r w:rsidR="008417EC" w:rsidRPr="00C13ED6">
        <w:rPr>
          <w:rFonts w:ascii="Times New Roman" w:hAnsi="Times New Roman" w:cs="Times New Roman"/>
          <w:sz w:val="28"/>
          <w:szCs w:val="28"/>
        </w:rPr>
        <w:t xml:space="preserve">заявитель может получить, обратившись в Службу государственной охраны объектов культурного наследия ХМАО-Югры </w:t>
      </w:r>
      <w:r w:rsidR="008417EC" w:rsidRPr="00C13ED6">
        <w:rPr>
          <w:rFonts w:ascii="Times New Roman" w:hAnsi="Times New Roman" w:cs="Times New Roman"/>
          <w:bCs/>
          <w:sz w:val="28"/>
          <w:szCs w:val="28"/>
        </w:rPr>
        <w:t>информация о местонахождении, контактах и графике работы содержится на ее официальном сайте, указанном в пункте 8 настоящего административного регламента.</w:t>
      </w:r>
      <w:r w:rsidR="005C55BF" w:rsidRPr="00C13ED6">
        <w:rPr>
          <w:rFonts w:ascii="Times New Roman" w:hAnsi="Times New Roman" w:cs="Times New Roman"/>
          <w:bCs/>
          <w:sz w:val="28"/>
          <w:szCs w:val="28"/>
        </w:rPr>
        <w:t>»;</w:t>
      </w:r>
    </w:p>
    <w:p w:rsidR="005C55BF" w:rsidRPr="00C13ED6" w:rsidRDefault="005C55BF" w:rsidP="005C55BF">
      <w:pPr>
        <w:autoSpaceDE w:val="0"/>
        <w:autoSpaceDN w:val="0"/>
        <w:adjustRightInd w:val="0"/>
        <w:ind w:right="-1" w:firstLine="709"/>
        <w:contextualSpacing/>
        <w:jc w:val="both"/>
        <w:rPr>
          <w:bCs/>
          <w:sz w:val="28"/>
          <w:szCs w:val="28"/>
        </w:rPr>
      </w:pPr>
      <w:r w:rsidRPr="00C13ED6">
        <w:rPr>
          <w:rFonts w:eastAsia="Calibri"/>
          <w:sz w:val="28"/>
          <w:szCs w:val="28"/>
        </w:rPr>
        <w:t xml:space="preserve">1.2.8.  </w:t>
      </w:r>
      <w:r w:rsidR="00D84686" w:rsidRPr="00C13ED6">
        <w:rPr>
          <w:rFonts w:eastAsia="Calibri"/>
          <w:sz w:val="28"/>
          <w:szCs w:val="28"/>
        </w:rPr>
        <w:t xml:space="preserve">пункт 22 дополнить </w:t>
      </w:r>
      <w:r w:rsidRPr="00C13ED6">
        <w:rPr>
          <w:rFonts w:eastAsia="Calibri"/>
          <w:sz w:val="28"/>
          <w:szCs w:val="28"/>
        </w:rPr>
        <w:t>абз</w:t>
      </w:r>
      <w:r w:rsidR="00D84686" w:rsidRPr="00C13ED6">
        <w:rPr>
          <w:rFonts w:eastAsia="Calibri"/>
          <w:sz w:val="28"/>
          <w:szCs w:val="28"/>
        </w:rPr>
        <w:t>ацем</w:t>
      </w:r>
      <w:r w:rsidR="006214C2">
        <w:rPr>
          <w:rFonts w:eastAsia="Calibri"/>
          <w:sz w:val="28"/>
          <w:szCs w:val="28"/>
        </w:rPr>
        <w:t xml:space="preserve"> </w:t>
      </w:r>
      <w:r w:rsidR="00C15806">
        <w:rPr>
          <w:rFonts w:eastAsia="Calibri"/>
          <w:sz w:val="28"/>
          <w:szCs w:val="28"/>
        </w:rPr>
        <w:t>восьмым</w:t>
      </w:r>
      <w:r w:rsidRPr="00C13ED6">
        <w:rPr>
          <w:rFonts w:eastAsia="Calibri"/>
          <w:sz w:val="28"/>
          <w:szCs w:val="28"/>
        </w:rPr>
        <w:t xml:space="preserve"> </w:t>
      </w:r>
      <w:r w:rsidRPr="00C13ED6">
        <w:rPr>
          <w:bCs/>
          <w:sz w:val="28"/>
          <w:szCs w:val="28"/>
        </w:rPr>
        <w:t xml:space="preserve"> следующе</w:t>
      </w:r>
      <w:r w:rsidR="00D84686" w:rsidRPr="00C13ED6">
        <w:rPr>
          <w:bCs/>
          <w:sz w:val="28"/>
          <w:szCs w:val="28"/>
        </w:rPr>
        <w:t>го содержания</w:t>
      </w:r>
      <w:r w:rsidRPr="00C13ED6">
        <w:rPr>
          <w:bCs/>
          <w:sz w:val="28"/>
          <w:szCs w:val="28"/>
        </w:rPr>
        <w:t>:</w:t>
      </w:r>
    </w:p>
    <w:p w:rsidR="008417EC" w:rsidRPr="00C13ED6" w:rsidRDefault="005C55BF" w:rsidP="00A91BBE">
      <w:pPr>
        <w:autoSpaceDE w:val="0"/>
        <w:autoSpaceDN w:val="0"/>
        <w:adjustRightInd w:val="0"/>
        <w:ind w:firstLine="709"/>
        <w:jc w:val="both"/>
        <w:rPr>
          <w:rFonts w:eastAsia="Calibri"/>
          <w:sz w:val="28"/>
          <w:szCs w:val="28"/>
        </w:rPr>
      </w:pPr>
      <w:r w:rsidRPr="00C13ED6">
        <w:rPr>
          <w:bCs/>
          <w:sz w:val="28"/>
          <w:szCs w:val="28"/>
        </w:rPr>
        <w:t>«</w:t>
      </w:r>
      <w:r w:rsidR="008417EC" w:rsidRPr="00C13ED6">
        <w:rPr>
          <w:bCs/>
          <w:sz w:val="28"/>
          <w:szCs w:val="28"/>
        </w:rPr>
        <w:t>Документы, указанны</w:t>
      </w:r>
      <w:r w:rsidRPr="00C13ED6">
        <w:rPr>
          <w:bCs/>
          <w:sz w:val="28"/>
          <w:szCs w:val="28"/>
        </w:rPr>
        <w:t xml:space="preserve">е в подпунктах 12, 13 пункта 17 </w:t>
      </w:r>
      <w:r w:rsidR="008417EC" w:rsidRPr="00C13ED6">
        <w:rPr>
          <w:sz w:val="28"/>
          <w:szCs w:val="28"/>
        </w:rPr>
        <w:t>заявитель может получить, обратившись в ИФНС России № 7</w:t>
      </w:r>
      <w:r w:rsidRPr="00C13ED6">
        <w:rPr>
          <w:bCs/>
          <w:sz w:val="28"/>
          <w:szCs w:val="28"/>
        </w:rPr>
        <w:t xml:space="preserve"> информация о местонахождении, контактах и графике работы </w:t>
      </w:r>
      <w:r w:rsidR="007E3FE0" w:rsidRPr="00C13ED6">
        <w:rPr>
          <w:bCs/>
          <w:sz w:val="28"/>
          <w:szCs w:val="28"/>
        </w:rPr>
        <w:t xml:space="preserve">органа </w:t>
      </w:r>
      <w:r w:rsidRPr="00C13ED6">
        <w:rPr>
          <w:bCs/>
          <w:sz w:val="28"/>
          <w:szCs w:val="28"/>
        </w:rPr>
        <w:t>содержится на е</w:t>
      </w:r>
      <w:r w:rsidR="007E3FE0" w:rsidRPr="00C13ED6">
        <w:rPr>
          <w:bCs/>
          <w:sz w:val="28"/>
          <w:szCs w:val="28"/>
        </w:rPr>
        <w:t>го</w:t>
      </w:r>
      <w:r w:rsidRPr="00C13ED6">
        <w:rPr>
          <w:bCs/>
          <w:sz w:val="28"/>
          <w:szCs w:val="28"/>
        </w:rPr>
        <w:t xml:space="preserve"> официальном сайте, указанном в пункте 8 настоящего административного регламента</w:t>
      </w:r>
      <w:r w:rsidR="008417EC" w:rsidRPr="00C13ED6">
        <w:rPr>
          <w:sz w:val="28"/>
          <w:szCs w:val="28"/>
        </w:rPr>
        <w:t>.</w:t>
      </w:r>
      <w:r w:rsidR="00A91BBE" w:rsidRPr="00C13ED6">
        <w:rPr>
          <w:sz w:val="28"/>
          <w:szCs w:val="28"/>
        </w:rPr>
        <w:t>»;</w:t>
      </w:r>
    </w:p>
    <w:p w:rsidR="00F95F9A" w:rsidRPr="00C13ED6" w:rsidRDefault="00585752" w:rsidP="008417EC">
      <w:pPr>
        <w:tabs>
          <w:tab w:val="left" w:pos="9781"/>
          <w:tab w:val="left" w:pos="10490"/>
        </w:tabs>
        <w:autoSpaceDE w:val="0"/>
        <w:autoSpaceDN w:val="0"/>
        <w:adjustRightInd w:val="0"/>
        <w:ind w:firstLine="709"/>
        <w:jc w:val="both"/>
        <w:outlineLvl w:val="1"/>
        <w:rPr>
          <w:bCs/>
          <w:sz w:val="28"/>
          <w:szCs w:val="28"/>
        </w:rPr>
      </w:pPr>
      <w:r w:rsidRPr="00C13ED6">
        <w:rPr>
          <w:rFonts w:eastAsia="Calibri"/>
          <w:sz w:val="28"/>
          <w:szCs w:val="28"/>
        </w:rPr>
        <w:t>1.2.</w:t>
      </w:r>
      <w:r w:rsidR="00A91BBE" w:rsidRPr="00C13ED6">
        <w:rPr>
          <w:rFonts w:eastAsia="Calibri"/>
          <w:sz w:val="28"/>
          <w:szCs w:val="28"/>
        </w:rPr>
        <w:t>9</w:t>
      </w:r>
      <w:r w:rsidRPr="00C13ED6">
        <w:rPr>
          <w:rFonts w:eastAsia="Calibri"/>
          <w:sz w:val="28"/>
          <w:szCs w:val="28"/>
        </w:rPr>
        <w:t xml:space="preserve">. </w:t>
      </w:r>
      <w:r w:rsidR="008417EC" w:rsidRPr="00C13ED6">
        <w:rPr>
          <w:rFonts w:eastAsia="Calibri"/>
          <w:sz w:val="28"/>
          <w:szCs w:val="28"/>
        </w:rPr>
        <w:t xml:space="preserve">абзац второй </w:t>
      </w:r>
      <w:r w:rsidRPr="00C13ED6">
        <w:rPr>
          <w:rFonts w:eastAsia="Calibri"/>
          <w:sz w:val="28"/>
          <w:szCs w:val="28"/>
        </w:rPr>
        <w:t>п</w:t>
      </w:r>
      <w:r w:rsidR="00F95F9A" w:rsidRPr="00C13ED6">
        <w:rPr>
          <w:rFonts w:eastAsia="Calibri"/>
          <w:sz w:val="28"/>
          <w:szCs w:val="28"/>
        </w:rPr>
        <w:t>ункт</w:t>
      </w:r>
      <w:r w:rsidR="008417EC" w:rsidRPr="00C13ED6">
        <w:rPr>
          <w:rFonts w:eastAsia="Calibri"/>
          <w:sz w:val="28"/>
          <w:szCs w:val="28"/>
        </w:rPr>
        <w:t>а</w:t>
      </w:r>
      <w:r w:rsidR="00F95F9A" w:rsidRPr="00C13ED6">
        <w:rPr>
          <w:rFonts w:eastAsia="Calibri"/>
          <w:sz w:val="28"/>
          <w:szCs w:val="28"/>
        </w:rPr>
        <w:t xml:space="preserve"> 23 </w:t>
      </w:r>
      <w:r w:rsidR="00F95F9A" w:rsidRPr="00C13ED6">
        <w:rPr>
          <w:bCs/>
          <w:sz w:val="28"/>
          <w:szCs w:val="28"/>
        </w:rPr>
        <w:t>изложить в следующей редакции:</w:t>
      </w:r>
    </w:p>
    <w:p w:rsidR="00495E59" w:rsidRPr="00C13ED6" w:rsidRDefault="00F95F9A" w:rsidP="008417EC">
      <w:pPr>
        <w:autoSpaceDE w:val="0"/>
        <w:autoSpaceDN w:val="0"/>
        <w:adjustRightInd w:val="0"/>
        <w:ind w:firstLine="708"/>
        <w:jc w:val="both"/>
        <w:rPr>
          <w:sz w:val="28"/>
          <w:szCs w:val="28"/>
        </w:rPr>
      </w:pPr>
      <w:r w:rsidRPr="00C13ED6">
        <w:rPr>
          <w:rFonts w:eastAsia="Calibri"/>
          <w:sz w:val="28"/>
          <w:szCs w:val="28"/>
        </w:rPr>
        <w:t xml:space="preserve"> </w:t>
      </w:r>
      <w:r w:rsidR="00495E59" w:rsidRPr="00C13ED6">
        <w:rPr>
          <w:rFonts w:eastAsia="Calibri"/>
          <w:sz w:val="28"/>
          <w:szCs w:val="28"/>
        </w:rPr>
        <w:t>«</w:t>
      </w:r>
      <w:r w:rsidR="00495E59" w:rsidRPr="00C13ED6">
        <w:rPr>
          <w:sz w:val="28"/>
          <w:szCs w:val="28"/>
        </w:rPr>
        <w:t>Заявление о предоставлении муниципальной услуги предоставляется по форме, приведенной в приложениях 1-4 к настоящему административному регламенту.</w:t>
      </w:r>
      <w:r w:rsidR="008417EC" w:rsidRPr="00C13ED6">
        <w:rPr>
          <w:sz w:val="28"/>
          <w:szCs w:val="28"/>
        </w:rPr>
        <w:t>»;</w:t>
      </w:r>
    </w:p>
    <w:p w:rsidR="008417EC" w:rsidRPr="00C13ED6" w:rsidRDefault="008417EC" w:rsidP="008417EC">
      <w:pPr>
        <w:autoSpaceDE w:val="0"/>
        <w:autoSpaceDN w:val="0"/>
        <w:adjustRightInd w:val="0"/>
        <w:ind w:right="-1" w:firstLine="709"/>
        <w:contextualSpacing/>
        <w:jc w:val="both"/>
        <w:rPr>
          <w:bCs/>
          <w:sz w:val="28"/>
          <w:szCs w:val="28"/>
        </w:rPr>
      </w:pPr>
      <w:r w:rsidRPr="00C13ED6">
        <w:rPr>
          <w:sz w:val="28"/>
          <w:szCs w:val="28"/>
        </w:rPr>
        <w:t xml:space="preserve"> 1.2.</w:t>
      </w:r>
      <w:r w:rsidR="00A91BBE" w:rsidRPr="00C13ED6">
        <w:rPr>
          <w:sz w:val="28"/>
          <w:szCs w:val="28"/>
        </w:rPr>
        <w:t>10</w:t>
      </w:r>
      <w:r w:rsidRPr="00C13ED6">
        <w:rPr>
          <w:sz w:val="28"/>
          <w:szCs w:val="28"/>
        </w:rPr>
        <w:t xml:space="preserve">. пункт 24 </w:t>
      </w:r>
      <w:r w:rsidRPr="00C13ED6">
        <w:rPr>
          <w:bCs/>
          <w:sz w:val="28"/>
          <w:szCs w:val="28"/>
        </w:rPr>
        <w:t>изложить в следующей редакции:</w:t>
      </w:r>
    </w:p>
    <w:p w:rsidR="008417EC" w:rsidRPr="00C13ED6" w:rsidRDefault="008417EC" w:rsidP="008417EC">
      <w:pPr>
        <w:widowControl w:val="0"/>
        <w:tabs>
          <w:tab w:val="left" w:pos="9781"/>
          <w:tab w:val="left" w:pos="10490"/>
        </w:tabs>
        <w:autoSpaceDE w:val="0"/>
        <w:autoSpaceDN w:val="0"/>
        <w:adjustRightInd w:val="0"/>
        <w:ind w:firstLine="709"/>
        <w:jc w:val="both"/>
        <w:rPr>
          <w:rFonts w:cs="Arial"/>
          <w:bCs/>
          <w:sz w:val="28"/>
          <w:szCs w:val="28"/>
        </w:rPr>
      </w:pPr>
      <w:r w:rsidRPr="00C13ED6">
        <w:rPr>
          <w:sz w:val="32"/>
          <w:szCs w:val="28"/>
        </w:rPr>
        <w:t xml:space="preserve"> </w:t>
      </w:r>
      <w:r w:rsidR="00A91BBE" w:rsidRPr="00C13ED6">
        <w:rPr>
          <w:sz w:val="32"/>
          <w:szCs w:val="28"/>
        </w:rPr>
        <w:t>«</w:t>
      </w:r>
      <w:r w:rsidRPr="00C13ED6">
        <w:rPr>
          <w:rFonts w:cs="Arial"/>
          <w:bCs/>
          <w:sz w:val="28"/>
          <w:szCs w:val="28"/>
        </w:rPr>
        <w:t>24.</w:t>
      </w:r>
      <w:r w:rsidRPr="00C13ED6">
        <w:rPr>
          <w:rFonts w:cs="Arial"/>
          <w:sz w:val="28"/>
        </w:rPr>
        <w:t xml:space="preserve"> </w:t>
      </w:r>
      <w:r w:rsidRPr="00C13ED6">
        <w:rPr>
          <w:rFonts w:cs="Arial"/>
          <w:bCs/>
          <w:sz w:val="28"/>
          <w:szCs w:val="28"/>
        </w:rPr>
        <w:t xml:space="preserve">Способы предоставления заявителем документов: </w:t>
      </w:r>
    </w:p>
    <w:p w:rsidR="008417EC" w:rsidRPr="00C13ED6" w:rsidRDefault="008417EC" w:rsidP="008417EC">
      <w:pPr>
        <w:widowControl w:val="0"/>
        <w:tabs>
          <w:tab w:val="left" w:pos="9781"/>
          <w:tab w:val="left" w:pos="10490"/>
        </w:tabs>
        <w:autoSpaceDE w:val="0"/>
        <w:autoSpaceDN w:val="0"/>
        <w:adjustRightInd w:val="0"/>
        <w:ind w:firstLine="709"/>
        <w:jc w:val="both"/>
        <w:rPr>
          <w:rFonts w:cs="Arial"/>
          <w:bCs/>
          <w:sz w:val="28"/>
          <w:szCs w:val="28"/>
        </w:rPr>
      </w:pPr>
      <w:r w:rsidRPr="00C13ED6">
        <w:rPr>
          <w:rFonts w:cs="Arial"/>
          <w:bCs/>
          <w:sz w:val="28"/>
          <w:szCs w:val="28"/>
        </w:rPr>
        <w:t>в отдел в электронной форме, в том числе посредством Единого и Регионального порталов;</w:t>
      </w:r>
    </w:p>
    <w:p w:rsidR="008417EC" w:rsidRPr="00C13ED6" w:rsidRDefault="008417EC" w:rsidP="008417EC">
      <w:pPr>
        <w:autoSpaceDE w:val="0"/>
        <w:autoSpaceDN w:val="0"/>
        <w:adjustRightInd w:val="0"/>
        <w:ind w:firstLine="540"/>
        <w:jc w:val="both"/>
        <w:rPr>
          <w:rFonts w:eastAsia="Calibri" w:cs="Arial"/>
          <w:sz w:val="28"/>
        </w:rPr>
      </w:pPr>
      <w:bookmarkStart w:id="0" w:name="Par0"/>
      <w:bookmarkEnd w:id="0"/>
      <w:r w:rsidRPr="00C13ED6">
        <w:rPr>
          <w:rFonts w:eastAsia="Calibri" w:cs="Arial"/>
          <w:sz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1120CA" w:rsidRPr="00C13ED6">
        <w:rPr>
          <w:rFonts w:eastAsia="Calibri" w:cs="Arial"/>
          <w:sz w:val="28"/>
        </w:rPr>
        <w:t xml:space="preserve"> (далее – ГИСОГД)</w:t>
      </w:r>
      <w:r w:rsidR="00994941" w:rsidRPr="00C13ED6">
        <w:rPr>
          <w:rFonts w:eastAsia="Calibri" w:cs="Arial"/>
          <w:sz w:val="28"/>
        </w:rPr>
        <w:t>.</w:t>
      </w:r>
    </w:p>
    <w:p w:rsidR="00423941" w:rsidRPr="00C13ED6" w:rsidRDefault="00994941" w:rsidP="00A91BBE">
      <w:pPr>
        <w:autoSpaceDE w:val="0"/>
        <w:autoSpaceDN w:val="0"/>
        <w:adjustRightInd w:val="0"/>
        <w:ind w:firstLine="540"/>
        <w:jc w:val="both"/>
        <w:rPr>
          <w:sz w:val="28"/>
          <w:szCs w:val="28"/>
        </w:rPr>
      </w:pPr>
      <w:r w:rsidRPr="00C13ED6">
        <w:rPr>
          <w:rFonts w:eastAsia="Calibri" w:cs="Arial"/>
          <w:sz w:val="28"/>
        </w:rPr>
        <w:t>Д</w:t>
      </w:r>
      <w:r w:rsidR="008417EC" w:rsidRPr="00C13ED6">
        <w:rPr>
          <w:rFonts w:eastAsia="Calibri" w:cs="Arial"/>
          <w:sz w:val="28"/>
        </w:rPr>
        <w:t xml:space="preserve">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w:t>
      </w:r>
      <w:hyperlink r:id="rId16" w:history="1">
        <w:r w:rsidR="008417EC" w:rsidRPr="00C13ED6">
          <w:rPr>
            <w:rFonts w:eastAsia="Calibri" w:cs="Arial"/>
            <w:sz w:val="28"/>
          </w:rPr>
          <w:t>законом</w:t>
        </w:r>
      </w:hyperlink>
      <w:r w:rsidR="008417EC" w:rsidRPr="00C13ED6">
        <w:rPr>
          <w:rFonts w:eastAsia="Calibri" w:cs="Arial"/>
          <w:sz w:val="28"/>
        </w:rPr>
        <w:t xml:space="preserve"> от 30 декабря 2004 года № 214-ФЗ «Об участии в долевом строительстве многоквартирных домов и иных объек</w:t>
      </w:r>
      <w:bookmarkStart w:id="1" w:name="_GoBack"/>
      <w:bookmarkEnd w:id="1"/>
      <w:r w:rsidR="008417EC" w:rsidRPr="00C13ED6">
        <w:rPr>
          <w:rFonts w:eastAsia="Calibri" w:cs="Arial"/>
          <w:sz w:val="28"/>
        </w:rPr>
        <w:t>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A91BBE" w:rsidRPr="00C13ED6">
        <w:rPr>
          <w:rFonts w:eastAsia="Calibri" w:cs="Arial"/>
          <w:sz w:val="28"/>
        </w:rPr>
        <w:t>»;</w:t>
      </w:r>
      <w:r w:rsidR="00423941" w:rsidRPr="00C13ED6">
        <w:rPr>
          <w:sz w:val="28"/>
          <w:szCs w:val="28"/>
        </w:rPr>
        <w:tab/>
      </w:r>
    </w:p>
    <w:p w:rsidR="00065746" w:rsidRPr="00C13ED6" w:rsidRDefault="00EE38D9" w:rsidP="001810CD">
      <w:pPr>
        <w:shd w:val="clear" w:color="auto" w:fill="FFFFFF"/>
        <w:tabs>
          <w:tab w:val="left" w:pos="0"/>
        </w:tabs>
        <w:jc w:val="both"/>
        <w:rPr>
          <w:bCs/>
          <w:sz w:val="28"/>
          <w:szCs w:val="28"/>
        </w:rPr>
      </w:pPr>
      <w:r w:rsidRPr="00C13ED6">
        <w:rPr>
          <w:sz w:val="28"/>
          <w:szCs w:val="28"/>
        </w:rPr>
        <w:tab/>
      </w:r>
      <w:r w:rsidR="00585752" w:rsidRPr="00C13ED6">
        <w:rPr>
          <w:bCs/>
          <w:sz w:val="28"/>
          <w:szCs w:val="28"/>
        </w:rPr>
        <w:t>1.2.</w:t>
      </w:r>
      <w:r w:rsidR="00A91BBE" w:rsidRPr="00C13ED6">
        <w:rPr>
          <w:bCs/>
          <w:sz w:val="28"/>
          <w:szCs w:val="28"/>
        </w:rPr>
        <w:t>11</w:t>
      </w:r>
      <w:r w:rsidR="00065746" w:rsidRPr="00C13ED6">
        <w:rPr>
          <w:bCs/>
          <w:sz w:val="28"/>
          <w:szCs w:val="28"/>
        </w:rPr>
        <w:t xml:space="preserve">. </w:t>
      </w:r>
      <w:r w:rsidR="00585752" w:rsidRPr="00C13ED6">
        <w:rPr>
          <w:bCs/>
          <w:sz w:val="28"/>
          <w:szCs w:val="28"/>
        </w:rPr>
        <w:t>а</w:t>
      </w:r>
      <w:r w:rsidR="00065746" w:rsidRPr="00C13ED6">
        <w:rPr>
          <w:bCs/>
          <w:sz w:val="28"/>
          <w:szCs w:val="28"/>
        </w:rPr>
        <w:t>бзац шестнадцатый пункта 37 изложить в следующей редакции:</w:t>
      </w:r>
    </w:p>
    <w:p w:rsidR="00065746" w:rsidRPr="00C13ED6" w:rsidRDefault="00065746" w:rsidP="00065746">
      <w:pPr>
        <w:shd w:val="clear" w:color="auto" w:fill="FFFFFF"/>
        <w:jc w:val="both"/>
        <w:rPr>
          <w:sz w:val="28"/>
          <w:szCs w:val="28"/>
        </w:rPr>
      </w:pPr>
      <w:r w:rsidRPr="00C13ED6">
        <w:rPr>
          <w:bCs/>
          <w:sz w:val="28"/>
          <w:szCs w:val="28"/>
        </w:rPr>
        <w:t xml:space="preserve"> </w:t>
      </w:r>
      <w:r w:rsidR="00C8615E" w:rsidRPr="00C13ED6">
        <w:rPr>
          <w:bCs/>
          <w:sz w:val="28"/>
          <w:szCs w:val="28"/>
        </w:rPr>
        <w:tab/>
      </w:r>
      <w:r w:rsidRPr="00C13ED6">
        <w:rPr>
          <w:sz w:val="28"/>
          <w:szCs w:val="28"/>
        </w:rPr>
        <w:t>«Все помещения, в которых предоставляется муниципальная услуга,</w:t>
      </w:r>
    </w:p>
    <w:p w:rsidR="00065746" w:rsidRPr="00C13ED6" w:rsidRDefault="00065746" w:rsidP="00065746">
      <w:pPr>
        <w:shd w:val="clear" w:color="auto" w:fill="FFFFFF"/>
        <w:jc w:val="both"/>
        <w:rPr>
          <w:sz w:val="28"/>
          <w:szCs w:val="28"/>
        </w:rPr>
      </w:pPr>
      <w:r w:rsidRPr="00C13ED6">
        <w:rPr>
          <w:sz w:val="28"/>
          <w:szCs w:val="28"/>
        </w:rPr>
        <w:lastRenderedPageBreak/>
        <w:t xml:space="preserve">должны соответствовать санитарно-эпидемиологическим требованиям, правилам </w:t>
      </w:r>
      <w:r w:rsidR="00585752" w:rsidRPr="00C13ED6">
        <w:rPr>
          <w:sz w:val="28"/>
          <w:szCs w:val="28"/>
        </w:rPr>
        <w:t>противопожарного режима.»;</w:t>
      </w:r>
    </w:p>
    <w:p w:rsidR="000A4FB7" w:rsidRPr="00C13ED6" w:rsidRDefault="000A4FB7" w:rsidP="000A4FB7">
      <w:pPr>
        <w:autoSpaceDE w:val="0"/>
        <w:autoSpaceDN w:val="0"/>
        <w:adjustRightInd w:val="0"/>
        <w:ind w:right="-1" w:firstLine="709"/>
        <w:contextualSpacing/>
        <w:jc w:val="both"/>
        <w:rPr>
          <w:bCs/>
          <w:sz w:val="28"/>
          <w:szCs w:val="28"/>
        </w:rPr>
      </w:pPr>
      <w:r w:rsidRPr="00C13ED6">
        <w:rPr>
          <w:sz w:val="28"/>
          <w:szCs w:val="28"/>
        </w:rPr>
        <w:t>1.2.</w:t>
      </w:r>
      <w:r w:rsidR="00585752" w:rsidRPr="00C13ED6">
        <w:rPr>
          <w:sz w:val="28"/>
          <w:szCs w:val="28"/>
        </w:rPr>
        <w:t>1</w:t>
      </w:r>
      <w:r w:rsidR="00A91BBE" w:rsidRPr="00C13ED6">
        <w:rPr>
          <w:sz w:val="28"/>
          <w:szCs w:val="28"/>
        </w:rPr>
        <w:t>2</w:t>
      </w:r>
      <w:r w:rsidR="00585752" w:rsidRPr="00C13ED6">
        <w:rPr>
          <w:sz w:val="28"/>
          <w:szCs w:val="28"/>
        </w:rPr>
        <w:t xml:space="preserve">. </w:t>
      </w:r>
      <w:r w:rsidRPr="00C13ED6">
        <w:rPr>
          <w:sz w:val="28"/>
          <w:szCs w:val="28"/>
        </w:rPr>
        <w:t>пункт 40</w:t>
      </w:r>
      <w:r w:rsidR="00757765" w:rsidRPr="00C13ED6">
        <w:rPr>
          <w:sz w:val="28"/>
          <w:szCs w:val="28"/>
        </w:rPr>
        <w:t xml:space="preserve"> </w:t>
      </w:r>
      <w:r w:rsidRPr="00C13ED6">
        <w:rPr>
          <w:bCs/>
          <w:sz w:val="28"/>
          <w:szCs w:val="28"/>
        </w:rPr>
        <w:t>изложить в следующей редакции:</w:t>
      </w:r>
    </w:p>
    <w:p w:rsidR="000A4FB7" w:rsidRPr="00C13ED6" w:rsidRDefault="000A4FB7" w:rsidP="000A4FB7">
      <w:pPr>
        <w:widowControl w:val="0"/>
        <w:tabs>
          <w:tab w:val="left" w:pos="0"/>
        </w:tabs>
        <w:spacing w:line="326" w:lineRule="exact"/>
        <w:jc w:val="both"/>
        <w:rPr>
          <w:sz w:val="28"/>
          <w:szCs w:val="28"/>
        </w:rPr>
      </w:pPr>
      <w:r w:rsidRPr="00C13ED6">
        <w:rPr>
          <w:sz w:val="28"/>
          <w:szCs w:val="28"/>
        </w:rPr>
        <w:t xml:space="preserve"> </w:t>
      </w:r>
      <w:r w:rsidRPr="00C13ED6">
        <w:rPr>
          <w:sz w:val="28"/>
          <w:szCs w:val="28"/>
        </w:rPr>
        <w:tab/>
        <w:t>«40. При предоставлении  муниципальной услуги в электронной форме заявителю обеспечивается:</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формирование заявления на Едином и региональном порталах;</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w:t>
      </w:r>
      <w:r w:rsidR="000A4FB7" w:rsidRPr="00C13ED6">
        <w:t xml:space="preserve"> </w:t>
      </w:r>
      <w:r w:rsidR="000A4FB7" w:rsidRPr="00C13ED6">
        <w:rPr>
          <w:sz w:val="28"/>
          <w:szCs w:val="28"/>
        </w:rPr>
        <w:t>посредством Единого и регионального порталов;</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получение результата предоставления муниципальной услуги посредством Единого и регионального порталов;</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0A4FB7" w:rsidRPr="00C13ED6" w:rsidRDefault="00585752" w:rsidP="000A4FB7">
      <w:pPr>
        <w:spacing w:line="322" w:lineRule="exact"/>
        <w:ind w:firstLine="740"/>
        <w:jc w:val="both"/>
        <w:rPr>
          <w:sz w:val="28"/>
          <w:szCs w:val="28"/>
        </w:rPr>
      </w:pPr>
      <w:r w:rsidRPr="00C13ED6">
        <w:rPr>
          <w:sz w:val="28"/>
          <w:szCs w:val="28"/>
        </w:rPr>
        <w:t xml:space="preserve"> </w:t>
      </w:r>
      <w:r w:rsidR="000A4FB7" w:rsidRPr="00C13ED6">
        <w:rPr>
          <w:sz w:val="28"/>
          <w:szCs w:val="28"/>
        </w:rPr>
        <w:t>- осуществление оценки качества предоставления  муниципальной услуги посредством Единого и регионального порталов;</w:t>
      </w:r>
    </w:p>
    <w:p w:rsidR="000A4FB7" w:rsidRPr="00C13ED6" w:rsidRDefault="00585752" w:rsidP="000A4FB7">
      <w:pPr>
        <w:ind w:firstLine="708"/>
        <w:jc w:val="both"/>
        <w:rPr>
          <w:sz w:val="28"/>
          <w:szCs w:val="28"/>
        </w:rPr>
      </w:pPr>
      <w:r w:rsidRPr="00C13ED6">
        <w:rPr>
          <w:sz w:val="28"/>
          <w:szCs w:val="28"/>
        </w:rPr>
        <w:t xml:space="preserve"> </w:t>
      </w:r>
      <w:r w:rsidR="000A4FB7" w:rsidRPr="00C13ED6">
        <w:rPr>
          <w:sz w:val="28"/>
          <w:szCs w:val="28"/>
        </w:rPr>
        <w:t>- досудебное (внесудебное) обжалование решений и действий (бездействий) администрации, отдела, а также их должностных лиц, муниципальных служащих посредством Единого и регионального порталов, официального сайта органа местного самоуправления.</w:t>
      </w:r>
    </w:p>
    <w:p w:rsidR="000A4FB7" w:rsidRPr="00C13ED6" w:rsidRDefault="000A4FB7" w:rsidP="000A4FB7">
      <w:pPr>
        <w:widowControl w:val="0"/>
        <w:tabs>
          <w:tab w:val="left" w:pos="0"/>
        </w:tabs>
        <w:jc w:val="both"/>
        <w:rPr>
          <w:rFonts w:cs="Arial"/>
          <w:sz w:val="28"/>
          <w:szCs w:val="28"/>
        </w:rPr>
      </w:pPr>
      <w:r w:rsidRPr="00C13ED6">
        <w:rPr>
          <w:rFonts w:cs="Arial"/>
          <w:sz w:val="28"/>
          <w:szCs w:val="28"/>
        </w:rPr>
        <w:tab/>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47 настоящего административного регламента.</w:t>
      </w:r>
      <w:r w:rsidR="00C13ED6">
        <w:rPr>
          <w:rFonts w:cs="Arial"/>
          <w:sz w:val="28"/>
          <w:szCs w:val="28"/>
        </w:rPr>
        <w:t>»;</w:t>
      </w:r>
    </w:p>
    <w:p w:rsidR="00111F6B" w:rsidRPr="00C13ED6" w:rsidRDefault="00585752" w:rsidP="00142839">
      <w:pPr>
        <w:shd w:val="clear" w:color="auto" w:fill="FFFFFF"/>
        <w:jc w:val="both"/>
        <w:rPr>
          <w:bCs/>
          <w:sz w:val="28"/>
          <w:szCs w:val="28"/>
        </w:rPr>
      </w:pPr>
      <w:r w:rsidRPr="00C13ED6">
        <w:rPr>
          <w:sz w:val="28"/>
          <w:szCs w:val="28"/>
        </w:rPr>
        <w:tab/>
        <w:t>1.2.1</w:t>
      </w:r>
      <w:r w:rsidR="00A91BBE" w:rsidRPr="00C13ED6">
        <w:rPr>
          <w:sz w:val="28"/>
          <w:szCs w:val="28"/>
        </w:rPr>
        <w:t>3</w:t>
      </w:r>
      <w:r w:rsidR="00111F6B" w:rsidRPr="00C13ED6">
        <w:rPr>
          <w:sz w:val="28"/>
          <w:szCs w:val="28"/>
        </w:rPr>
        <w:t xml:space="preserve">. </w:t>
      </w:r>
      <w:r w:rsidR="005A6B25" w:rsidRPr="00C13ED6">
        <w:rPr>
          <w:sz w:val="28"/>
          <w:szCs w:val="28"/>
        </w:rPr>
        <w:t>абзац 22</w:t>
      </w:r>
      <w:r w:rsidR="00111F6B" w:rsidRPr="00C13ED6">
        <w:rPr>
          <w:sz w:val="28"/>
          <w:szCs w:val="28"/>
        </w:rPr>
        <w:t xml:space="preserve"> пункта 45 </w:t>
      </w:r>
      <w:r w:rsidR="00111F6B" w:rsidRPr="00C13ED6">
        <w:rPr>
          <w:bCs/>
          <w:sz w:val="28"/>
          <w:szCs w:val="28"/>
        </w:rPr>
        <w:t>изложить в следующей редакции:</w:t>
      </w:r>
    </w:p>
    <w:p w:rsidR="005A6B25" w:rsidRPr="00C13ED6" w:rsidRDefault="00111F6B" w:rsidP="00142839">
      <w:pPr>
        <w:autoSpaceDE w:val="0"/>
        <w:autoSpaceDN w:val="0"/>
        <w:adjustRightInd w:val="0"/>
        <w:spacing w:line="276" w:lineRule="auto"/>
        <w:ind w:firstLine="709"/>
        <w:jc w:val="both"/>
        <w:rPr>
          <w:sz w:val="28"/>
          <w:szCs w:val="28"/>
        </w:rPr>
      </w:pPr>
      <w:r w:rsidRPr="00C13ED6">
        <w:rPr>
          <w:sz w:val="28"/>
          <w:szCs w:val="28"/>
        </w:rPr>
        <w:t xml:space="preserve"> </w:t>
      </w:r>
      <w:r w:rsidR="00142839" w:rsidRPr="00C13ED6">
        <w:rPr>
          <w:sz w:val="28"/>
          <w:szCs w:val="28"/>
        </w:rPr>
        <w:t xml:space="preserve"> </w:t>
      </w:r>
      <w:r w:rsidR="005A6B25" w:rsidRPr="00C13ED6">
        <w:rPr>
          <w:sz w:val="28"/>
          <w:szCs w:val="28"/>
        </w:rPr>
        <w:t>«Документы, являющиеся результатом предоставления муниципальной услуги регистрируются в Реестре выданных разрешений на строительство в соответствии с приложением 12  к настоящему административному регламенту.»</w:t>
      </w:r>
      <w:r w:rsidR="00585752" w:rsidRPr="00C13ED6">
        <w:rPr>
          <w:sz w:val="28"/>
          <w:szCs w:val="28"/>
        </w:rPr>
        <w:t>;</w:t>
      </w:r>
    </w:p>
    <w:p w:rsidR="001120CA" w:rsidRPr="00C13ED6" w:rsidRDefault="001120CA" w:rsidP="001120CA">
      <w:pPr>
        <w:autoSpaceDE w:val="0"/>
        <w:autoSpaceDN w:val="0"/>
        <w:adjustRightInd w:val="0"/>
        <w:ind w:right="-1" w:firstLine="709"/>
        <w:contextualSpacing/>
        <w:jc w:val="both"/>
        <w:rPr>
          <w:bCs/>
          <w:sz w:val="28"/>
          <w:szCs w:val="28"/>
        </w:rPr>
      </w:pPr>
      <w:r w:rsidRPr="00C13ED6">
        <w:rPr>
          <w:sz w:val="28"/>
          <w:szCs w:val="28"/>
        </w:rPr>
        <w:t>1.2.1</w:t>
      </w:r>
      <w:r w:rsidR="00A91BBE" w:rsidRPr="00C13ED6">
        <w:rPr>
          <w:sz w:val="28"/>
          <w:szCs w:val="28"/>
        </w:rPr>
        <w:t>4</w:t>
      </w:r>
      <w:r w:rsidRPr="00C13ED6">
        <w:rPr>
          <w:sz w:val="28"/>
          <w:szCs w:val="28"/>
        </w:rPr>
        <w:t xml:space="preserve">. пункт 47 </w:t>
      </w:r>
      <w:r w:rsidRPr="00C13ED6">
        <w:rPr>
          <w:bCs/>
          <w:sz w:val="28"/>
          <w:szCs w:val="28"/>
        </w:rPr>
        <w:t>изложить в следующей редакции:</w:t>
      </w:r>
    </w:p>
    <w:p w:rsidR="001120CA" w:rsidRPr="00C13ED6" w:rsidRDefault="001120CA" w:rsidP="001120CA">
      <w:pPr>
        <w:ind w:firstLine="709"/>
        <w:contextualSpacing/>
        <w:jc w:val="both"/>
        <w:rPr>
          <w:sz w:val="28"/>
          <w:szCs w:val="28"/>
        </w:rPr>
      </w:pPr>
      <w:r w:rsidRPr="00C13ED6">
        <w:rPr>
          <w:sz w:val="28"/>
          <w:szCs w:val="28"/>
        </w:rPr>
        <w:t>«47. Особенности выполнения административных процедур предусмотренных настоящим разделом в электронной форме.</w:t>
      </w:r>
    </w:p>
    <w:p w:rsidR="001120CA" w:rsidRPr="00C13ED6" w:rsidRDefault="001120CA" w:rsidP="001120CA">
      <w:pPr>
        <w:ind w:firstLine="709"/>
        <w:contextualSpacing/>
        <w:jc w:val="both"/>
        <w:rPr>
          <w:sz w:val="28"/>
          <w:szCs w:val="28"/>
        </w:rPr>
      </w:pPr>
      <w:r w:rsidRPr="00C13ED6">
        <w:rPr>
          <w:sz w:val="28"/>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1120CA" w:rsidRPr="00C13ED6" w:rsidRDefault="001120CA" w:rsidP="001120CA">
      <w:pPr>
        <w:ind w:firstLine="709"/>
        <w:contextualSpacing/>
        <w:jc w:val="both"/>
        <w:rPr>
          <w:sz w:val="28"/>
          <w:szCs w:val="28"/>
        </w:rPr>
      </w:pPr>
      <w:r w:rsidRPr="00C13ED6">
        <w:rPr>
          <w:sz w:val="28"/>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3 настоящего административного регламента. </w:t>
      </w:r>
    </w:p>
    <w:p w:rsidR="001120CA" w:rsidRPr="00C13ED6" w:rsidRDefault="001120CA" w:rsidP="001120CA">
      <w:pPr>
        <w:ind w:firstLine="709"/>
        <w:contextualSpacing/>
        <w:jc w:val="both"/>
        <w:rPr>
          <w:sz w:val="28"/>
          <w:szCs w:val="28"/>
        </w:rPr>
      </w:pPr>
      <w:r w:rsidRPr="00C13ED6">
        <w:rPr>
          <w:sz w:val="28"/>
          <w:szCs w:val="28"/>
        </w:rP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1120CA" w:rsidRPr="00C13ED6" w:rsidRDefault="001120CA" w:rsidP="001120CA">
      <w:pPr>
        <w:ind w:firstLine="709"/>
        <w:contextualSpacing/>
        <w:jc w:val="both"/>
        <w:rPr>
          <w:sz w:val="28"/>
          <w:szCs w:val="28"/>
        </w:rPr>
      </w:pPr>
      <w:r w:rsidRPr="00C13ED6">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w:t>
      </w:r>
      <w:r w:rsidRPr="00C13ED6">
        <w:rPr>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20CA" w:rsidRPr="00C13ED6" w:rsidRDefault="001120CA" w:rsidP="001120CA">
      <w:pPr>
        <w:ind w:firstLine="709"/>
        <w:contextualSpacing/>
        <w:jc w:val="both"/>
        <w:rPr>
          <w:sz w:val="28"/>
          <w:szCs w:val="28"/>
        </w:rPr>
      </w:pPr>
      <w:r w:rsidRPr="00C13ED6">
        <w:rPr>
          <w:sz w:val="28"/>
          <w:szCs w:val="28"/>
        </w:rPr>
        <w:t>При формировании заявления заявителю обеспечивается:</w:t>
      </w:r>
    </w:p>
    <w:p w:rsidR="001120CA" w:rsidRPr="00C13ED6" w:rsidRDefault="001120CA" w:rsidP="001120CA">
      <w:pPr>
        <w:ind w:firstLine="709"/>
        <w:contextualSpacing/>
        <w:jc w:val="both"/>
        <w:rPr>
          <w:sz w:val="28"/>
          <w:szCs w:val="28"/>
        </w:rPr>
      </w:pPr>
      <w:r w:rsidRPr="00C13ED6">
        <w:rPr>
          <w:sz w:val="28"/>
          <w:szCs w:val="28"/>
        </w:rPr>
        <w:t>-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 возможность печати на бумажном носителе копии электронной формы заявления;</w:t>
      </w:r>
    </w:p>
    <w:p w:rsidR="001120CA" w:rsidRPr="00C13ED6" w:rsidRDefault="001120CA" w:rsidP="001120CA">
      <w:pPr>
        <w:ind w:firstLine="709"/>
        <w:contextualSpacing/>
        <w:jc w:val="both"/>
        <w:rPr>
          <w:sz w:val="28"/>
          <w:szCs w:val="28"/>
        </w:rPr>
      </w:pPr>
      <w:r w:rsidRPr="00C13ED6">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20CA" w:rsidRPr="00C13ED6" w:rsidRDefault="001120CA" w:rsidP="001120CA">
      <w:pPr>
        <w:ind w:firstLine="709"/>
        <w:contextualSpacing/>
        <w:jc w:val="both"/>
        <w:rPr>
          <w:sz w:val="28"/>
          <w:szCs w:val="28"/>
        </w:rPr>
      </w:pPr>
      <w:r w:rsidRPr="00C13ED6">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120CA" w:rsidRPr="00C13ED6" w:rsidRDefault="001120CA" w:rsidP="001120CA">
      <w:pPr>
        <w:ind w:firstLine="709"/>
        <w:contextualSpacing/>
        <w:jc w:val="both"/>
        <w:rPr>
          <w:sz w:val="28"/>
          <w:szCs w:val="28"/>
        </w:rPr>
      </w:pPr>
      <w:r w:rsidRPr="00C13ED6">
        <w:rPr>
          <w:sz w:val="28"/>
          <w:szCs w:val="28"/>
        </w:rPr>
        <w:t>- возможность вернуться на любой из этапов заполнения электронной формы заявления без потери, ранее введенной информации;</w:t>
      </w:r>
    </w:p>
    <w:p w:rsidR="001120CA" w:rsidRPr="00C13ED6" w:rsidRDefault="001120CA" w:rsidP="001120CA">
      <w:pPr>
        <w:ind w:firstLine="709"/>
        <w:contextualSpacing/>
        <w:jc w:val="both"/>
        <w:rPr>
          <w:sz w:val="28"/>
          <w:szCs w:val="28"/>
        </w:rPr>
      </w:pPr>
      <w:r w:rsidRPr="00C13ED6">
        <w:rPr>
          <w:sz w:val="28"/>
          <w:szCs w:val="28"/>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1120CA" w:rsidRPr="00C13ED6" w:rsidRDefault="001120CA" w:rsidP="001120CA">
      <w:pPr>
        <w:ind w:firstLine="709"/>
        <w:contextualSpacing/>
        <w:jc w:val="both"/>
        <w:rPr>
          <w:sz w:val="28"/>
          <w:szCs w:val="28"/>
        </w:rPr>
      </w:pPr>
      <w:r w:rsidRPr="00C13ED6">
        <w:rPr>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1120CA" w:rsidRPr="00C13ED6" w:rsidRDefault="001120CA" w:rsidP="001120CA">
      <w:pPr>
        <w:ind w:firstLine="709"/>
        <w:contextualSpacing/>
        <w:jc w:val="both"/>
        <w:rPr>
          <w:sz w:val="28"/>
          <w:szCs w:val="28"/>
        </w:rPr>
      </w:pPr>
      <w:r w:rsidRPr="00C13ED6">
        <w:rPr>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1120CA" w:rsidRPr="00C13ED6" w:rsidRDefault="001120CA" w:rsidP="001120CA">
      <w:pPr>
        <w:ind w:firstLine="709"/>
        <w:contextualSpacing/>
        <w:jc w:val="both"/>
        <w:rPr>
          <w:sz w:val="28"/>
          <w:szCs w:val="28"/>
        </w:rPr>
      </w:pPr>
      <w:r w:rsidRPr="00C13ED6">
        <w:rPr>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120CA" w:rsidRPr="00C13ED6" w:rsidRDefault="001120CA" w:rsidP="001120CA">
      <w:pPr>
        <w:ind w:firstLine="709"/>
        <w:contextualSpacing/>
        <w:jc w:val="both"/>
        <w:rPr>
          <w:sz w:val="28"/>
          <w:szCs w:val="28"/>
        </w:rPr>
      </w:pPr>
      <w:r w:rsidRPr="00C13ED6">
        <w:rPr>
          <w:sz w:val="28"/>
          <w:szCs w:val="28"/>
        </w:rPr>
        <w:t>Прием и регистрация заявления осуществляются специалистом отдела, ответственным за предоставление муниципальных услуг.</w:t>
      </w:r>
    </w:p>
    <w:p w:rsidR="001120CA" w:rsidRPr="00C13ED6" w:rsidRDefault="001120CA" w:rsidP="001120CA">
      <w:pPr>
        <w:ind w:firstLine="709"/>
        <w:contextualSpacing/>
        <w:jc w:val="both"/>
        <w:rPr>
          <w:sz w:val="28"/>
          <w:szCs w:val="28"/>
        </w:rPr>
      </w:pPr>
      <w:r w:rsidRPr="00C13ED6">
        <w:rPr>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120CA" w:rsidRPr="00C13ED6" w:rsidRDefault="001120CA" w:rsidP="001120CA">
      <w:pPr>
        <w:ind w:firstLine="709"/>
        <w:contextualSpacing/>
        <w:jc w:val="both"/>
        <w:rPr>
          <w:sz w:val="28"/>
          <w:szCs w:val="28"/>
        </w:rPr>
      </w:pPr>
      <w:r w:rsidRPr="00C13ED6">
        <w:rPr>
          <w:sz w:val="28"/>
          <w:szCs w:val="28"/>
        </w:rPr>
        <w:t>4) Заявителю в качестве результата предоставления  муниципальной услуги обеспечивается по его выбору возможность:</w:t>
      </w:r>
    </w:p>
    <w:p w:rsidR="001120CA" w:rsidRPr="00C13ED6" w:rsidRDefault="001120CA" w:rsidP="001120CA">
      <w:pPr>
        <w:ind w:firstLine="709"/>
        <w:contextualSpacing/>
        <w:jc w:val="both"/>
        <w:rPr>
          <w:sz w:val="28"/>
          <w:szCs w:val="28"/>
        </w:rPr>
      </w:pPr>
      <w:r w:rsidRPr="00C13ED6">
        <w:rPr>
          <w:sz w:val="28"/>
          <w:szCs w:val="28"/>
        </w:rPr>
        <w:lastRenderedPageBreak/>
        <w:t xml:space="preserve">   - получения электронного документа, подписанного с использованием усиленной квалифицированной электронной подписи;</w:t>
      </w:r>
    </w:p>
    <w:p w:rsidR="001120CA" w:rsidRPr="00C13ED6" w:rsidRDefault="001120CA" w:rsidP="001120CA">
      <w:pPr>
        <w:ind w:firstLine="709"/>
        <w:contextualSpacing/>
        <w:jc w:val="both"/>
        <w:rPr>
          <w:sz w:val="28"/>
          <w:szCs w:val="28"/>
        </w:rPr>
      </w:pPr>
      <w:r w:rsidRPr="00C13ED6">
        <w:rPr>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120CA" w:rsidRPr="00C13ED6" w:rsidRDefault="001120CA" w:rsidP="001120CA">
      <w:pPr>
        <w:ind w:firstLine="709"/>
        <w:contextualSpacing/>
        <w:jc w:val="both"/>
        <w:rPr>
          <w:sz w:val="28"/>
          <w:szCs w:val="28"/>
        </w:rPr>
      </w:pPr>
      <w:r w:rsidRPr="00C13ED6">
        <w:rPr>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 xml:space="preserve">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1120CA" w:rsidRPr="00C13ED6" w:rsidRDefault="001120CA" w:rsidP="001120CA">
      <w:pPr>
        <w:ind w:firstLine="709"/>
        <w:contextualSpacing/>
        <w:jc w:val="both"/>
        <w:rPr>
          <w:sz w:val="28"/>
          <w:szCs w:val="28"/>
        </w:rPr>
      </w:pPr>
      <w:r w:rsidRPr="00C13ED6">
        <w:rPr>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120CA" w:rsidRPr="00C13ED6" w:rsidRDefault="001120CA" w:rsidP="001120CA">
      <w:pPr>
        <w:ind w:firstLine="709"/>
        <w:contextualSpacing/>
        <w:jc w:val="both"/>
        <w:rPr>
          <w:sz w:val="28"/>
          <w:szCs w:val="28"/>
        </w:rPr>
      </w:pPr>
      <w:r w:rsidRPr="00C13ED6">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120CA" w:rsidRPr="00C13ED6" w:rsidRDefault="001120CA" w:rsidP="001120CA">
      <w:pPr>
        <w:ind w:firstLine="709"/>
        <w:contextualSpacing/>
        <w:jc w:val="both"/>
        <w:rPr>
          <w:sz w:val="28"/>
          <w:szCs w:val="28"/>
        </w:rPr>
      </w:pPr>
      <w:r w:rsidRPr="00C13ED6">
        <w:rPr>
          <w:sz w:val="28"/>
          <w:szCs w:val="28"/>
        </w:rPr>
        <w:t>5) Заявитель имеет возможность получения информации о ходе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120CA" w:rsidRPr="00C13ED6" w:rsidRDefault="001120CA" w:rsidP="001120CA">
      <w:pPr>
        <w:ind w:firstLine="709"/>
        <w:contextualSpacing/>
        <w:jc w:val="both"/>
        <w:rPr>
          <w:sz w:val="28"/>
          <w:szCs w:val="28"/>
        </w:rPr>
      </w:pPr>
      <w:r w:rsidRPr="00C13ED6">
        <w:rPr>
          <w:sz w:val="28"/>
          <w:szCs w:val="28"/>
        </w:rPr>
        <w:t>При предоставлении муниципальной услуги в электронной форме заявителю направляется:</w:t>
      </w:r>
    </w:p>
    <w:p w:rsidR="001120CA" w:rsidRPr="00C13ED6" w:rsidRDefault="001120CA" w:rsidP="001120CA">
      <w:pPr>
        <w:ind w:firstLine="709"/>
        <w:contextualSpacing/>
        <w:jc w:val="both"/>
        <w:rPr>
          <w:sz w:val="28"/>
          <w:szCs w:val="28"/>
        </w:rPr>
      </w:pPr>
      <w:r w:rsidRPr="00C13ED6">
        <w:rP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C13ED6">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120CA" w:rsidRPr="00C13ED6" w:rsidRDefault="001120CA" w:rsidP="001120CA">
      <w:pPr>
        <w:ind w:firstLine="709"/>
        <w:contextualSpacing/>
        <w:jc w:val="both"/>
        <w:rPr>
          <w:sz w:val="28"/>
          <w:szCs w:val="28"/>
        </w:rPr>
      </w:pPr>
      <w:r w:rsidRPr="00C13ED6">
        <w:rPr>
          <w:sz w:val="28"/>
          <w:szCs w:val="28"/>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120CA" w:rsidRPr="00C13ED6" w:rsidRDefault="001120CA" w:rsidP="001120CA">
      <w:pPr>
        <w:ind w:firstLine="709"/>
        <w:contextualSpacing/>
        <w:jc w:val="both"/>
        <w:rPr>
          <w:sz w:val="28"/>
          <w:szCs w:val="28"/>
        </w:rPr>
      </w:pPr>
      <w:r w:rsidRPr="00C13ED6">
        <w:rPr>
          <w:sz w:val="28"/>
          <w:szCs w:val="28"/>
        </w:rPr>
        <w:t>7)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3CBA" w:rsidRPr="00C13ED6" w:rsidRDefault="00413CBA" w:rsidP="00413CBA">
      <w:pPr>
        <w:pStyle w:val="26"/>
        <w:shd w:val="clear" w:color="auto" w:fill="auto"/>
        <w:tabs>
          <w:tab w:val="left" w:pos="0"/>
        </w:tabs>
        <w:spacing w:before="0" w:line="322" w:lineRule="exact"/>
        <w:ind w:firstLine="709"/>
        <w:rPr>
          <w:rFonts w:ascii="Times New Roman" w:hAnsi="Times New Roman" w:cs="Times New Roman"/>
        </w:rPr>
      </w:pPr>
      <w:bookmarkStart w:id="2" w:name="bookmark62"/>
      <w:r w:rsidRPr="00C13ED6">
        <w:rPr>
          <w:rFonts w:ascii="Times New Roman" w:hAnsi="Times New Roman" w:cs="Times New Roman"/>
        </w:rPr>
        <w:t>1.2.</w:t>
      </w:r>
      <w:r w:rsidR="00585752" w:rsidRPr="00C13ED6">
        <w:rPr>
          <w:rFonts w:ascii="Times New Roman" w:hAnsi="Times New Roman" w:cs="Times New Roman"/>
        </w:rPr>
        <w:t>1</w:t>
      </w:r>
      <w:r w:rsidR="00A91BBE" w:rsidRPr="00C13ED6">
        <w:rPr>
          <w:rFonts w:ascii="Times New Roman" w:hAnsi="Times New Roman" w:cs="Times New Roman"/>
        </w:rPr>
        <w:t>5</w:t>
      </w:r>
      <w:r w:rsidR="00585752" w:rsidRPr="00C13ED6">
        <w:rPr>
          <w:rFonts w:ascii="Times New Roman" w:hAnsi="Times New Roman" w:cs="Times New Roman"/>
        </w:rPr>
        <w:t xml:space="preserve">. </w:t>
      </w:r>
      <w:r w:rsidRPr="00C13ED6">
        <w:rPr>
          <w:rFonts w:ascii="Times New Roman" w:hAnsi="Times New Roman" w:cs="Times New Roman"/>
        </w:rPr>
        <w:t>дополнить пункт</w:t>
      </w:r>
      <w:r w:rsidR="00757765" w:rsidRPr="00C13ED6">
        <w:rPr>
          <w:rFonts w:ascii="Times New Roman" w:hAnsi="Times New Roman" w:cs="Times New Roman"/>
        </w:rPr>
        <w:t>ом</w:t>
      </w:r>
      <w:r w:rsidRPr="00C13ED6">
        <w:rPr>
          <w:rFonts w:ascii="Times New Roman" w:hAnsi="Times New Roman" w:cs="Times New Roman"/>
        </w:rPr>
        <w:t xml:space="preserve"> 4</w:t>
      </w:r>
      <w:r w:rsidR="00757765" w:rsidRPr="00C13ED6">
        <w:rPr>
          <w:rFonts w:ascii="Times New Roman" w:hAnsi="Times New Roman" w:cs="Times New Roman"/>
        </w:rPr>
        <w:t>7.2</w:t>
      </w:r>
      <w:r w:rsidRPr="00C13ED6">
        <w:rPr>
          <w:rFonts w:ascii="Times New Roman" w:hAnsi="Times New Roman" w:cs="Times New Roman"/>
        </w:rPr>
        <w:t xml:space="preserve"> с заголовком  следующего содержания:</w:t>
      </w:r>
    </w:p>
    <w:p w:rsidR="005C7491" w:rsidRPr="00C13ED6" w:rsidRDefault="00413CBA" w:rsidP="00413CBA">
      <w:pPr>
        <w:pStyle w:val="16"/>
        <w:keepNext/>
        <w:keepLines/>
        <w:shd w:val="clear" w:color="auto" w:fill="auto"/>
        <w:spacing w:before="0" w:after="0" w:line="240" w:lineRule="auto"/>
        <w:jc w:val="both"/>
        <w:rPr>
          <w:rFonts w:cs="Times New Roman"/>
          <w:b w:val="0"/>
        </w:rPr>
      </w:pPr>
      <w:r w:rsidRPr="00C13ED6">
        <w:rPr>
          <w:rFonts w:cs="Times New Roman"/>
          <w:b w:val="0"/>
        </w:rPr>
        <w:t xml:space="preserve"> </w:t>
      </w:r>
      <w:r w:rsidRPr="00C13ED6">
        <w:rPr>
          <w:rFonts w:cs="Times New Roman"/>
          <w:b w:val="0"/>
        </w:rPr>
        <w:tab/>
        <w:t>«</w:t>
      </w:r>
      <w:r w:rsidR="005C7491" w:rsidRPr="00C13ED6">
        <w:rPr>
          <w:rFonts w:cs="Times New Roman"/>
          <w:b w:val="0"/>
        </w:rPr>
        <w:t>Порядок исправления допущенных опечаток и ошибок в выданных в результате предоставления  муниципальной</w:t>
      </w:r>
      <w:bookmarkStart w:id="3" w:name="bookmark63"/>
      <w:bookmarkEnd w:id="2"/>
      <w:r w:rsidR="005C7491" w:rsidRPr="00C13ED6">
        <w:rPr>
          <w:rFonts w:cs="Times New Roman"/>
          <w:b w:val="0"/>
        </w:rPr>
        <w:t xml:space="preserve"> услуги документах</w:t>
      </w:r>
      <w:bookmarkEnd w:id="3"/>
    </w:p>
    <w:p w:rsidR="005C7491" w:rsidRPr="00C13ED6" w:rsidRDefault="00C13ED6" w:rsidP="00C13ED6">
      <w:pPr>
        <w:widowControl w:val="0"/>
        <w:tabs>
          <w:tab w:val="left" w:pos="0"/>
        </w:tabs>
        <w:spacing w:line="322" w:lineRule="exact"/>
        <w:ind w:firstLine="567"/>
        <w:jc w:val="both"/>
        <w:rPr>
          <w:sz w:val="28"/>
          <w:szCs w:val="28"/>
        </w:rPr>
      </w:pPr>
      <w:r>
        <w:rPr>
          <w:sz w:val="28"/>
          <w:szCs w:val="28"/>
        </w:rPr>
        <w:tab/>
      </w:r>
      <w:r w:rsidR="005C7491" w:rsidRPr="00C13ED6">
        <w:rPr>
          <w:sz w:val="28"/>
          <w:szCs w:val="28"/>
        </w:rPr>
        <w:t>4</w:t>
      </w:r>
      <w:r w:rsidR="00757765" w:rsidRPr="00C13ED6">
        <w:rPr>
          <w:sz w:val="28"/>
          <w:szCs w:val="28"/>
        </w:rPr>
        <w:t>7.2</w:t>
      </w:r>
      <w:r w:rsidR="005C7491" w:rsidRPr="00C13ED6">
        <w:rPr>
          <w:sz w:val="28"/>
          <w:szCs w:val="28"/>
        </w:rPr>
        <w:t xml:space="preserve">. Порядок исправления допущенных опечаток и ошибок в </w:t>
      </w:r>
      <w:r w:rsidR="00757765" w:rsidRPr="00C13ED6">
        <w:rPr>
          <w:sz w:val="28"/>
          <w:szCs w:val="28"/>
        </w:rPr>
        <w:t>выданных в результате предоставления муниципальной услуги документах.</w:t>
      </w:r>
    </w:p>
    <w:p w:rsidR="003B4561" w:rsidRPr="00C13ED6" w:rsidRDefault="005C7491" w:rsidP="003B4561">
      <w:pPr>
        <w:widowControl w:val="0"/>
        <w:tabs>
          <w:tab w:val="left" w:pos="0"/>
        </w:tabs>
        <w:spacing w:line="322" w:lineRule="exact"/>
        <w:ind w:firstLine="567"/>
        <w:jc w:val="both"/>
        <w:rPr>
          <w:sz w:val="28"/>
          <w:szCs w:val="28"/>
        </w:rPr>
      </w:pPr>
      <w:r w:rsidRPr="00C13ED6">
        <w:rPr>
          <w:sz w:val="28"/>
          <w:szCs w:val="28"/>
        </w:rPr>
        <w:t xml:space="preserve">Заявитель вправе обратиться в отдел с заявлением об исправлении допущенных опечаток и ошибок в </w:t>
      </w:r>
      <w:r w:rsidR="00757765" w:rsidRPr="00C13ED6">
        <w:rPr>
          <w:sz w:val="28"/>
          <w:szCs w:val="28"/>
        </w:rPr>
        <w:t xml:space="preserve">выданных в результате предоставления муниципальной услуги документах </w:t>
      </w:r>
      <w:r w:rsidRPr="00C13ED6">
        <w:rPr>
          <w:sz w:val="28"/>
          <w:szCs w:val="28"/>
        </w:rPr>
        <w:t xml:space="preserve">(далее - заявление об исправлении допущенных опечаток и ошибок) по форме согласно Приложению </w:t>
      </w:r>
      <w:r w:rsidR="00585752" w:rsidRPr="00C13ED6">
        <w:rPr>
          <w:sz w:val="28"/>
          <w:szCs w:val="28"/>
        </w:rPr>
        <w:t>5</w:t>
      </w:r>
      <w:r w:rsidRPr="00C13ED6">
        <w:rPr>
          <w:sz w:val="28"/>
          <w:szCs w:val="28"/>
        </w:rPr>
        <w:t xml:space="preserve"> к настоящему административному регламенту</w:t>
      </w:r>
      <w:r w:rsidR="00757765" w:rsidRPr="00C13ED6">
        <w:rPr>
          <w:sz w:val="28"/>
          <w:szCs w:val="28"/>
        </w:rPr>
        <w:t xml:space="preserve"> лично</w:t>
      </w:r>
      <w:r w:rsidR="003B4561" w:rsidRPr="00C13ED6">
        <w:rPr>
          <w:sz w:val="28"/>
          <w:szCs w:val="28"/>
        </w:rPr>
        <w:t xml:space="preserve"> либо посредством Единого и регионального порталов.</w:t>
      </w:r>
    </w:p>
    <w:p w:rsidR="005C7491" w:rsidRPr="00C13ED6" w:rsidRDefault="005C7491" w:rsidP="00757765">
      <w:pPr>
        <w:widowControl w:val="0"/>
        <w:tabs>
          <w:tab w:val="left" w:pos="1383"/>
        </w:tabs>
        <w:spacing w:line="322" w:lineRule="exact"/>
        <w:ind w:firstLine="567"/>
        <w:jc w:val="both"/>
        <w:rPr>
          <w:sz w:val="28"/>
          <w:szCs w:val="28"/>
        </w:rPr>
      </w:pPr>
      <w:r w:rsidRPr="00C13ED6">
        <w:rPr>
          <w:sz w:val="28"/>
          <w:szCs w:val="28"/>
        </w:rPr>
        <w:t xml:space="preserve">В случае подтверждения наличия допущенных опечаток, ошибок </w:t>
      </w:r>
      <w:r w:rsidR="00757765" w:rsidRPr="00C13ED6">
        <w:rPr>
          <w:sz w:val="28"/>
          <w:szCs w:val="28"/>
        </w:rPr>
        <w:t xml:space="preserve">в выданных в результате предоставления муниципальной услуги документах, </w:t>
      </w:r>
      <w:r w:rsidRPr="00C13ED6">
        <w:rPr>
          <w:sz w:val="28"/>
          <w:szCs w:val="28"/>
        </w:rPr>
        <w:t>отдел вносит исправления в ранее выданн</w:t>
      </w:r>
      <w:r w:rsidR="00757765" w:rsidRPr="00C13ED6">
        <w:rPr>
          <w:sz w:val="28"/>
          <w:szCs w:val="28"/>
        </w:rPr>
        <w:t>ый документ</w:t>
      </w:r>
      <w:r w:rsidRPr="00C13ED6">
        <w:rPr>
          <w:sz w:val="28"/>
          <w:szCs w:val="28"/>
        </w:rPr>
        <w:t xml:space="preserve">. Дата и номер выданного </w:t>
      </w:r>
      <w:r w:rsidR="00757765" w:rsidRPr="00C13ED6">
        <w:rPr>
          <w:sz w:val="28"/>
          <w:szCs w:val="28"/>
        </w:rPr>
        <w:t>документа</w:t>
      </w:r>
      <w:r w:rsidRPr="00C13ED6">
        <w:rPr>
          <w:sz w:val="28"/>
          <w:szCs w:val="28"/>
        </w:rPr>
        <w:t xml:space="preserve">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C7491" w:rsidRPr="00C13ED6" w:rsidRDefault="00757765" w:rsidP="005C7491">
      <w:pPr>
        <w:spacing w:line="322" w:lineRule="exact"/>
        <w:ind w:firstLine="760"/>
        <w:jc w:val="both"/>
        <w:rPr>
          <w:sz w:val="28"/>
          <w:szCs w:val="28"/>
        </w:rPr>
      </w:pPr>
      <w:r w:rsidRPr="00C13ED6">
        <w:rPr>
          <w:sz w:val="28"/>
          <w:szCs w:val="28"/>
        </w:rPr>
        <w:t xml:space="preserve">Документы, являющиеся результатом предоставления муниципальной услуги, </w:t>
      </w:r>
      <w:r w:rsidR="005C7491" w:rsidRPr="00C13ED6">
        <w:rPr>
          <w:sz w:val="28"/>
          <w:szCs w:val="28"/>
        </w:rPr>
        <w:t xml:space="preserve">с внесенными исправлениями допущенных опечаток и ошибок либо решение об отказе во внесении исправлений в </w:t>
      </w:r>
      <w:r w:rsidRPr="00C13ED6">
        <w:rPr>
          <w:sz w:val="28"/>
          <w:szCs w:val="28"/>
        </w:rPr>
        <w:t>документы, являющиеся</w:t>
      </w:r>
      <w:r w:rsidR="003B4561" w:rsidRPr="00C13ED6">
        <w:rPr>
          <w:sz w:val="28"/>
          <w:szCs w:val="28"/>
        </w:rPr>
        <w:t xml:space="preserve"> результатом предоставления муниципальной услуги</w:t>
      </w:r>
      <w:r w:rsidR="005C7491" w:rsidRPr="00C13ED6">
        <w:rPr>
          <w:sz w:val="28"/>
          <w:szCs w:val="28"/>
        </w:rPr>
        <w:t xml:space="preserve"> по форме согласно Приложению </w:t>
      </w:r>
      <w:r w:rsidR="00585752" w:rsidRPr="00C13ED6">
        <w:rPr>
          <w:sz w:val="28"/>
          <w:szCs w:val="28"/>
        </w:rPr>
        <w:t>6</w:t>
      </w:r>
      <w:r w:rsidR="005C7491" w:rsidRPr="00C13ED6">
        <w:rPr>
          <w:sz w:val="28"/>
          <w:szCs w:val="28"/>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C7491" w:rsidRPr="00C13ED6" w:rsidRDefault="005C7491" w:rsidP="005C7491">
      <w:pPr>
        <w:widowControl w:val="0"/>
        <w:tabs>
          <w:tab w:val="left" w:pos="1483"/>
        </w:tabs>
        <w:spacing w:line="322" w:lineRule="exact"/>
        <w:ind w:firstLine="567"/>
        <w:jc w:val="both"/>
        <w:rPr>
          <w:sz w:val="28"/>
          <w:szCs w:val="28"/>
        </w:rPr>
      </w:pPr>
      <w:r w:rsidRPr="00C13ED6">
        <w:rPr>
          <w:sz w:val="28"/>
          <w:szCs w:val="28"/>
        </w:rPr>
        <w:t xml:space="preserve">Исчерпывающий перечень оснований для отказа в исправлении допущенных опечаток и ошибок в </w:t>
      </w:r>
      <w:r w:rsidR="003B4561" w:rsidRPr="00C13ED6">
        <w:rPr>
          <w:sz w:val="28"/>
          <w:szCs w:val="28"/>
        </w:rPr>
        <w:t>документы, являющиеся результатом предоставления муниципальной услуги</w:t>
      </w:r>
      <w:r w:rsidRPr="00C13ED6">
        <w:rPr>
          <w:sz w:val="28"/>
          <w:szCs w:val="28"/>
        </w:rPr>
        <w:t>:</w:t>
      </w:r>
    </w:p>
    <w:p w:rsidR="005C7491" w:rsidRPr="00C13ED6" w:rsidRDefault="005C7491" w:rsidP="005C7491">
      <w:pPr>
        <w:tabs>
          <w:tab w:val="left" w:pos="1075"/>
        </w:tabs>
        <w:spacing w:line="322" w:lineRule="exact"/>
        <w:ind w:firstLine="760"/>
        <w:jc w:val="both"/>
        <w:rPr>
          <w:sz w:val="28"/>
          <w:szCs w:val="28"/>
        </w:rPr>
      </w:pPr>
      <w:r w:rsidRPr="00C13ED6">
        <w:rPr>
          <w:sz w:val="28"/>
          <w:szCs w:val="28"/>
        </w:rPr>
        <w:t>а)</w:t>
      </w:r>
      <w:r w:rsidRPr="00C13ED6">
        <w:rPr>
          <w:sz w:val="28"/>
          <w:szCs w:val="28"/>
        </w:rPr>
        <w:tab/>
        <w:t>несоответствие заявителя кругу лиц, указанных в пункте 2 настоящего административного регламента;</w:t>
      </w:r>
    </w:p>
    <w:p w:rsidR="005C7491" w:rsidRPr="00C13ED6" w:rsidRDefault="005C7491" w:rsidP="005C7491">
      <w:pPr>
        <w:tabs>
          <w:tab w:val="left" w:pos="1075"/>
        </w:tabs>
        <w:spacing w:line="322" w:lineRule="exact"/>
        <w:ind w:firstLine="760"/>
        <w:jc w:val="both"/>
        <w:rPr>
          <w:sz w:val="28"/>
          <w:szCs w:val="28"/>
        </w:rPr>
      </w:pPr>
      <w:r w:rsidRPr="00C13ED6">
        <w:rPr>
          <w:sz w:val="28"/>
          <w:szCs w:val="28"/>
        </w:rPr>
        <w:lastRenderedPageBreak/>
        <w:t>б)</w:t>
      </w:r>
      <w:r w:rsidRPr="00C13ED6">
        <w:rPr>
          <w:sz w:val="28"/>
          <w:szCs w:val="28"/>
        </w:rPr>
        <w:tab/>
        <w:t xml:space="preserve">отсутствие факта допущения опечаток и ошибок в </w:t>
      </w:r>
      <w:r w:rsidR="003B4561" w:rsidRPr="00C13ED6">
        <w:rPr>
          <w:sz w:val="28"/>
          <w:szCs w:val="28"/>
        </w:rPr>
        <w:t>документы, являющиеся результатом предоставления муниципальной услуги</w:t>
      </w:r>
      <w:r w:rsidRPr="00C13ED6">
        <w:rPr>
          <w:sz w:val="28"/>
          <w:szCs w:val="28"/>
        </w:rPr>
        <w:t>.</w:t>
      </w:r>
      <w:r w:rsidR="003B4561" w:rsidRPr="00C13ED6">
        <w:rPr>
          <w:sz w:val="28"/>
          <w:szCs w:val="28"/>
        </w:rPr>
        <w:t>»;</w:t>
      </w:r>
    </w:p>
    <w:p w:rsidR="003B4561" w:rsidRPr="00C13ED6" w:rsidRDefault="003B4561" w:rsidP="005C7491">
      <w:pPr>
        <w:tabs>
          <w:tab w:val="left" w:pos="1075"/>
        </w:tabs>
        <w:spacing w:line="322" w:lineRule="exact"/>
        <w:ind w:firstLine="760"/>
        <w:jc w:val="both"/>
        <w:rPr>
          <w:sz w:val="28"/>
          <w:szCs w:val="28"/>
        </w:rPr>
      </w:pPr>
      <w:r w:rsidRPr="00C13ED6">
        <w:rPr>
          <w:sz w:val="28"/>
          <w:szCs w:val="28"/>
        </w:rPr>
        <w:t>1.2.</w:t>
      </w:r>
      <w:r w:rsidR="00A91BBE" w:rsidRPr="00C13ED6">
        <w:rPr>
          <w:sz w:val="28"/>
          <w:szCs w:val="28"/>
        </w:rPr>
        <w:t>16</w:t>
      </w:r>
      <w:r w:rsidRPr="00C13ED6">
        <w:rPr>
          <w:sz w:val="28"/>
          <w:szCs w:val="28"/>
        </w:rPr>
        <w:t xml:space="preserve">. </w:t>
      </w:r>
      <w:r w:rsidR="00A91BBE" w:rsidRPr="00C13ED6">
        <w:rPr>
          <w:sz w:val="28"/>
          <w:szCs w:val="28"/>
        </w:rPr>
        <w:t>д</w:t>
      </w:r>
      <w:r w:rsidRPr="00C13ED6">
        <w:rPr>
          <w:sz w:val="28"/>
          <w:szCs w:val="28"/>
        </w:rPr>
        <w:t>ополнить пунктом 47.3 с заголовком следующего содержания;</w:t>
      </w:r>
    </w:p>
    <w:p w:rsidR="003B4561" w:rsidRPr="00C13ED6" w:rsidRDefault="003B4561" w:rsidP="003B4561">
      <w:pPr>
        <w:pStyle w:val="16"/>
        <w:keepNext/>
        <w:keepLines/>
        <w:shd w:val="clear" w:color="auto" w:fill="auto"/>
        <w:spacing w:before="0" w:after="0" w:line="240" w:lineRule="auto"/>
        <w:jc w:val="both"/>
        <w:rPr>
          <w:rFonts w:cs="Times New Roman"/>
          <w:b w:val="0"/>
        </w:rPr>
      </w:pPr>
      <w:r w:rsidRPr="00C13ED6">
        <w:tab/>
        <w:t>«</w:t>
      </w:r>
      <w:r w:rsidRPr="00C13ED6">
        <w:rPr>
          <w:rFonts w:cs="Times New Roman"/>
          <w:b w:val="0"/>
        </w:rPr>
        <w:t>Порядок выдачи дубликата выданных в результате предоставления  муниципальной услуги документах</w:t>
      </w:r>
    </w:p>
    <w:p w:rsidR="005C7491" w:rsidRPr="00C13ED6" w:rsidRDefault="003B4561" w:rsidP="003B4561">
      <w:pPr>
        <w:widowControl w:val="0"/>
        <w:tabs>
          <w:tab w:val="left" w:pos="0"/>
        </w:tabs>
        <w:spacing w:line="322" w:lineRule="exact"/>
        <w:ind w:firstLine="567"/>
        <w:jc w:val="both"/>
        <w:rPr>
          <w:sz w:val="28"/>
          <w:szCs w:val="28"/>
        </w:rPr>
      </w:pPr>
      <w:r w:rsidRPr="00C13ED6">
        <w:rPr>
          <w:sz w:val="28"/>
          <w:szCs w:val="28"/>
        </w:rPr>
        <w:tab/>
        <w:t xml:space="preserve">47.3. </w:t>
      </w:r>
      <w:r w:rsidR="005C7491" w:rsidRPr="00C13ED6">
        <w:rPr>
          <w:sz w:val="28"/>
          <w:szCs w:val="28"/>
        </w:rPr>
        <w:t xml:space="preserve">Заявитель вправе обратиться в отдел о выдаче дубликата </w:t>
      </w:r>
      <w:r w:rsidRPr="00C13ED6">
        <w:rPr>
          <w:sz w:val="28"/>
          <w:szCs w:val="28"/>
        </w:rPr>
        <w:t xml:space="preserve">документов, являющиеся результатом предоставления муниципальной услуги </w:t>
      </w:r>
      <w:r w:rsidR="005C7491" w:rsidRPr="00C13ED6">
        <w:rPr>
          <w:sz w:val="28"/>
          <w:szCs w:val="28"/>
        </w:rPr>
        <w:t xml:space="preserve">(далее - заявление о выдаче дубликата) по форме согласно Приложению   </w:t>
      </w:r>
      <w:r w:rsidR="00585752" w:rsidRPr="00C13ED6">
        <w:rPr>
          <w:sz w:val="28"/>
          <w:szCs w:val="28"/>
        </w:rPr>
        <w:t>7</w:t>
      </w:r>
      <w:r w:rsidR="005C7491" w:rsidRPr="00C13ED6">
        <w:rPr>
          <w:sz w:val="28"/>
          <w:szCs w:val="28"/>
        </w:rPr>
        <w:t xml:space="preserve"> к настоящему административному регламенту</w:t>
      </w:r>
      <w:r w:rsidR="00413CBA" w:rsidRPr="00C13ED6">
        <w:rPr>
          <w:sz w:val="28"/>
          <w:szCs w:val="28"/>
        </w:rPr>
        <w:t xml:space="preserve"> </w:t>
      </w:r>
      <w:r w:rsidR="00781F5A" w:rsidRPr="00C13ED6">
        <w:rPr>
          <w:sz w:val="28"/>
          <w:szCs w:val="28"/>
        </w:rPr>
        <w:t>лично либо посредством Единого и регионального порталов.</w:t>
      </w:r>
    </w:p>
    <w:p w:rsidR="005C7491" w:rsidRPr="00C13ED6" w:rsidRDefault="005C7491" w:rsidP="005C7491">
      <w:pPr>
        <w:spacing w:line="322" w:lineRule="exact"/>
        <w:ind w:firstLine="760"/>
        <w:jc w:val="both"/>
        <w:rPr>
          <w:sz w:val="28"/>
          <w:szCs w:val="28"/>
        </w:rPr>
      </w:pPr>
      <w:r w:rsidRPr="00C13ED6">
        <w:rPr>
          <w:sz w:val="28"/>
          <w:szCs w:val="28"/>
        </w:rPr>
        <w:t xml:space="preserve">В случае отсутствия оснований для отказа в выдаче дубликата </w:t>
      </w:r>
      <w:r w:rsidR="003B4561" w:rsidRPr="00C13ED6">
        <w:rPr>
          <w:sz w:val="28"/>
          <w:szCs w:val="28"/>
        </w:rPr>
        <w:t>документа, являющегося результатом предоставления муниципальной услуги</w:t>
      </w:r>
      <w:r w:rsidRPr="00C13ED6">
        <w:rPr>
          <w:sz w:val="28"/>
          <w:szCs w:val="28"/>
        </w:rPr>
        <w:t xml:space="preserve">, установленных </w:t>
      </w:r>
      <w:r w:rsidR="001120CA" w:rsidRPr="00C13ED6">
        <w:rPr>
          <w:sz w:val="28"/>
          <w:szCs w:val="28"/>
        </w:rPr>
        <w:t xml:space="preserve">абзацем четвертым </w:t>
      </w:r>
      <w:r w:rsidRPr="00C13ED6">
        <w:rPr>
          <w:sz w:val="28"/>
          <w:szCs w:val="28"/>
        </w:rPr>
        <w:t>пункт</w:t>
      </w:r>
      <w:r w:rsidR="001120CA" w:rsidRPr="00C13ED6">
        <w:rPr>
          <w:sz w:val="28"/>
          <w:szCs w:val="28"/>
        </w:rPr>
        <w:t>а</w:t>
      </w:r>
      <w:r w:rsidRPr="00C13ED6">
        <w:rPr>
          <w:sz w:val="28"/>
          <w:szCs w:val="28"/>
        </w:rPr>
        <w:t xml:space="preserve"> 4</w:t>
      </w:r>
      <w:r w:rsidR="001120CA" w:rsidRPr="00C13ED6">
        <w:rPr>
          <w:sz w:val="28"/>
          <w:szCs w:val="28"/>
        </w:rPr>
        <w:t>7.3</w:t>
      </w:r>
      <w:r w:rsidRPr="00C13ED6">
        <w:rPr>
          <w:sz w:val="28"/>
          <w:szCs w:val="28"/>
        </w:rPr>
        <w:t xml:space="preserve"> настоящего административного регламента, отдел выдает дубликат </w:t>
      </w:r>
      <w:r w:rsidR="001120CA" w:rsidRPr="00C13ED6">
        <w:rPr>
          <w:sz w:val="28"/>
          <w:szCs w:val="28"/>
        </w:rPr>
        <w:t xml:space="preserve">документа, являющегося результатом предоставления муниципальной услуги, </w:t>
      </w:r>
      <w:r w:rsidRPr="00C13ED6">
        <w:rPr>
          <w:sz w:val="28"/>
          <w:szCs w:val="28"/>
        </w:rPr>
        <w:t xml:space="preserve">с тем же регистрационным номером и указанием того же срока действия, которые были указаны в ранее выданном </w:t>
      </w:r>
      <w:r w:rsidR="001120CA" w:rsidRPr="00C13ED6">
        <w:rPr>
          <w:sz w:val="28"/>
          <w:szCs w:val="28"/>
        </w:rPr>
        <w:t>документе</w:t>
      </w:r>
      <w:r w:rsidRPr="00C13ED6">
        <w:rPr>
          <w:sz w:val="28"/>
          <w:szCs w:val="28"/>
        </w:rPr>
        <w:t xml:space="preserve">. В случае, если ранее заявителю был выдан </w:t>
      </w:r>
      <w:r w:rsidR="001120CA" w:rsidRPr="00C13ED6">
        <w:rPr>
          <w:sz w:val="28"/>
          <w:szCs w:val="28"/>
        </w:rPr>
        <w:t xml:space="preserve">документ, являющийся результатом предоставления муниципальной услуги </w:t>
      </w:r>
      <w:r w:rsidRPr="00C13ED6">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1120CA" w:rsidRPr="00C13ED6">
        <w:rPr>
          <w:sz w:val="28"/>
          <w:szCs w:val="28"/>
        </w:rPr>
        <w:t>документа</w:t>
      </w:r>
      <w:r w:rsidRPr="00C13ED6">
        <w:rPr>
          <w:sz w:val="28"/>
          <w:szCs w:val="28"/>
        </w:rPr>
        <w:t xml:space="preserve"> заявителю повторно представляется указанный документ.</w:t>
      </w:r>
    </w:p>
    <w:p w:rsidR="005C7491" w:rsidRPr="00C13ED6" w:rsidRDefault="005C7491" w:rsidP="005C7491">
      <w:pPr>
        <w:spacing w:line="322" w:lineRule="exact"/>
        <w:ind w:firstLine="740"/>
        <w:jc w:val="both"/>
        <w:rPr>
          <w:sz w:val="28"/>
          <w:szCs w:val="28"/>
        </w:rPr>
      </w:pPr>
      <w:r w:rsidRPr="00C13ED6">
        <w:rPr>
          <w:sz w:val="28"/>
          <w:szCs w:val="28"/>
        </w:rPr>
        <w:t xml:space="preserve">Дубликат </w:t>
      </w:r>
      <w:r w:rsidR="001120CA" w:rsidRPr="00C13ED6">
        <w:rPr>
          <w:sz w:val="28"/>
          <w:szCs w:val="28"/>
        </w:rPr>
        <w:t xml:space="preserve">документа, являющегося результатом предоставления муниципальной услуги  </w:t>
      </w:r>
      <w:r w:rsidRPr="00C13ED6">
        <w:rPr>
          <w:sz w:val="28"/>
          <w:szCs w:val="28"/>
        </w:rPr>
        <w:t xml:space="preserve">либо решение об отказе в выдаче дубликата </w:t>
      </w:r>
      <w:r w:rsidR="001120CA" w:rsidRPr="00C13ED6">
        <w:rPr>
          <w:sz w:val="28"/>
          <w:szCs w:val="28"/>
        </w:rPr>
        <w:t xml:space="preserve">документа, являющегося результатом предоставления муниципальной услуги </w:t>
      </w:r>
      <w:r w:rsidRPr="00C13ED6">
        <w:rPr>
          <w:sz w:val="28"/>
          <w:szCs w:val="28"/>
        </w:rPr>
        <w:t xml:space="preserve">по форме согласно приложению </w:t>
      </w:r>
      <w:r w:rsidR="00585752" w:rsidRPr="00C13ED6">
        <w:rPr>
          <w:sz w:val="28"/>
          <w:szCs w:val="28"/>
        </w:rPr>
        <w:t>8</w:t>
      </w:r>
      <w:r w:rsidRPr="00C13ED6">
        <w:rPr>
          <w:sz w:val="28"/>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5C7491" w:rsidRPr="00C13ED6" w:rsidRDefault="001120CA" w:rsidP="005C7491">
      <w:pPr>
        <w:widowControl w:val="0"/>
        <w:spacing w:line="322" w:lineRule="exact"/>
        <w:jc w:val="both"/>
        <w:rPr>
          <w:sz w:val="28"/>
          <w:szCs w:val="28"/>
        </w:rPr>
      </w:pPr>
      <w:r w:rsidRPr="00C13ED6">
        <w:rPr>
          <w:sz w:val="28"/>
          <w:szCs w:val="28"/>
        </w:rPr>
        <w:tab/>
      </w:r>
      <w:r w:rsidR="005C7491" w:rsidRPr="00C13ED6">
        <w:rPr>
          <w:sz w:val="28"/>
          <w:szCs w:val="28"/>
        </w:rPr>
        <w:t xml:space="preserve">Исчерпывающий перечень оснований для отказа в выдаче дубликата </w:t>
      </w:r>
      <w:r w:rsidRPr="00C13ED6">
        <w:rPr>
          <w:sz w:val="28"/>
          <w:szCs w:val="28"/>
        </w:rPr>
        <w:t>документа, являющегося результатом предоставления муниципальной услуги</w:t>
      </w:r>
      <w:r w:rsidR="005C7491" w:rsidRPr="00C13ED6">
        <w:rPr>
          <w:sz w:val="28"/>
          <w:szCs w:val="28"/>
        </w:rPr>
        <w:t>:</w:t>
      </w:r>
    </w:p>
    <w:p w:rsidR="005C7491" w:rsidRPr="00C13ED6" w:rsidRDefault="005C7491" w:rsidP="005C7491">
      <w:pPr>
        <w:spacing w:line="322" w:lineRule="exact"/>
        <w:ind w:firstLine="740"/>
        <w:jc w:val="both"/>
        <w:rPr>
          <w:sz w:val="28"/>
          <w:szCs w:val="28"/>
        </w:rPr>
      </w:pPr>
      <w:r w:rsidRPr="00C13ED6">
        <w:rPr>
          <w:sz w:val="28"/>
          <w:szCs w:val="28"/>
        </w:rPr>
        <w:t>несоответствие заявителя кругу лиц, указанных в пункте 2 настоящего административного регламента.</w:t>
      </w:r>
      <w:r w:rsidR="0057732B">
        <w:rPr>
          <w:sz w:val="28"/>
          <w:szCs w:val="28"/>
        </w:rPr>
        <w:t>».</w:t>
      </w:r>
    </w:p>
    <w:p w:rsidR="000B293A" w:rsidRPr="00C13ED6" w:rsidRDefault="00994941" w:rsidP="00781F5A">
      <w:pPr>
        <w:spacing w:line="322" w:lineRule="exact"/>
        <w:ind w:firstLine="740"/>
        <w:jc w:val="both"/>
        <w:rPr>
          <w:iCs/>
          <w:sz w:val="28"/>
          <w:szCs w:val="28"/>
        </w:rPr>
      </w:pPr>
      <w:r w:rsidRPr="00C13ED6">
        <w:rPr>
          <w:iCs/>
          <w:sz w:val="28"/>
          <w:szCs w:val="28"/>
        </w:rPr>
        <w:t>1.3</w:t>
      </w:r>
      <w:r w:rsidR="000B293A" w:rsidRPr="00C13ED6">
        <w:rPr>
          <w:iCs/>
          <w:sz w:val="28"/>
          <w:szCs w:val="28"/>
        </w:rPr>
        <w:t xml:space="preserve">. Приложение 3 к административному регламенту </w:t>
      </w:r>
      <w:r w:rsidR="00676E07">
        <w:rPr>
          <w:iCs/>
          <w:sz w:val="28"/>
          <w:szCs w:val="28"/>
        </w:rPr>
        <w:t xml:space="preserve">изложить в </w:t>
      </w:r>
      <w:r w:rsidR="006214C2">
        <w:rPr>
          <w:iCs/>
          <w:sz w:val="28"/>
          <w:szCs w:val="28"/>
        </w:rPr>
        <w:t xml:space="preserve"> </w:t>
      </w:r>
      <w:r w:rsidR="00676E07">
        <w:rPr>
          <w:iCs/>
          <w:sz w:val="28"/>
          <w:szCs w:val="28"/>
        </w:rPr>
        <w:t xml:space="preserve"> редакции согласно приложению 1 к</w:t>
      </w:r>
      <w:r w:rsidR="00676E07" w:rsidRPr="00676E07">
        <w:rPr>
          <w:iCs/>
          <w:sz w:val="28"/>
          <w:szCs w:val="28"/>
        </w:rPr>
        <w:t xml:space="preserve"> </w:t>
      </w:r>
      <w:r w:rsidR="00676E07" w:rsidRPr="00C13ED6">
        <w:rPr>
          <w:iCs/>
          <w:sz w:val="28"/>
          <w:szCs w:val="28"/>
        </w:rPr>
        <w:t>настоящему</w:t>
      </w:r>
      <w:r w:rsidR="00676E07">
        <w:rPr>
          <w:iCs/>
          <w:sz w:val="28"/>
          <w:szCs w:val="28"/>
        </w:rPr>
        <w:t xml:space="preserve"> постановлению.</w:t>
      </w:r>
    </w:p>
    <w:p w:rsidR="00032EC9" w:rsidRPr="00C13ED6" w:rsidRDefault="00032EC9" w:rsidP="00032EC9">
      <w:pPr>
        <w:pStyle w:val="ab"/>
        <w:widowControl w:val="0"/>
        <w:suppressAutoHyphens/>
        <w:overflowPunct w:val="0"/>
        <w:autoSpaceDE w:val="0"/>
        <w:autoSpaceDN w:val="0"/>
        <w:adjustRightInd w:val="0"/>
        <w:spacing w:after="0" w:line="240" w:lineRule="auto"/>
        <w:ind w:left="0" w:firstLine="720"/>
        <w:jc w:val="both"/>
        <w:rPr>
          <w:rFonts w:ascii="Times New Roman" w:hAnsi="Times New Roman"/>
          <w:iCs/>
          <w:sz w:val="28"/>
          <w:szCs w:val="28"/>
        </w:rPr>
      </w:pPr>
      <w:r w:rsidRPr="00C13ED6">
        <w:rPr>
          <w:rFonts w:ascii="Times New Roman" w:hAnsi="Times New Roman"/>
          <w:iCs/>
          <w:sz w:val="28"/>
          <w:szCs w:val="28"/>
        </w:rPr>
        <w:t xml:space="preserve">1.4. Дополнить приложениями </w:t>
      </w:r>
      <w:r w:rsidR="00FA0A2B">
        <w:rPr>
          <w:rFonts w:ascii="Times New Roman" w:hAnsi="Times New Roman"/>
          <w:iCs/>
          <w:sz w:val="28"/>
          <w:szCs w:val="28"/>
        </w:rPr>
        <w:t>4</w:t>
      </w:r>
      <w:r w:rsidR="00BD5085" w:rsidRPr="00C13ED6">
        <w:rPr>
          <w:rFonts w:ascii="Times New Roman" w:hAnsi="Times New Roman"/>
          <w:iCs/>
          <w:sz w:val="28"/>
          <w:szCs w:val="28"/>
        </w:rPr>
        <w:t xml:space="preserve"> </w:t>
      </w:r>
      <w:r w:rsidRPr="00C13ED6">
        <w:rPr>
          <w:rFonts w:ascii="Times New Roman" w:hAnsi="Times New Roman"/>
          <w:iCs/>
          <w:sz w:val="28"/>
          <w:szCs w:val="28"/>
        </w:rPr>
        <w:t>-</w:t>
      </w:r>
      <w:r w:rsidR="00BD5085" w:rsidRPr="00C13ED6">
        <w:rPr>
          <w:rFonts w:ascii="Times New Roman" w:hAnsi="Times New Roman"/>
          <w:iCs/>
          <w:sz w:val="28"/>
          <w:szCs w:val="28"/>
        </w:rPr>
        <w:t xml:space="preserve"> </w:t>
      </w:r>
      <w:r w:rsidR="00FA0A2B">
        <w:rPr>
          <w:rFonts w:ascii="Times New Roman" w:hAnsi="Times New Roman"/>
          <w:iCs/>
          <w:sz w:val="28"/>
          <w:szCs w:val="28"/>
        </w:rPr>
        <w:t>9</w:t>
      </w:r>
      <w:r w:rsidRPr="00C13ED6">
        <w:rPr>
          <w:rFonts w:ascii="Times New Roman" w:hAnsi="Times New Roman"/>
          <w:iCs/>
          <w:sz w:val="28"/>
          <w:szCs w:val="28"/>
        </w:rPr>
        <w:t xml:space="preserve"> согласно приложениям </w:t>
      </w:r>
      <w:r w:rsidR="00FA0A2B">
        <w:rPr>
          <w:rFonts w:ascii="Times New Roman" w:hAnsi="Times New Roman"/>
          <w:iCs/>
          <w:sz w:val="28"/>
          <w:szCs w:val="28"/>
        </w:rPr>
        <w:t>2</w:t>
      </w:r>
      <w:r w:rsidR="00BD5085" w:rsidRPr="00C13ED6">
        <w:rPr>
          <w:rFonts w:ascii="Times New Roman" w:hAnsi="Times New Roman"/>
          <w:iCs/>
          <w:sz w:val="28"/>
          <w:szCs w:val="28"/>
        </w:rPr>
        <w:t xml:space="preserve"> - </w:t>
      </w:r>
      <w:r w:rsidR="00FA0A2B">
        <w:rPr>
          <w:rFonts w:ascii="Times New Roman" w:hAnsi="Times New Roman"/>
          <w:iCs/>
          <w:sz w:val="28"/>
          <w:szCs w:val="28"/>
        </w:rPr>
        <w:t>7</w:t>
      </w:r>
      <w:r w:rsidRPr="00C13ED6">
        <w:rPr>
          <w:rFonts w:ascii="Times New Roman" w:hAnsi="Times New Roman"/>
          <w:iCs/>
          <w:sz w:val="28"/>
          <w:szCs w:val="28"/>
        </w:rPr>
        <w:t xml:space="preserve"> к настоящему постановлению.</w:t>
      </w:r>
    </w:p>
    <w:p w:rsidR="00F14C0D" w:rsidRPr="00C13ED6" w:rsidRDefault="00F14C0D" w:rsidP="00032EC9">
      <w:pPr>
        <w:pStyle w:val="ab"/>
        <w:widowControl w:val="0"/>
        <w:suppressAutoHyphens/>
        <w:overflowPunct w:val="0"/>
        <w:autoSpaceDE w:val="0"/>
        <w:autoSpaceDN w:val="0"/>
        <w:adjustRightInd w:val="0"/>
        <w:spacing w:after="0" w:line="240" w:lineRule="auto"/>
        <w:ind w:left="0" w:firstLine="720"/>
        <w:jc w:val="both"/>
        <w:rPr>
          <w:rFonts w:ascii="Times New Roman" w:hAnsi="Times New Roman"/>
          <w:sz w:val="28"/>
          <w:szCs w:val="28"/>
        </w:rPr>
      </w:pPr>
      <w:r w:rsidRPr="00C13ED6">
        <w:rPr>
          <w:rFonts w:ascii="Times New Roman" w:hAnsi="Times New Roman"/>
          <w:iCs/>
          <w:sz w:val="28"/>
          <w:szCs w:val="28"/>
        </w:rPr>
        <w:t xml:space="preserve">2. </w:t>
      </w:r>
      <w:r w:rsidRPr="00C13ED6">
        <w:rPr>
          <w:rFonts w:ascii="Times New Roman" w:hAnsi="Times New Roman"/>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F14C0D" w:rsidRPr="00C13ED6" w:rsidRDefault="00F14C0D" w:rsidP="005C7491">
      <w:pPr>
        <w:pStyle w:val="ab"/>
        <w:widowControl w:val="0"/>
        <w:suppressAutoHyphens/>
        <w:overflowPunct w:val="0"/>
        <w:autoSpaceDE w:val="0"/>
        <w:autoSpaceDN w:val="0"/>
        <w:adjustRightInd w:val="0"/>
        <w:spacing w:line="240" w:lineRule="auto"/>
        <w:ind w:left="0" w:firstLine="720"/>
        <w:jc w:val="both"/>
        <w:rPr>
          <w:rFonts w:ascii="Times New Roman" w:eastAsiaTheme="minorHAnsi" w:hAnsi="Times New Roman"/>
          <w:sz w:val="28"/>
          <w:szCs w:val="28"/>
          <w:lang w:eastAsia="en-US"/>
        </w:rPr>
      </w:pPr>
      <w:r w:rsidRPr="00C13ED6">
        <w:rPr>
          <w:rFonts w:ascii="Times New Roman" w:hAnsi="Times New Roman"/>
          <w:sz w:val="28"/>
          <w:szCs w:val="28"/>
        </w:rPr>
        <w:t>3. Настоящее постановление вступает в силу после его официального опубликования</w:t>
      </w:r>
      <w:r w:rsidRPr="00C13ED6">
        <w:rPr>
          <w:rFonts w:ascii="Times New Roman" w:eastAsiaTheme="minorHAnsi" w:hAnsi="Times New Roman"/>
          <w:sz w:val="28"/>
          <w:szCs w:val="28"/>
          <w:lang w:eastAsia="en-US"/>
        </w:rPr>
        <w:t>.</w:t>
      </w:r>
    </w:p>
    <w:p w:rsidR="00F14C0D" w:rsidRPr="00C13ED6" w:rsidRDefault="00F14C0D" w:rsidP="005C7491">
      <w:pPr>
        <w:autoSpaceDE w:val="0"/>
        <w:autoSpaceDN w:val="0"/>
        <w:adjustRightInd w:val="0"/>
        <w:ind w:right="-1"/>
        <w:contextualSpacing/>
        <w:jc w:val="both"/>
        <w:rPr>
          <w:sz w:val="28"/>
          <w:szCs w:val="28"/>
        </w:rPr>
      </w:pPr>
    </w:p>
    <w:p w:rsidR="00C8615E" w:rsidRPr="00C13ED6" w:rsidRDefault="00A37408" w:rsidP="005C7491">
      <w:pPr>
        <w:autoSpaceDE w:val="0"/>
        <w:autoSpaceDN w:val="0"/>
        <w:adjustRightInd w:val="0"/>
        <w:ind w:right="-1"/>
        <w:contextualSpacing/>
        <w:jc w:val="both"/>
        <w:rPr>
          <w:sz w:val="28"/>
          <w:szCs w:val="28"/>
        </w:rPr>
      </w:pPr>
      <w:r w:rsidRPr="00C13ED6">
        <w:rPr>
          <w:sz w:val="28"/>
          <w:szCs w:val="28"/>
        </w:rPr>
        <w:t>Глава района</w:t>
      </w:r>
      <w:r w:rsidRPr="00C13ED6">
        <w:rPr>
          <w:sz w:val="28"/>
          <w:szCs w:val="28"/>
        </w:rPr>
        <w:tab/>
      </w:r>
      <w:r w:rsidRPr="00C13ED6">
        <w:rPr>
          <w:sz w:val="28"/>
          <w:szCs w:val="28"/>
        </w:rPr>
        <w:tab/>
      </w:r>
      <w:r w:rsidRPr="00C13ED6">
        <w:rPr>
          <w:sz w:val="28"/>
          <w:szCs w:val="28"/>
        </w:rPr>
        <w:tab/>
      </w:r>
      <w:r w:rsidRPr="00C13ED6">
        <w:rPr>
          <w:sz w:val="28"/>
          <w:szCs w:val="28"/>
        </w:rPr>
        <w:tab/>
      </w:r>
      <w:r w:rsidRPr="00C13ED6">
        <w:rPr>
          <w:sz w:val="28"/>
          <w:szCs w:val="28"/>
        </w:rPr>
        <w:tab/>
      </w:r>
      <w:r w:rsidRPr="00C13ED6">
        <w:rPr>
          <w:sz w:val="28"/>
          <w:szCs w:val="28"/>
        </w:rPr>
        <w:tab/>
        <w:t xml:space="preserve">                        </w:t>
      </w:r>
      <w:r w:rsidR="00B10BB9">
        <w:rPr>
          <w:sz w:val="28"/>
          <w:szCs w:val="28"/>
        </w:rPr>
        <w:t xml:space="preserve">  </w:t>
      </w:r>
      <w:r w:rsidRPr="00C13ED6">
        <w:rPr>
          <w:sz w:val="28"/>
          <w:szCs w:val="28"/>
        </w:rPr>
        <w:t xml:space="preserve">         </w:t>
      </w:r>
      <w:r w:rsidR="00A91BBE" w:rsidRPr="00C13ED6">
        <w:rPr>
          <w:sz w:val="28"/>
          <w:szCs w:val="28"/>
        </w:rPr>
        <w:t xml:space="preserve">    </w:t>
      </w:r>
      <w:r w:rsidRPr="00C13ED6">
        <w:rPr>
          <w:sz w:val="28"/>
          <w:szCs w:val="28"/>
        </w:rPr>
        <w:t xml:space="preserve"> П.В. Артеев</w:t>
      </w:r>
    </w:p>
    <w:p w:rsidR="00C8615E" w:rsidRPr="00C13ED6" w:rsidRDefault="00C8615E" w:rsidP="005C7491">
      <w:pPr>
        <w:spacing w:after="200" w:line="276" w:lineRule="auto"/>
        <w:jc w:val="both"/>
        <w:rPr>
          <w:sz w:val="28"/>
          <w:szCs w:val="28"/>
        </w:rPr>
      </w:pPr>
      <w:r w:rsidRPr="00C13ED6">
        <w:rPr>
          <w:sz w:val="28"/>
          <w:szCs w:val="28"/>
        </w:rPr>
        <w:br w:type="page"/>
      </w:r>
    </w:p>
    <w:p w:rsidR="00C8615E" w:rsidRPr="00C13ED6" w:rsidRDefault="00C8615E" w:rsidP="00032EC9">
      <w:pPr>
        <w:ind w:left="567"/>
        <w:jc w:val="right"/>
        <w:rPr>
          <w:bCs/>
          <w:kern w:val="28"/>
        </w:rPr>
      </w:pPr>
      <w:r w:rsidRPr="00C13ED6">
        <w:rPr>
          <w:bCs/>
          <w:kern w:val="28"/>
        </w:rPr>
        <w:lastRenderedPageBreak/>
        <w:t>Приложение</w:t>
      </w:r>
      <w:r w:rsidR="007A3CDA" w:rsidRPr="00C13ED6">
        <w:rPr>
          <w:bCs/>
          <w:kern w:val="28"/>
        </w:rPr>
        <w:t xml:space="preserve"> 1</w:t>
      </w:r>
    </w:p>
    <w:p w:rsidR="00C8615E" w:rsidRPr="00C13ED6" w:rsidRDefault="00032EC9" w:rsidP="00032EC9">
      <w:pPr>
        <w:ind w:left="567"/>
        <w:jc w:val="right"/>
        <w:rPr>
          <w:bCs/>
          <w:kern w:val="28"/>
        </w:rPr>
      </w:pPr>
      <w:r w:rsidRPr="00C13ED6">
        <w:rPr>
          <w:bCs/>
          <w:kern w:val="28"/>
        </w:rPr>
        <w:t>к</w:t>
      </w:r>
      <w:r w:rsidR="00C8615E" w:rsidRPr="00C13ED6">
        <w:rPr>
          <w:bCs/>
          <w:kern w:val="28"/>
        </w:rPr>
        <w:t xml:space="preserve"> постановлению администрации </w:t>
      </w:r>
      <w:r w:rsidR="00C13ED6" w:rsidRPr="00C13ED6">
        <w:rPr>
          <w:bCs/>
          <w:kern w:val="28"/>
        </w:rPr>
        <w:t>Б</w:t>
      </w:r>
      <w:r w:rsidR="00C8615E" w:rsidRPr="00C13ED6">
        <w:rPr>
          <w:bCs/>
          <w:kern w:val="28"/>
        </w:rPr>
        <w:t>ерезовского района</w:t>
      </w:r>
    </w:p>
    <w:p w:rsidR="00C8615E" w:rsidRPr="00C13ED6" w:rsidRDefault="00D37A2D" w:rsidP="00032EC9">
      <w:pPr>
        <w:ind w:left="567"/>
        <w:jc w:val="right"/>
        <w:rPr>
          <w:bCs/>
          <w:kern w:val="28"/>
        </w:rPr>
      </w:pPr>
      <w:r w:rsidRPr="00C13ED6">
        <w:rPr>
          <w:bCs/>
          <w:kern w:val="28"/>
        </w:rPr>
        <w:t>о</w:t>
      </w:r>
      <w:r w:rsidR="00C8615E" w:rsidRPr="00C13ED6">
        <w:rPr>
          <w:bCs/>
          <w:kern w:val="28"/>
        </w:rPr>
        <w:t xml:space="preserve">т </w:t>
      </w:r>
      <w:r w:rsidR="00B10BB9">
        <w:rPr>
          <w:bCs/>
          <w:kern w:val="28"/>
        </w:rPr>
        <w:t>14.06.2022 № 853</w:t>
      </w:r>
    </w:p>
    <w:p w:rsidR="007A3CDA" w:rsidRPr="00C13ED6" w:rsidRDefault="007A3CDA" w:rsidP="004848EA">
      <w:pPr>
        <w:ind w:left="567"/>
        <w:jc w:val="right"/>
        <w:rPr>
          <w:b/>
          <w:bCs/>
          <w:kern w:val="28"/>
        </w:rPr>
      </w:pPr>
    </w:p>
    <w:p w:rsidR="000B293A" w:rsidRPr="00C13ED6" w:rsidRDefault="000B293A" w:rsidP="004848EA">
      <w:pPr>
        <w:ind w:left="567"/>
        <w:jc w:val="right"/>
        <w:rPr>
          <w:b/>
          <w:bCs/>
          <w:kern w:val="28"/>
        </w:rPr>
      </w:pPr>
      <w:r w:rsidRPr="00C13ED6">
        <w:rPr>
          <w:b/>
          <w:bCs/>
          <w:kern w:val="28"/>
        </w:rPr>
        <w:t>Приложение 3</w:t>
      </w:r>
    </w:p>
    <w:p w:rsidR="000B293A" w:rsidRPr="00C13ED6" w:rsidRDefault="000B293A" w:rsidP="004848EA">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0B293A" w:rsidRPr="00C13ED6" w:rsidRDefault="000B293A" w:rsidP="004848EA">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848EA" w:rsidRPr="00C13ED6" w:rsidRDefault="004848EA" w:rsidP="004848EA">
      <w:pPr>
        <w:jc w:val="both"/>
      </w:pPr>
    </w:p>
    <w:p w:rsidR="004848EA" w:rsidRPr="00C13ED6" w:rsidRDefault="004848EA" w:rsidP="004848EA">
      <w:pPr>
        <w:jc w:val="right"/>
      </w:pPr>
      <w:bookmarkStart w:id="4" w:name="bookmark78"/>
      <w:r w:rsidRPr="00C13ED6">
        <w:t xml:space="preserve">ФОРМА </w:t>
      </w:r>
    </w:p>
    <w:p w:rsidR="000B293A" w:rsidRPr="00C13ED6" w:rsidRDefault="000B293A" w:rsidP="004848EA">
      <w:pPr>
        <w:jc w:val="center"/>
      </w:pPr>
      <w:r w:rsidRPr="00C13ED6">
        <w:rPr>
          <w:rStyle w:val="13pt"/>
          <w:color w:val="auto"/>
          <w:sz w:val="24"/>
          <w:szCs w:val="24"/>
        </w:rPr>
        <w:t>УВЕДОМЛЕНИЕ</w:t>
      </w:r>
      <w:bookmarkEnd w:id="4"/>
    </w:p>
    <w:p w:rsidR="000B293A" w:rsidRPr="00C13ED6" w:rsidRDefault="000B293A" w:rsidP="004848EA">
      <w:pPr>
        <w:jc w:val="center"/>
      </w:pPr>
      <w:r w:rsidRPr="00C13ED6">
        <w:t>о пере</w:t>
      </w:r>
      <w:r w:rsidR="00781F5A" w:rsidRPr="00C13ED6">
        <w:t>ходе прав на земельный участок</w:t>
      </w:r>
      <w:r w:rsidRPr="00C13ED6">
        <w:t>, об</w:t>
      </w:r>
      <w:r w:rsidR="00781F5A" w:rsidRPr="00C13ED6">
        <w:t xml:space="preserve"> </w:t>
      </w:r>
      <w:r w:rsidRPr="00C13ED6">
        <w:t>образовании земельного участка в целях внесения изменений в разрешение</w:t>
      </w:r>
    </w:p>
    <w:p w:rsidR="000B293A" w:rsidRPr="00C13ED6" w:rsidRDefault="000B293A" w:rsidP="004848EA">
      <w:pPr>
        <w:jc w:val="center"/>
      </w:pPr>
      <w:r w:rsidRPr="00C13ED6">
        <w:t>на строительство</w:t>
      </w:r>
    </w:p>
    <w:p w:rsidR="000B293A" w:rsidRPr="00C13ED6" w:rsidRDefault="004848EA" w:rsidP="004848EA">
      <w:pPr>
        <w:jc w:val="right"/>
      </w:pPr>
      <w:r w:rsidRPr="00C13ED6">
        <w:t>«___» __________</w:t>
      </w:r>
      <w:r w:rsidR="000B293A" w:rsidRPr="00C13ED6">
        <w:t>20</w:t>
      </w:r>
      <w:r w:rsidRPr="00C13ED6">
        <w:t>__</w:t>
      </w:r>
      <w:r w:rsidR="000B293A" w:rsidRPr="00C13ED6">
        <w:t xml:space="preserve"> г.</w:t>
      </w:r>
    </w:p>
    <w:p w:rsidR="004848EA" w:rsidRPr="00C13ED6" w:rsidRDefault="004848EA" w:rsidP="004848EA">
      <w:pPr>
        <w:jc w:val="right"/>
      </w:pPr>
      <w:r w:rsidRPr="00C13ED6">
        <w:t>______________________________________________________________________</w:t>
      </w:r>
    </w:p>
    <w:p w:rsidR="000B293A" w:rsidRPr="00C13ED6" w:rsidRDefault="000B293A" w:rsidP="001120CA">
      <w:pPr>
        <w:pStyle w:val="90"/>
        <w:shd w:val="clear" w:color="auto" w:fill="auto"/>
        <w:spacing w:after="0" w:line="240" w:lineRule="auto"/>
        <w:rPr>
          <w:sz w:val="24"/>
          <w:szCs w:val="24"/>
        </w:rPr>
      </w:pPr>
      <w:r w:rsidRPr="00C13ED6">
        <w:rPr>
          <w:sz w:val="24"/>
          <w:szCs w:val="24"/>
        </w:rPr>
        <w:t xml:space="preserve">(наименование </w:t>
      </w:r>
      <w:r w:rsidR="001120CA" w:rsidRPr="00C13ED6">
        <w:rPr>
          <w:sz w:val="24"/>
          <w:szCs w:val="24"/>
        </w:rPr>
        <w:t xml:space="preserve"> </w:t>
      </w:r>
      <w:r w:rsidRPr="00C13ED6">
        <w:rPr>
          <w:sz w:val="24"/>
          <w:szCs w:val="24"/>
        </w:rPr>
        <w:t xml:space="preserve"> </w:t>
      </w:r>
      <w:r w:rsidR="004848EA" w:rsidRPr="00C13ED6">
        <w:rPr>
          <w:sz w:val="24"/>
          <w:szCs w:val="24"/>
        </w:rPr>
        <w:t xml:space="preserve"> </w:t>
      </w:r>
      <w:r w:rsidRPr="00C13ED6">
        <w:rPr>
          <w:sz w:val="24"/>
          <w:szCs w:val="24"/>
        </w:rPr>
        <w:t>органа местного самоуправления</w:t>
      </w:r>
      <w:r w:rsidR="004848EA" w:rsidRPr="00C13ED6">
        <w:rPr>
          <w:sz w:val="24"/>
          <w:szCs w:val="24"/>
        </w:rPr>
        <w:t xml:space="preserve"> </w:t>
      </w:r>
      <w:r w:rsidRPr="00C13ED6">
        <w:rPr>
          <w:sz w:val="24"/>
          <w:szCs w:val="24"/>
        </w:rPr>
        <w:t>организации)</w:t>
      </w:r>
    </w:p>
    <w:p w:rsidR="000B293A" w:rsidRPr="00C13ED6" w:rsidRDefault="000B293A" w:rsidP="004848EA">
      <w:pPr>
        <w:spacing w:line="317" w:lineRule="exact"/>
        <w:ind w:firstLine="740"/>
        <w:jc w:val="both"/>
      </w:pPr>
      <w:r w:rsidRPr="00C13ED6">
        <w:t>В соответствии со статьей 51 Градостроительного кодекса Российской Федерации прошу внести изменения</w:t>
      </w:r>
      <w:r w:rsidR="004848EA" w:rsidRPr="00C13ED6">
        <w:t xml:space="preserve"> </w:t>
      </w:r>
      <w:r w:rsidRPr="00C13ED6">
        <w:t xml:space="preserve"> в разрешение на строительство.</w:t>
      </w:r>
    </w:p>
    <w:p w:rsidR="004848EA" w:rsidRPr="00C13ED6" w:rsidRDefault="004848EA" w:rsidP="004848EA">
      <w:pPr>
        <w:jc w:val="both"/>
      </w:pPr>
      <w:r w:rsidRPr="00C13ED6">
        <w:t>1. Сведения о застройщике</w:t>
      </w:r>
    </w:p>
    <w:p w:rsidR="004848EA" w:rsidRPr="00C13ED6" w:rsidRDefault="004848EA" w:rsidP="000B293A">
      <w:pPr>
        <w:jc w:val="both"/>
      </w:pPr>
    </w:p>
    <w:tbl>
      <w:tblPr>
        <w:tblStyle w:val="af8"/>
        <w:tblW w:w="10180" w:type="dxa"/>
        <w:tblLook w:val="04A0" w:firstRow="1" w:lastRow="0" w:firstColumn="1" w:lastColumn="0" w:noHBand="0" w:noVBand="1"/>
      </w:tblPr>
      <w:tblGrid>
        <w:gridCol w:w="959"/>
        <w:gridCol w:w="5528"/>
        <w:gridCol w:w="3693"/>
      </w:tblGrid>
      <w:tr w:rsidR="00C13ED6" w:rsidRPr="00C13ED6" w:rsidTr="004848EA">
        <w:tc>
          <w:tcPr>
            <w:tcW w:w="959" w:type="dxa"/>
          </w:tcPr>
          <w:p w:rsidR="004848EA" w:rsidRPr="00C13ED6" w:rsidRDefault="004848EA" w:rsidP="004848EA">
            <w:pPr>
              <w:spacing w:line="310" w:lineRule="exact"/>
              <w:ind w:left="240"/>
              <w:jc w:val="both"/>
            </w:pPr>
            <w:r w:rsidRPr="00C13ED6">
              <w:t>1.1.</w:t>
            </w:r>
          </w:p>
        </w:tc>
        <w:tc>
          <w:tcPr>
            <w:tcW w:w="5528" w:type="dxa"/>
            <w:vAlign w:val="center"/>
          </w:tcPr>
          <w:p w:rsidR="004848EA" w:rsidRPr="00C13ED6" w:rsidRDefault="004848EA" w:rsidP="004848EA">
            <w:pPr>
              <w:spacing w:line="346" w:lineRule="exact"/>
              <w:jc w:val="both"/>
            </w:pPr>
            <w:r w:rsidRPr="00C13ED6">
              <w:t>Сведения о физическом лице, в случае если застройщиком является физическое лицо:</w:t>
            </w:r>
          </w:p>
        </w:tc>
        <w:tc>
          <w:tcPr>
            <w:tcW w:w="3693" w:type="dxa"/>
          </w:tcPr>
          <w:p w:rsidR="004848EA" w:rsidRPr="00C13ED6" w:rsidRDefault="004848EA" w:rsidP="004848EA">
            <w:pPr>
              <w:jc w:val="both"/>
            </w:pPr>
          </w:p>
        </w:tc>
      </w:tr>
      <w:tr w:rsidR="00C13ED6" w:rsidRPr="00C13ED6" w:rsidTr="004848EA">
        <w:tc>
          <w:tcPr>
            <w:tcW w:w="959" w:type="dxa"/>
            <w:vAlign w:val="center"/>
          </w:tcPr>
          <w:p w:rsidR="004848EA" w:rsidRPr="00C13ED6" w:rsidRDefault="004848EA" w:rsidP="004848EA">
            <w:pPr>
              <w:spacing w:line="310" w:lineRule="exact"/>
              <w:jc w:val="both"/>
            </w:pPr>
            <w:r w:rsidRPr="00C13ED6">
              <w:t>1.1.1.</w:t>
            </w:r>
          </w:p>
        </w:tc>
        <w:tc>
          <w:tcPr>
            <w:tcW w:w="5528" w:type="dxa"/>
            <w:vAlign w:val="center"/>
          </w:tcPr>
          <w:p w:rsidR="004848EA" w:rsidRPr="00C13ED6" w:rsidRDefault="004848EA" w:rsidP="004848EA">
            <w:pPr>
              <w:spacing w:line="310" w:lineRule="exact"/>
              <w:jc w:val="both"/>
            </w:pPr>
            <w:r w:rsidRPr="00C13ED6">
              <w:t>Фамилия, имя, отчество (при наличии)</w:t>
            </w:r>
          </w:p>
        </w:tc>
        <w:tc>
          <w:tcPr>
            <w:tcW w:w="3693" w:type="dxa"/>
          </w:tcPr>
          <w:p w:rsidR="004848EA" w:rsidRPr="00C13ED6" w:rsidRDefault="004848EA" w:rsidP="004848EA">
            <w:pPr>
              <w:jc w:val="both"/>
            </w:pPr>
          </w:p>
        </w:tc>
      </w:tr>
      <w:tr w:rsidR="00C13ED6" w:rsidRPr="00C13ED6" w:rsidTr="004848EA">
        <w:tc>
          <w:tcPr>
            <w:tcW w:w="959" w:type="dxa"/>
          </w:tcPr>
          <w:p w:rsidR="004848EA" w:rsidRPr="00C13ED6" w:rsidRDefault="004848EA" w:rsidP="004848EA">
            <w:pPr>
              <w:spacing w:line="310" w:lineRule="exact"/>
              <w:jc w:val="both"/>
            </w:pPr>
            <w:r w:rsidRPr="00C13ED6">
              <w:t>1.1.2.</w:t>
            </w:r>
          </w:p>
        </w:tc>
        <w:tc>
          <w:tcPr>
            <w:tcW w:w="5528" w:type="dxa"/>
          </w:tcPr>
          <w:p w:rsidR="004848EA" w:rsidRPr="00C13ED6" w:rsidRDefault="004848EA" w:rsidP="004848EA">
            <w:pPr>
              <w:spacing w:line="346" w:lineRule="exact"/>
              <w:jc w:val="both"/>
            </w:pPr>
            <w:r w:rsidRPr="00C13ED6">
              <w:t>Реквизиты документа, удостоверяющего личность (не указываются в случае, если застройщик является индивидуальным предпринимателем)</w:t>
            </w:r>
          </w:p>
        </w:tc>
        <w:tc>
          <w:tcPr>
            <w:tcW w:w="3693" w:type="dxa"/>
          </w:tcPr>
          <w:p w:rsidR="004848EA" w:rsidRPr="00C13ED6" w:rsidRDefault="004848EA" w:rsidP="004848EA">
            <w:pPr>
              <w:jc w:val="both"/>
            </w:pPr>
          </w:p>
        </w:tc>
      </w:tr>
      <w:tr w:rsidR="00C13ED6" w:rsidRPr="00C13ED6" w:rsidTr="004848EA">
        <w:tc>
          <w:tcPr>
            <w:tcW w:w="959" w:type="dxa"/>
          </w:tcPr>
          <w:p w:rsidR="004848EA" w:rsidRPr="00C13ED6" w:rsidRDefault="004848EA" w:rsidP="004848EA">
            <w:pPr>
              <w:spacing w:line="310" w:lineRule="exact"/>
              <w:jc w:val="both"/>
            </w:pPr>
            <w:r w:rsidRPr="00C13ED6">
              <w:t>1.1.3.</w:t>
            </w:r>
          </w:p>
        </w:tc>
        <w:tc>
          <w:tcPr>
            <w:tcW w:w="5528" w:type="dxa"/>
          </w:tcPr>
          <w:p w:rsidR="004848EA" w:rsidRPr="00C13ED6" w:rsidRDefault="004848EA" w:rsidP="004848EA">
            <w:pPr>
              <w:spacing w:line="346" w:lineRule="exact"/>
              <w:jc w:val="both"/>
            </w:pPr>
            <w:r w:rsidRPr="00C13ED6">
              <w:t>Основной государственный регистрационный номер индивидуального предпринимателя</w:t>
            </w:r>
          </w:p>
        </w:tc>
        <w:tc>
          <w:tcPr>
            <w:tcW w:w="3693" w:type="dxa"/>
          </w:tcPr>
          <w:p w:rsidR="004848EA" w:rsidRPr="00C13ED6" w:rsidRDefault="004848EA" w:rsidP="004848EA">
            <w:pPr>
              <w:jc w:val="both"/>
            </w:pPr>
          </w:p>
        </w:tc>
      </w:tr>
      <w:tr w:rsidR="00C13ED6" w:rsidRPr="00C13ED6" w:rsidTr="004848EA">
        <w:tc>
          <w:tcPr>
            <w:tcW w:w="959" w:type="dxa"/>
            <w:vAlign w:val="center"/>
          </w:tcPr>
          <w:p w:rsidR="004848EA" w:rsidRPr="00C13ED6" w:rsidRDefault="004848EA" w:rsidP="004848EA">
            <w:pPr>
              <w:spacing w:line="310" w:lineRule="exact"/>
              <w:ind w:left="240"/>
              <w:jc w:val="both"/>
            </w:pPr>
            <w:r w:rsidRPr="00C13ED6">
              <w:t>1.2.</w:t>
            </w:r>
          </w:p>
        </w:tc>
        <w:tc>
          <w:tcPr>
            <w:tcW w:w="5528" w:type="dxa"/>
            <w:vAlign w:val="center"/>
          </w:tcPr>
          <w:p w:rsidR="004848EA" w:rsidRPr="00C13ED6" w:rsidRDefault="004848EA" w:rsidP="004848EA">
            <w:pPr>
              <w:spacing w:line="310" w:lineRule="exact"/>
              <w:jc w:val="both"/>
            </w:pPr>
            <w:r w:rsidRPr="00C13ED6">
              <w:t>Сведения о юридическом лице:</w:t>
            </w:r>
          </w:p>
        </w:tc>
        <w:tc>
          <w:tcPr>
            <w:tcW w:w="3693" w:type="dxa"/>
          </w:tcPr>
          <w:p w:rsidR="004848EA" w:rsidRPr="00C13ED6" w:rsidRDefault="004848EA" w:rsidP="004848EA">
            <w:pPr>
              <w:jc w:val="both"/>
            </w:pPr>
          </w:p>
        </w:tc>
      </w:tr>
      <w:tr w:rsidR="00C13ED6" w:rsidRPr="00C13ED6" w:rsidTr="004848EA">
        <w:tc>
          <w:tcPr>
            <w:tcW w:w="959" w:type="dxa"/>
            <w:vAlign w:val="center"/>
          </w:tcPr>
          <w:p w:rsidR="004848EA" w:rsidRPr="00C13ED6" w:rsidRDefault="004848EA" w:rsidP="004848EA">
            <w:pPr>
              <w:spacing w:line="310" w:lineRule="exact"/>
              <w:jc w:val="both"/>
            </w:pPr>
            <w:r w:rsidRPr="00C13ED6">
              <w:t>1.2.1.</w:t>
            </w:r>
          </w:p>
        </w:tc>
        <w:tc>
          <w:tcPr>
            <w:tcW w:w="5528" w:type="dxa"/>
          </w:tcPr>
          <w:p w:rsidR="004848EA" w:rsidRPr="00C13ED6" w:rsidRDefault="004848EA" w:rsidP="004848EA">
            <w:pPr>
              <w:spacing w:line="310" w:lineRule="exact"/>
              <w:jc w:val="both"/>
            </w:pPr>
            <w:r w:rsidRPr="00C13ED6">
              <w:t>Полное наименование</w:t>
            </w:r>
          </w:p>
        </w:tc>
        <w:tc>
          <w:tcPr>
            <w:tcW w:w="3693" w:type="dxa"/>
          </w:tcPr>
          <w:p w:rsidR="004848EA" w:rsidRPr="00C13ED6" w:rsidRDefault="004848EA" w:rsidP="004848EA">
            <w:pPr>
              <w:jc w:val="both"/>
            </w:pPr>
          </w:p>
        </w:tc>
      </w:tr>
      <w:tr w:rsidR="00C13ED6" w:rsidRPr="00C13ED6" w:rsidTr="004848EA">
        <w:tc>
          <w:tcPr>
            <w:tcW w:w="959" w:type="dxa"/>
          </w:tcPr>
          <w:p w:rsidR="004848EA" w:rsidRPr="00C13ED6" w:rsidRDefault="004848EA" w:rsidP="004848EA">
            <w:pPr>
              <w:spacing w:line="310" w:lineRule="exact"/>
              <w:jc w:val="both"/>
            </w:pPr>
            <w:r w:rsidRPr="00C13ED6">
              <w:t>1.2.2.</w:t>
            </w:r>
          </w:p>
        </w:tc>
        <w:tc>
          <w:tcPr>
            <w:tcW w:w="5528" w:type="dxa"/>
          </w:tcPr>
          <w:p w:rsidR="004848EA" w:rsidRPr="00C13ED6" w:rsidRDefault="004848EA" w:rsidP="004848EA">
            <w:pPr>
              <w:spacing w:line="346" w:lineRule="exact"/>
              <w:jc w:val="both"/>
            </w:pPr>
            <w:r w:rsidRPr="00C13ED6">
              <w:t>Основной государственный регистрационный номер</w:t>
            </w:r>
          </w:p>
        </w:tc>
        <w:tc>
          <w:tcPr>
            <w:tcW w:w="3693" w:type="dxa"/>
          </w:tcPr>
          <w:p w:rsidR="004848EA" w:rsidRPr="00C13ED6" w:rsidRDefault="004848EA" w:rsidP="004848EA">
            <w:pPr>
              <w:jc w:val="both"/>
            </w:pPr>
          </w:p>
        </w:tc>
      </w:tr>
      <w:tr w:rsidR="00C13ED6" w:rsidRPr="00C13ED6" w:rsidTr="004848EA">
        <w:tc>
          <w:tcPr>
            <w:tcW w:w="959" w:type="dxa"/>
          </w:tcPr>
          <w:p w:rsidR="004848EA" w:rsidRPr="00C13ED6" w:rsidRDefault="004848EA" w:rsidP="004848EA">
            <w:pPr>
              <w:spacing w:line="310" w:lineRule="exact"/>
              <w:jc w:val="both"/>
            </w:pPr>
            <w:r w:rsidRPr="00C13ED6">
              <w:t>1.2.3.</w:t>
            </w:r>
          </w:p>
        </w:tc>
        <w:tc>
          <w:tcPr>
            <w:tcW w:w="5528" w:type="dxa"/>
          </w:tcPr>
          <w:p w:rsidR="004848EA" w:rsidRPr="00C13ED6" w:rsidRDefault="004848EA" w:rsidP="004848EA">
            <w:pPr>
              <w:spacing w:line="350" w:lineRule="exact"/>
              <w:jc w:val="both"/>
            </w:pPr>
            <w:r w:rsidRPr="00C13ED6">
              <w:t>Идентификационный номер налогоплательщика - юридического лица</w:t>
            </w:r>
          </w:p>
        </w:tc>
        <w:tc>
          <w:tcPr>
            <w:tcW w:w="3693" w:type="dxa"/>
          </w:tcPr>
          <w:p w:rsidR="004848EA" w:rsidRPr="00C13ED6" w:rsidRDefault="004848EA" w:rsidP="004848EA">
            <w:pPr>
              <w:jc w:val="both"/>
            </w:pPr>
          </w:p>
        </w:tc>
      </w:tr>
    </w:tbl>
    <w:p w:rsidR="004848EA" w:rsidRPr="00C13ED6" w:rsidRDefault="004848EA" w:rsidP="004848EA">
      <w:pPr>
        <w:spacing w:line="310" w:lineRule="exact"/>
        <w:jc w:val="both"/>
      </w:pPr>
      <w:r w:rsidRPr="00C13ED6">
        <w:t>2. Сведения о разрешении на строительство</w:t>
      </w:r>
    </w:p>
    <w:tbl>
      <w:tblPr>
        <w:tblStyle w:val="af8"/>
        <w:tblW w:w="10180" w:type="dxa"/>
        <w:tblLook w:val="04A0" w:firstRow="1" w:lastRow="0" w:firstColumn="1" w:lastColumn="0" w:noHBand="0" w:noVBand="1"/>
      </w:tblPr>
      <w:tblGrid>
        <w:gridCol w:w="959"/>
        <w:gridCol w:w="5528"/>
        <w:gridCol w:w="1843"/>
        <w:gridCol w:w="1850"/>
      </w:tblGrid>
      <w:tr w:rsidR="00C13ED6" w:rsidRPr="00C13ED6" w:rsidTr="004848EA">
        <w:tc>
          <w:tcPr>
            <w:tcW w:w="959" w:type="dxa"/>
          </w:tcPr>
          <w:p w:rsidR="004848EA" w:rsidRPr="00C13ED6" w:rsidRDefault="004848EA" w:rsidP="004848EA">
            <w:pPr>
              <w:spacing w:line="310" w:lineRule="exact"/>
              <w:ind w:left="300"/>
              <w:jc w:val="both"/>
            </w:pPr>
            <w:r w:rsidRPr="00C13ED6">
              <w:t>№</w:t>
            </w:r>
          </w:p>
        </w:tc>
        <w:tc>
          <w:tcPr>
            <w:tcW w:w="5528" w:type="dxa"/>
          </w:tcPr>
          <w:p w:rsidR="004848EA" w:rsidRPr="00C13ED6" w:rsidRDefault="004848EA" w:rsidP="004848EA">
            <w:pPr>
              <w:spacing w:line="355" w:lineRule="exact"/>
              <w:jc w:val="both"/>
            </w:pPr>
            <w:r w:rsidRPr="00C13ED6">
              <w:t>Орган (организация), выдавший(-ая) разрешение на строительство</w:t>
            </w:r>
          </w:p>
        </w:tc>
        <w:tc>
          <w:tcPr>
            <w:tcW w:w="1843" w:type="dxa"/>
          </w:tcPr>
          <w:p w:rsidR="004848EA" w:rsidRPr="00C13ED6" w:rsidRDefault="004848EA" w:rsidP="004848EA">
            <w:pPr>
              <w:spacing w:line="310" w:lineRule="exact"/>
              <w:jc w:val="both"/>
            </w:pPr>
            <w:r w:rsidRPr="00C13ED6">
              <w:t>Номер</w:t>
            </w:r>
          </w:p>
          <w:p w:rsidR="004848EA" w:rsidRPr="00C13ED6" w:rsidRDefault="004848EA" w:rsidP="004848EA">
            <w:pPr>
              <w:spacing w:line="310" w:lineRule="exact"/>
              <w:jc w:val="both"/>
            </w:pPr>
            <w:r w:rsidRPr="00C13ED6">
              <w:t>документа</w:t>
            </w:r>
          </w:p>
        </w:tc>
        <w:tc>
          <w:tcPr>
            <w:tcW w:w="1850" w:type="dxa"/>
          </w:tcPr>
          <w:p w:rsidR="004848EA" w:rsidRPr="00C13ED6" w:rsidRDefault="004848EA" w:rsidP="004848EA">
            <w:pPr>
              <w:spacing w:line="310" w:lineRule="exact"/>
              <w:jc w:val="both"/>
            </w:pPr>
            <w:r w:rsidRPr="00C13ED6">
              <w:t>Дата</w:t>
            </w:r>
          </w:p>
          <w:p w:rsidR="004848EA" w:rsidRPr="00C13ED6" w:rsidRDefault="004848EA" w:rsidP="004848EA">
            <w:pPr>
              <w:spacing w:line="310" w:lineRule="exact"/>
              <w:ind w:left="240"/>
              <w:jc w:val="both"/>
            </w:pPr>
            <w:r w:rsidRPr="00C13ED6">
              <w:t>Документа</w:t>
            </w:r>
          </w:p>
        </w:tc>
      </w:tr>
      <w:tr w:rsidR="00C13ED6" w:rsidRPr="00C13ED6" w:rsidTr="004848EA">
        <w:tc>
          <w:tcPr>
            <w:tcW w:w="959" w:type="dxa"/>
          </w:tcPr>
          <w:p w:rsidR="004848EA" w:rsidRPr="00C13ED6" w:rsidRDefault="004848EA" w:rsidP="004848EA">
            <w:pPr>
              <w:spacing w:line="310" w:lineRule="exact"/>
              <w:ind w:left="300"/>
              <w:jc w:val="both"/>
            </w:pPr>
          </w:p>
        </w:tc>
        <w:tc>
          <w:tcPr>
            <w:tcW w:w="5528" w:type="dxa"/>
          </w:tcPr>
          <w:p w:rsidR="004848EA" w:rsidRPr="00C13ED6" w:rsidRDefault="004848EA" w:rsidP="004848EA">
            <w:pPr>
              <w:spacing w:line="355" w:lineRule="exact"/>
              <w:jc w:val="both"/>
            </w:pPr>
          </w:p>
        </w:tc>
        <w:tc>
          <w:tcPr>
            <w:tcW w:w="1843" w:type="dxa"/>
          </w:tcPr>
          <w:p w:rsidR="004848EA" w:rsidRPr="00C13ED6" w:rsidRDefault="004848EA" w:rsidP="004848EA">
            <w:pPr>
              <w:spacing w:line="310" w:lineRule="exact"/>
              <w:jc w:val="both"/>
            </w:pPr>
          </w:p>
        </w:tc>
        <w:tc>
          <w:tcPr>
            <w:tcW w:w="1850" w:type="dxa"/>
          </w:tcPr>
          <w:p w:rsidR="004848EA" w:rsidRPr="00C13ED6" w:rsidRDefault="004848EA" w:rsidP="004848EA">
            <w:pPr>
              <w:spacing w:line="310" w:lineRule="exact"/>
              <w:jc w:val="both"/>
            </w:pPr>
          </w:p>
        </w:tc>
      </w:tr>
    </w:tbl>
    <w:p w:rsidR="004848EA" w:rsidRPr="00C13ED6" w:rsidRDefault="004848EA" w:rsidP="004848EA">
      <w:pPr>
        <w:spacing w:line="310" w:lineRule="exact"/>
        <w:jc w:val="both"/>
      </w:pPr>
      <w:r w:rsidRPr="00C13ED6">
        <w:t>3. Основания внесения изменений в разрешение на строительство*</w:t>
      </w:r>
    </w:p>
    <w:tbl>
      <w:tblPr>
        <w:tblStyle w:val="af8"/>
        <w:tblW w:w="10180" w:type="dxa"/>
        <w:tblLook w:val="04A0" w:firstRow="1" w:lastRow="0" w:firstColumn="1" w:lastColumn="0" w:noHBand="0" w:noVBand="1"/>
      </w:tblPr>
      <w:tblGrid>
        <w:gridCol w:w="1242"/>
        <w:gridCol w:w="6663"/>
        <w:gridCol w:w="2275"/>
      </w:tblGrid>
      <w:tr w:rsidR="00C13ED6" w:rsidRPr="00C13ED6" w:rsidTr="004848EA">
        <w:tc>
          <w:tcPr>
            <w:tcW w:w="1242" w:type="dxa"/>
          </w:tcPr>
          <w:p w:rsidR="004848EA" w:rsidRPr="00C13ED6" w:rsidRDefault="004848EA" w:rsidP="00C20CAA">
            <w:pPr>
              <w:ind w:left="360"/>
              <w:jc w:val="both"/>
            </w:pPr>
            <w:r w:rsidRPr="00C13ED6">
              <w:t>3.1.</w:t>
            </w:r>
          </w:p>
        </w:tc>
        <w:tc>
          <w:tcPr>
            <w:tcW w:w="6663" w:type="dxa"/>
          </w:tcPr>
          <w:p w:rsidR="004848EA" w:rsidRPr="00C13ED6" w:rsidRDefault="004848EA" w:rsidP="00C20CAA">
            <w:pPr>
              <w:jc w:val="both"/>
            </w:pPr>
            <w:r w:rsidRPr="00C13ED6">
              <w:t>В связи с образованием земельного участка путем объединения земельных участков, в отношении которых или одного из которых выдано разрешение</w:t>
            </w:r>
          </w:p>
          <w:p w:rsidR="004848EA" w:rsidRPr="00C13ED6" w:rsidRDefault="004848EA" w:rsidP="00C20CAA">
            <w:pPr>
              <w:jc w:val="both"/>
            </w:pPr>
            <w:r w:rsidRPr="00C13ED6">
              <w:t>на строительство</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4848EA" w:rsidP="00C20CAA">
            <w:pPr>
              <w:ind w:left="260"/>
              <w:jc w:val="both"/>
            </w:pPr>
            <w:r w:rsidRPr="00C13ED6">
              <w:t>3.1.1.</w:t>
            </w:r>
          </w:p>
        </w:tc>
        <w:tc>
          <w:tcPr>
            <w:tcW w:w="6663" w:type="dxa"/>
            <w:vAlign w:val="bottom"/>
          </w:tcPr>
          <w:p w:rsidR="004848EA" w:rsidRPr="00C13ED6" w:rsidRDefault="004848EA" w:rsidP="00C20CAA">
            <w:pPr>
              <w:jc w:val="both"/>
            </w:pPr>
            <w:r w:rsidRPr="00C13ED6">
              <w:t>Реквизиты решения об образовании земельных участков путем объединения земельных участков (</w:t>
            </w:r>
            <w:r w:rsidRPr="00C13ED6">
              <w:rPr>
                <w:rStyle w:val="27"/>
                <w:rFonts w:eastAsia="Courier New"/>
                <w:color w:val="auto"/>
                <w:sz w:val="24"/>
                <w:szCs w:val="24"/>
              </w:rPr>
              <w:t xml:space="preserve">указывается дата и </w:t>
            </w:r>
            <w:r w:rsidRPr="00C13ED6">
              <w:rPr>
                <w:rStyle w:val="27"/>
                <w:rFonts w:eastAsia="Courier New"/>
                <w:color w:val="auto"/>
                <w:sz w:val="24"/>
                <w:szCs w:val="24"/>
              </w:rPr>
              <w:lastRenderedPageBreak/>
              <w:t>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4848EA" w:rsidP="00C20CAA">
            <w:pPr>
              <w:ind w:left="360"/>
              <w:jc w:val="both"/>
            </w:pPr>
            <w:r w:rsidRPr="00C13ED6">
              <w:lastRenderedPageBreak/>
              <w:t>3.2.</w:t>
            </w:r>
          </w:p>
        </w:tc>
        <w:tc>
          <w:tcPr>
            <w:tcW w:w="6663" w:type="dxa"/>
            <w:vAlign w:val="bottom"/>
          </w:tcPr>
          <w:p w:rsidR="004848EA" w:rsidRPr="00C13ED6" w:rsidRDefault="004848EA" w:rsidP="00C20CAA">
            <w:pPr>
              <w:jc w:val="both"/>
            </w:pPr>
            <w:r w:rsidRPr="00C13ED6">
              <w:t>В связи с образованием земельных участков путем раздела, перераспределения земельных участков или</w:t>
            </w:r>
          </w:p>
          <w:p w:rsidR="004848EA" w:rsidRPr="00C13ED6" w:rsidRDefault="004848EA" w:rsidP="00C20CAA">
            <w:pPr>
              <w:jc w:val="both"/>
            </w:pPr>
            <w:r w:rsidRPr="00C13ED6">
              <w:t>выдела из земельных участков, в отношении которых</w:t>
            </w:r>
          </w:p>
          <w:p w:rsidR="004848EA" w:rsidRPr="00C13ED6" w:rsidRDefault="004848EA" w:rsidP="00C20CAA">
            <w:pPr>
              <w:jc w:val="both"/>
            </w:pPr>
            <w:r w:rsidRPr="00C13ED6">
              <w:t>выдано разрешение на строительство</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4848EA" w:rsidP="00C20CAA">
            <w:pPr>
              <w:ind w:left="260"/>
              <w:jc w:val="both"/>
            </w:pPr>
            <w:r w:rsidRPr="00C13ED6">
              <w:t>3.2.1.</w:t>
            </w:r>
          </w:p>
        </w:tc>
        <w:tc>
          <w:tcPr>
            <w:tcW w:w="6663" w:type="dxa"/>
            <w:vAlign w:val="bottom"/>
          </w:tcPr>
          <w:p w:rsidR="004848EA" w:rsidRPr="00C13ED6" w:rsidRDefault="004848EA" w:rsidP="00C20CAA">
            <w:pPr>
              <w:jc w:val="both"/>
            </w:pPr>
            <w:r w:rsidRPr="00C13ED6">
              <w:t>Реквизиты градостроительного плана земельного участка</w:t>
            </w:r>
          </w:p>
          <w:p w:rsidR="004848EA" w:rsidRPr="00C13ED6" w:rsidRDefault="004848EA" w:rsidP="00C20CAA">
            <w:pPr>
              <w:jc w:val="both"/>
            </w:pPr>
            <w:r w:rsidRPr="00C13ED6">
              <w:t>(</w:t>
            </w:r>
            <w:r w:rsidRPr="00C13ED6">
              <w:rPr>
                <w:rStyle w:val="27"/>
                <w:rFonts w:eastAsia="Courier New"/>
                <w:color w:val="auto"/>
                <w:sz w:val="24"/>
                <w:szCs w:val="24"/>
              </w:rPr>
              <w:t xml:space="preserve">указывается номер </w:t>
            </w:r>
            <w:r w:rsidRPr="00C13ED6">
              <w:rPr>
                <w:rStyle w:val="28"/>
                <w:rFonts w:eastAsia="Courier New"/>
                <w:color w:val="auto"/>
                <w:sz w:val="24"/>
                <w:szCs w:val="24"/>
              </w:rPr>
              <w:t>и</w:t>
            </w:r>
            <w:r w:rsidRPr="00C13ED6">
              <w:rPr>
                <w:rStyle w:val="27"/>
                <w:rFonts w:eastAsia="Courier New"/>
                <w:color w:val="auto"/>
                <w:sz w:val="24"/>
                <w:szCs w:val="24"/>
              </w:rPr>
              <w:t xml:space="preserve"> дата выдачи, орган, выдавший градостроительный план земельного участка)</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4848EA" w:rsidP="00C20CAA">
            <w:pPr>
              <w:ind w:left="260"/>
              <w:jc w:val="both"/>
            </w:pPr>
            <w:r w:rsidRPr="00C13ED6">
              <w:t>3.2.2.</w:t>
            </w:r>
          </w:p>
        </w:tc>
        <w:tc>
          <w:tcPr>
            <w:tcW w:w="6663" w:type="dxa"/>
            <w:vAlign w:val="bottom"/>
          </w:tcPr>
          <w:p w:rsidR="004848EA" w:rsidRPr="00C13ED6" w:rsidRDefault="004848EA" w:rsidP="00C20CAA">
            <w:pPr>
              <w:jc w:val="both"/>
            </w:pPr>
            <w:r w:rsidRPr="00C13ED6">
              <w:t>Реквизиты решения об образовании земельных участков путем раздела, перераспределения</w:t>
            </w:r>
          </w:p>
          <w:p w:rsidR="004848EA" w:rsidRPr="00C13ED6" w:rsidRDefault="004848EA" w:rsidP="00C20CAA">
            <w:pPr>
              <w:jc w:val="both"/>
            </w:pPr>
            <w:r w:rsidRPr="00C13ED6">
              <w:t>земельных участков или выдела из земельных</w:t>
            </w:r>
          </w:p>
          <w:p w:rsidR="004848EA" w:rsidRPr="00C13ED6" w:rsidRDefault="004848EA" w:rsidP="00C20CAA">
            <w:pPr>
              <w:jc w:val="both"/>
            </w:pPr>
            <w:r w:rsidRPr="00C13ED6">
              <w:t>участков</w:t>
            </w:r>
          </w:p>
          <w:p w:rsidR="004848EA" w:rsidRPr="00C13ED6" w:rsidRDefault="004848EA" w:rsidP="00C20CAA">
            <w:pPr>
              <w:jc w:val="both"/>
            </w:pPr>
            <w:r w:rsidRPr="00C13ED6">
              <w:t>(</w:t>
            </w:r>
            <w:r w:rsidRPr="00C13ED6">
              <w:rPr>
                <w:rStyle w:val="27"/>
                <w:rFonts w:eastAsia="Courier New"/>
                <w:color w:val="auto"/>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781F5A" w:rsidP="00C20CAA">
            <w:pPr>
              <w:ind w:left="360"/>
              <w:jc w:val="both"/>
            </w:pPr>
            <w:r w:rsidRPr="00C13ED6">
              <w:t>3.2.3</w:t>
            </w:r>
          </w:p>
        </w:tc>
        <w:tc>
          <w:tcPr>
            <w:tcW w:w="6663" w:type="dxa"/>
            <w:vAlign w:val="bottom"/>
          </w:tcPr>
          <w:p w:rsidR="004848EA" w:rsidRPr="00C13ED6" w:rsidRDefault="004848EA" w:rsidP="00C20CAA">
            <w:pPr>
              <w:jc w:val="both"/>
            </w:pPr>
            <w:r w:rsidRPr="00C13ED6">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75" w:type="dxa"/>
          </w:tcPr>
          <w:p w:rsidR="004848EA" w:rsidRPr="00C13ED6" w:rsidRDefault="004848EA" w:rsidP="00C20CAA">
            <w:pPr>
              <w:jc w:val="both"/>
            </w:pPr>
          </w:p>
        </w:tc>
      </w:tr>
      <w:tr w:rsidR="00C13ED6" w:rsidRPr="00C13ED6" w:rsidTr="004848EA">
        <w:tc>
          <w:tcPr>
            <w:tcW w:w="1242" w:type="dxa"/>
          </w:tcPr>
          <w:p w:rsidR="004848EA" w:rsidRPr="00C13ED6" w:rsidRDefault="00781F5A" w:rsidP="00C20CAA">
            <w:pPr>
              <w:ind w:left="260"/>
              <w:jc w:val="both"/>
            </w:pPr>
            <w:r w:rsidRPr="00C13ED6">
              <w:t>3.2.4</w:t>
            </w:r>
          </w:p>
        </w:tc>
        <w:tc>
          <w:tcPr>
            <w:tcW w:w="6663" w:type="dxa"/>
            <w:vAlign w:val="bottom"/>
          </w:tcPr>
          <w:p w:rsidR="004848EA" w:rsidRPr="00C13ED6" w:rsidRDefault="004848EA" w:rsidP="00C20CAA">
            <w:pPr>
              <w:jc w:val="both"/>
            </w:pPr>
            <w:r w:rsidRPr="00C13ED6">
              <w:t>Реквизиты правоустанавливающих документов на земельный участок</w:t>
            </w:r>
          </w:p>
          <w:p w:rsidR="004848EA" w:rsidRPr="00C13ED6" w:rsidRDefault="004848EA" w:rsidP="00C20CAA">
            <w:pPr>
              <w:jc w:val="both"/>
            </w:pPr>
            <w:r w:rsidRPr="00C13ED6">
              <w:rPr>
                <w:rStyle w:val="27"/>
                <w:rFonts w:eastAsia="Courier New"/>
                <w:color w:val="auto"/>
                <w:sz w:val="24"/>
                <w:szCs w:val="24"/>
              </w:rPr>
              <w:t>(указывается номер и дата выдачи, кадастровый номер земельного участка)</w:t>
            </w:r>
          </w:p>
        </w:tc>
        <w:tc>
          <w:tcPr>
            <w:tcW w:w="2275" w:type="dxa"/>
          </w:tcPr>
          <w:p w:rsidR="004848EA" w:rsidRPr="00C13ED6" w:rsidRDefault="004848EA" w:rsidP="00C20CAA">
            <w:pPr>
              <w:jc w:val="both"/>
            </w:pPr>
          </w:p>
        </w:tc>
      </w:tr>
    </w:tbl>
    <w:p w:rsidR="007A3CDA" w:rsidRPr="00C13ED6" w:rsidRDefault="007A3CDA" w:rsidP="007A3CDA">
      <w:pPr>
        <w:tabs>
          <w:tab w:val="left" w:leader="underscore" w:pos="6571"/>
        </w:tabs>
        <w:spacing w:before="579" w:line="310" w:lineRule="exact"/>
        <w:jc w:val="both"/>
      </w:pPr>
      <w:r w:rsidRPr="00C13ED6">
        <w:t>Приложение:</w:t>
      </w:r>
      <w:r w:rsidRPr="00C13ED6">
        <w:tab/>
      </w:r>
    </w:p>
    <w:p w:rsidR="007A3CDA" w:rsidRPr="00C13ED6" w:rsidRDefault="007A3CDA" w:rsidP="007A3CDA">
      <w:pPr>
        <w:spacing w:line="310" w:lineRule="exact"/>
        <w:jc w:val="both"/>
      </w:pPr>
      <w:r w:rsidRPr="00C13ED6">
        <w:t>Номер телефона и адрес электронной почты для связи;</w:t>
      </w:r>
    </w:p>
    <w:p w:rsidR="000B293A" w:rsidRPr="00C13ED6" w:rsidRDefault="007A3CDA" w:rsidP="007A3CDA">
      <w:pPr>
        <w:spacing w:line="560" w:lineRule="exact"/>
        <w:jc w:val="both"/>
      </w:pPr>
      <w:r w:rsidRPr="00C13ED6">
        <w:t>Результат предоставления услуги прошу:</w:t>
      </w:r>
    </w:p>
    <w:tbl>
      <w:tblPr>
        <w:tblStyle w:val="af8"/>
        <w:tblW w:w="0" w:type="auto"/>
        <w:tblLook w:val="04A0" w:firstRow="1" w:lastRow="0" w:firstColumn="1" w:lastColumn="0" w:noHBand="0" w:noVBand="1"/>
      </w:tblPr>
      <w:tblGrid>
        <w:gridCol w:w="8897"/>
        <w:gridCol w:w="1283"/>
      </w:tblGrid>
      <w:tr w:rsidR="00C13ED6" w:rsidRPr="00C13ED6" w:rsidTr="007A3CDA">
        <w:tc>
          <w:tcPr>
            <w:tcW w:w="8897" w:type="dxa"/>
          </w:tcPr>
          <w:p w:rsidR="007A3CDA" w:rsidRPr="00C13ED6" w:rsidRDefault="007A3CDA" w:rsidP="00647545">
            <w:pPr>
              <w:jc w:val="both"/>
            </w:pPr>
            <w:r w:rsidRPr="00C13ED6">
              <w:t xml:space="preserve">направить в форме электронного документа в личный кабинет </w:t>
            </w:r>
            <w:r w:rsidR="00647545" w:rsidRPr="00C13ED6">
              <w:t xml:space="preserve">посредством </w:t>
            </w:r>
            <w:r w:rsidRPr="00C13ED6">
              <w:t>Един</w:t>
            </w:r>
            <w:r w:rsidR="00647545" w:rsidRPr="00C13ED6">
              <w:t>ого и регионального</w:t>
            </w:r>
            <w:r w:rsidRPr="00C13ED6">
              <w:t xml:space="preserve"> портал</w:t>
            </w:r>
            <w:r w:rsidR="00647545" w:rsidRPr="00C13ED6">
              <w:t>ов</w:t>
            </w:r>
            <w:r w:rsidRPr="00C13ED6">
              <w:t xml:space="preserve"> </w:t>
            </w:r>
            <w:r w:rsidR="00647545" w:rsidRPr="00C13ED6">
              <w:t xml:space="preserve"> </w:t>
            </w:r>
          </w:p>
        </w:tc>
        <w:tc>
          <w:tcPr>
            <w:tcW w:w="1283" w:type="dxa"/>
          </w:tcPr>
          <w:p w:rsidR="007A3CDA" w:rsidRPr="00C13ED6" w:rsidRDefault="007A3CDA" w:rsidP="00C20CAA">
            <w:pPr>
              <w:jc w:val="both"/>
            </w:pPr>
          </w:p>
        </w:tc>
      </w:tr>
      <w:tr w:rsidR="00C13ED6" w:rsidRPr="00C13ED6" w:rsidTr="007A3CDA">
        <w:tc>
          <w:tcPr>
            <w:tcW w:w="8897" w:type="dxa"/>
          </w:tcPr>
          <w:p w:rsidR="007A3CDA" w:rsidRPr="00C13ED6" w:rsidRDefault="007A3CDA" w:rsidP="001120CA">
            <w:pPr>
              <w:jc w:val="both"/>
            </w:pPr>
            <w:r w:rsidRPr="00C13ED6">
              <w:t xml:space="preserve">выдать на бумажном носителе при личном обращении в </w:t>
            </w:r>
            <w:r w:rsidR="001120CA" w:rsidRPr="00C13ED6">
              <w:t>отдел</w:t>
            </w:r>
          </w:p>
        </w:tc>
        <w:tc>
          <w:tcPr>
            <w:tcW w:w="1283" w:type="dxa"/>
          </w:tcPr>
          <w:p w:rsidR="007A3CDA" w:rsidRPr="00C13ED6" w:rsidRDefault="007A3CDA" w:rsidP="00C20CAA">
            <w:pPr>
              <w:jc w:val="both"/>
            </w:pPr>
          </w:p>
        </w:tc>
      </w:tr>
      <w:tr w:rsidR="00C13ED6" w:rsidRPr="00C13ED6" w:rsidTr="007A3CDA">
        <w:tc>
          <w:tcPr>
            <w:tcW w:w="8897" w:type="dxa"/>
          </w:tcPr>
          <w:p w:rsidR="007A3CDA" w:rsidRPr="00C13ED6" w:rsidRDefault="007A3CDA" w:rsidP="00C20CAA">
            <w:pPr>
              <w:jc w:val="both"/>
            </w:pPr>
            <w:r w:rsidRPr="00C13ED6">
              <w:t>направить на бумажном носителе на почтовый адрес:</w:t>
            </w:r>
          </w:p>
        </w:tc>
        <w:tc>
          <w:tcPr>
            <w:tcW w:w="1283" w:type="dxa"/>
          </w:tcPr>
          <w:p w:rsidR="007A3CDA" w:rsidRPr="00C13ED6" w:rsidRDefault="007A3CDA" w:rsidP="00C20CAA">
            <w:pPr>
              <w:jc w:val="both"/>
            </w:pPr>
          </w:p>
        </w:tc>
      </w:tr>
      <w:tr w:rsidR="00C13ED6" w:rsidRPr="00C13ED6" w:rsidTr="007A3CDA">
        <w:tc>
          <w:tcPr>
            <w:tcW w:w="8897" w:type="dxa"/>
          </w:tcPr>
          <w:p w:rsidR="007A3CDA" w:rsidRPr="00C13ED6" w:rsidRDefault="007A3CDA" w:rsidP="00C20CAA">
            <w:pPr>
              <w:jc w:val="both"/>
            </w:pPr>
            <w:r w:rsidRPr="00C13ED6">
              <w:t>направить в форме электронного документа в личный кабинет в единой информационной системе жилищного строительства</w:t>
            </w:r>
          </w:p>
        </w:tc>
        <w:tc>
          <w:tcPr>
            <w:tcW w:w="1283" w:type="dxa"/>
          </w:tcPr>
          <w:p w:rsidR="007A3CDA" w:rsidRPr="00C13ED6" w:rsidRDefault="007A3CDA" w:rsidP="00C20CAA">
            <w:pPr>
              <w:jc w:val="both"/>
            </w:pPr>
          </w:p>
        </w:tc>
      </w:tr>
      <w:tr w:rsidR="00C13ED6" w:rsidRPr="00C13ED6" w:rsidTr="007A3CDA">
        <w:tc>
          <w:tcPr>
            <w:tcW w:w="8897" w:type="dxa"/>
          </w:tcPr>
          <w:p w:rsidR="00647545" w:rsidRPr="00C13ED6" w:rsidRDefault="00676E07" w:rsidP="00647545">
            <w:pPr>
              <w:jc w:val="both"/>
            </w:pPr>
            <w:r>
              <w:t xml:space="preserve"> </w:t>
            </w:r>
          </w:p>
        </w:tc>
        <w:tc>
          <w:tcPr>
            <w:tcW w:w="1283" w:type="dxa"/>
          </w:tcPr>
          <w:p w:rsidR="00647545" w:rsidRPr="00C13ED6" w:rsidRDefault="00647545" w:rsidP="00C20CAA">
            <w:pPr>
              <w:jc w:val="both"/>
            </w:pPr>
          </w:p>
        </w:tc>
      </w:tr>
      <w:tr w:rsidR="00C13ED6" w:rsidRPr="00C13ED6" w:rsidTr="007A3CDA">
        <w:tc>
          <w:tcPr>
            <w:tcW w:w="8897" w:type="dxa"/>
          </w:tcPr>
          <w:p w:rsidR="00647545" w:rsidRPr="00C13ED6" w:rsidRDefault="00647545" w:rsidP="00C20CAA">
            <w:pPr>
              <w:jc w:val="both"/>
            </w:pPr>
            <w:r w:rsidRPr="00C13ED6">
              <w:rPr>
                <w:rStyle w:val="29pt"/>
                <w:rFonts w:eastAsia="Courier New"/>
                <w:color w:val="auto"/>
                <w:sz w:val="24"/>
                <w:szCs w:val="24"/>
              </w:rPr>
              <w:t>Указывается один из перечисленных способов</w:t>
            </w:r>
          </w:p>
        </w:tc>
        <w:tc>
          <w:tcPr>
            <w:tcW w:w="1283" w:type="dxa"/>
          </w:tcPr>
          <w:p w:rsidR="00647545" w:rsidRPr="00C13ED6" w:rsidRDefault="00647545" w:rsidP="00C20CAA">
            <w:pPr>
              <w:jc w:val="both"/>
            </w:pPr>
          </w:p>
        </w:tc>
      </w:tr>
    </w:tbl>
    <w:p w:rsidR="000B293A" w:rsidRPr="00C13ED6" w:rsidRDefault="007A3CDA" w:rsidP="007A3CDA">
      <w:pPr>
        <w:rPr>
          <w:i/>
        </w:rPr>
      </w:pPr>
      <w:r w:rsidRPr="00C13ED6">
        <w:rPr>
          <w:i/>
        </w:rPr>
        <w:t xml:space="preserve">Заполняются те пункты уведомления, на основании которых требуется внести изменения в разрешение на строительство.  </w:t>
      </w:r>
    </w:p>
    <w:p w:rsidR="00C20CAA" w:rsidRPr="00C13ED6" w:rsidRDefault="00C20CAA" w:rsidP="00C20CAA">
      <w:pPr>
        <w:spacing w:after="200" w:line="276" w:lineRule="auto"/>
      </w:pPr>
      <w:r w:rsidRPr="00C13ED6">
        <w:t>Дата________</w:t>
      </w:r>
    </w:p>
    <w:p w:rsidR="00C20CAA" w:rsidRPr="00C13ED6" w:rsidRDefault="00C20CAA" w:rsidP="00C20CAA">
      <w:pPr>
        <w:spacing w:after="200" w:line="276" w:lineRule="auto"/>
        <w:rPr>
          <w:lang w:eastAsia="en-US"/>
        </w:rPr>
      </w:pPr>
      <w:r w:rsidRPr="00C13ED6">
        <w:t>Подпись _______________</w:t>
      </w:r>
    </w:p>
    <w:p w:rsidR="00C20CAA" w:rsidRPr="00C13ED6" w:rsidRDefault="00C20CAA" w:rsidP="007A3CDA">
      <w:pPr>
        <w:rPr>
          <w:i/>
        </w:rPr>
        <w:sectPr w:rsidR="00C20CAA" w:rsidRPr="00C13ED6" w:rsidSect="00C13ED6">
          <w:pgSz w:w="11900" w:h="16840"/>
          <w:pgMar w:top="851" w:right="829" w:bottom="851" w:left="1107" w:header="0" w:footer="3" w:gutter="0"/>
          <w:cols w:space="720"/>
          <w:noEndnote/>
          <w:docGrid w:linePitch="360"/>
        </w:sectPr>
      </w:pPr>
    </w:p>
    <w:p w:rsidR="000B293A" w:rsidRPr="00C13ED6" w:rsidRDefault="000B293A">
      <w:pPr>
        <w:spacing w:after="200" w:line="276" w:lineRule="auto"/>
        <w:rPr>
          <w:b/>
          <w:bCs/>
          <w:kern w:val="28"/>
        </w:rPr>
      </w:pPr>
    </w:p>
    <w:p w:rsidR="00566D21" w:rsidRPr="00C13ED6" w:rsidRDefault="00566D21" w:rsidP="00566D21">
      <w:pPr>
        <w:ind w:left="567"/>
        <w:jc w:val="right"/>
        <w:rPr>
          <w:bCs/>
          <w:kern w:val="28"/>
        </w:rPr>
      </w:pPr>
      <w:r w:rsidRPr="00C13ED6">
        <w:rPr>
          <w:bCs/>
          <w:kern w:val="28"/>
        </w:rPr>
        <w:t>Приложение 2</w:t>
      </w:r>
    </w:p>
    <w:p w:rsidR="00566D21" w:rsidRPr="00C13ED6" w:rsidRDefault="00C13ED6" w:rsidP="00566D21">
      <w:pPr>
        <w:ind w:left="567"/>
        <w:jc w:val="right"/>
        <w:rPr>
          <w:bCs/>
          <w:kern w:val="28"/>
        </w:rPr>
      </w:pPr>
      <w:r w:rsidRPr="00C13ED6">
        <w:rPr>
          <w:bCs/>
          <w:kern w:val="28"/>
        </w:rPr>
        <w:t>к постановлению администрации Б</w:t>
      </w:r>
      <w:r w:rsidR="00566D21" w:rsidRPr="00C13ED6">
        <w:rPr>
          <w:bCs/>
          <w:kern w:val="28"/>
        </w:rPr>
        <w:t>ерезовского района</w:t>
      </w:r>
    </w:p>
    <w:p w:rsidR="00566D21" w:rsidRPr="00C13ED6" w:rsidRDefault="00566D21" w:rsidP="00566D21">
      <w:pPr>
        <w:ind w:left="567"/>
        <w:jc w:val="right"/>
        <w:rPr>
          <w:bCs/>
          <w:kern w:val="28"/>
        </w:rPr>
      </w:pPr>
      <w:r w:rsidRPr="00C13ED6">
        <w:rPr>
          <w:bCs/>
          <w:kern w:val="28"/>
        </w:rPr>
        <w:t xml:space="preserve">от </w:t>
      </w:r>
      <w:r w:rsidR="00B10BB9">
        <w:rPr>
          <w:bCs/>
          <w:kern w:val="28"/>
        </w:rPr>
        <w:t>14.06.2022 № 853</w:t>
      </w:r>
    </w:p>
    <w:p w:rsidR="00566D21" w:rsidRPr="00C13ED6" w:rsidRDefault="00566D21" w:rsidP="00566D21">
      <w:pPr>
        <w:ind w:left="567"/>
        <w:jc w:val="right"/>
        <w:rPr>
          <w:b/>
          <w:bCs/>
          <w:kern w:val="28"/>
        </w:rPr>
      </w:pPr>
    </w:p>
    <w:p w:rsidR="00566D21" w:rsidRPr="00C13ED6" w:rsidRDefault="00566D21" w:rsidP="00566D21">
      <w:pPr>
        <w:ind w:left="567"/>
        <w:jc w:val="right"/>
        <w:rPr>
          <w:b/>
          <w:bCs/>
          <w:kern w:val="28"/>
        </w:rPr>
      </w:pPr>
      <w:r w:rsidRPr="00C13ED6">
        <w:rPr>
          <w:b/>
          <w:bCs/>
          <w:kern w:val="28"/>
        </w:rPr>
        <w:t>Приложение 4</w:t>
      </w:r>
    </w:p>
    <w:p w:rsidR="00566D21" w:rsidRPr="00C13ED6" w:rsidRDefault="00566D21" w:rsidP="00566D21">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566D21" w:rsidRPr="00C13ED6" w:rsidRDefault="00566D21" w:rsidP="00566D21">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6D21" w:rsidRPr="00C13ED6" w:rsidRDefault="00566D21" w:rsidP="00566D21">
      <w:pPr>
        <w:jc w:val="both"/>
      </w:pPr>
    </w:p>
    <w:p w:rsidR="00566D21" w:rsidRPr="00C13ED6" w:rsidRDefault="00566D21" w:rsidP="00566D21">
      <w:pPr>
        <w:jc w:val="right"/>
      </w:pPr>
      <w:r w:rsidRPr="00C13ED6">
        <w:t>ФОРМА</w:t>
      </w:r>
    </w:p>
    <w:p w:rsidR="00566D21" w:rsidRPr="00C13ED6" w:rsidRDefault="00566D21" w:rsidP="00566D21">
      <w:pPr>
        <w:pStyle w:val="16"/>
        <w:keepNext/>
        <w:keepLines/>
        <w:shd w:val="clear" w:color="auto" w:fill="auto"/>
        <w:spacing w:before="0" w:after="0" w:line="240" w:lineRule="auto"/>
        <w:ind w:right="20"/>
        <w:jc w:val="both"/>
        <w:rPr>
          <w:rStyle w:val="13pt"/>
          <w:color w:val="auto"/>
          <w:sz w:val="24"/>
          <w:szCs w:val="24"/>
        </w:rPr>
      </w:pPr>
      <w:bookmarkStart w:id="5" w:name="bookmark79"/>
    </w:p>
    <w:p w:rsidR="00566D21" w:rsidRPr="00C13ED6" w:rsidRDefault="00566D21" w:rsidP="00566D21">
      <w:pPr>
        <w:pStyle w:val="16"/>
        <w:keepNext/>
        <w:keepLines/>
        <w:shd w:val="clear" w:color="auto" w:fill="auto"/>
        <w:spacing w:before="0" w:after="0" w:line="240" w:lineRule="auto"/>
        <w:ind w:right="20"/>
        <w:jc w:val="center"/>
        <w:rPr>
          <w:rFonts w:cs="Times New Roman"/>
          <w:sz w:val="24"/>
          <w:szCs w:val="24"/>
        </w:rPr>
      </w:pPr>
      <w:r w:rsidRPr="00C13ED6">
        <w:rPr>
          <w:rStyle w:val="13pt"/>
          <w:color w:val="auto"/>
          <w:sz w:val="24"/>
          <w:szCs w:val="24"/>
        </w:rPr>
        <w:t>ЗАЯВЛЕНИЕ</w:t>
      </w:r>
      <w:bookmarkEnd w:id="5"/>
    </w:p>
    <w:p w:rsidR="00566D21" w:rsidRPr="00C13ED6" w:rsidRDefault="00566D21" w:rsidP="00566D21">
      <w:pPr>
        <w:ind w:right="20"/>
        <w:jc w:val="center"/>
      </w:pPr>
      <w:r w:rsidRPr="00C13ED6">
        <w:t>о внесении изменений в разрешение на строительство в связи</w:t>
      </w:r>
      <w:r w:rsidRPr="00C13ED6">
        <w:br/>
        <w:t>с необходимостью продления срока действия разрешения на строительство</w:t>
      </w:r>
    </w:p>
    <w:p w:rsidR="00566D21" w:rsidRPr="00C13ED6" w:rsidRDefault="00566D21" w:rsidP="00566D21">
      <w:pPr>
        <w:jc w:val="right"/>
      </w:pPr>
    </w:p>
    <w:p w:rsidR="00566D21" w:rsidRPr="00C13ED6" w:rsidRDefault="00566D21" w:rsidP="00566D21">
      <w:pPr>
        <w:jc w:val="right"/>
      </w:pPr>
      <w:r w:rsidRPr="00C13ED6">
        <w:t>«___» __________20__ г.</w:t>
      </w:r>
    </w:p>
    <w:p w:rsidR="00566D21" w:rsidRPr="00C13ED6" w:rsidRDefault="00566D21" w:rsidP="00566D21">
      <w:pPr>
        <w:jc w:val="right"/>
      </w:pPr>
      <w:r w:rsidRPr="00C13ED6">
        <w:t>____________________________________________________________________</w:t>
      </w:r>
    </w:p>
    <w:p w:rsidR="00566D21" w:rsidRPr="00C13ED6" w:rsidRDefault="00566D21" w:rsidP="001120CA">
      <w:pPr>
        <w:pStyle w:val="90"/>
        <w:shd w:val="clear" w:color="auto" w:fill="auto"/>
        <w:spacing w:after="0" w:line="240" w:lineRule="auto"/>
        <w:rPr>
          <w:sz w:val="24"/>
          <w:szCs w:val="24"/>
        </w:rPr>
      </w:pPr>
      <w:r w:rsidRPr="00C13ED6">
        <w:rPr>
          <w:sz w:val="24"/>
          <w:szCs w:val="24"/>
        </w:rPr>
        <w:t xml:space="preserve">(наименование </w:t>
      </w:r>
      <w:r w:rsidR="001120CA" w:rsidRPr="00C13ED6">
        <w:rPr>
          <w:sz w:val="24"/>
          <w:szCs w:val="24"/>
        </w:rPr>
        <w:t xml:space="preserve"> </w:t>
      </w:r>
      <w:r w:rsidRPr="00C13ED6">
        <w:rPr>
          <w:sz w:val="24"/>
          <w:szCs w:val="24"/>
        </w:rPr>
        <w:t xml:space="preserve">  органа местного самоуправления организации)</w:t>
      </w:r>
    </w:p>
    <w:p w:rsidR="00566D21" w:rsidRPr="00C13ED6" w:rsidRDefault="00566D21" w:rsidP="00566D21">
      <w:pPr>
        <w:tabs>
          <w:tab w:val="left" w:leader="underscore" w:pos="2093"/>
        </w:tabs>
        <w:spacing w:line="322" w:lineRule="exact"/>
        <w:ind w:firstLine="740"/>
        <w:jc w:val="both"/>
      </w:pPr>
      <w:r w:rsidRPr="00C13ED6">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Pr="00C13ED6">
        <w:tab/>
        <w:t>месяца (-ев).</w:t>
      </w:r>
    </w:p>
    <w:p w:rsidR="000B293A" w:rsidRPr="00C13ED6" w:rsidRDefault="00566D21">
      <w:pPr>
        <w:spacing w:after="200" w:line="276" w:lineRule="auto"/>
      </w:pPr>
      <w:r w:rsidRPr="00C13ED6">
        <w:t>1. Сведения о застройщике: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C13ED6" w:rsidRPr="00C13ED6" w:rsidTr="00566D21">
        <w:trPr>
          <w:trHeight w:hRule="exact" w:val="869"/>
        </w:trPr>
        <w:tc>
          <w:tcPr>
            <w:tcW w:w="998" w:type="dxa"/>
            <w:tcBorders>
              <w:top w:val="single" w:sz="4" w:space="0" w:color="auto"/>
              <w:left w:val="single" w:sz="4" w:space="0" w:color="auto"/>
            </w:tcBorders>
            <w:shd w:val="clear" w:color="auto" w:fill="FFFFFF"/>
          </w:tcPr>
          <w:p w:rsidR="00566D21" w:rsidRPr="00C13ED6" w:rsidRDefault="00566D21" w:rsidP="00566D21">
            <w:pPr>
              <w:spacing w:line="310" w:lineRule="exact"/>
              <w:ind w:left="320"/>
              <w:jc w:val="both"/>
            </w:pPr>
            <w:r w:rsidRPr="00C13ED6">
              <w:t>1.1.</w:t>
            </w:r>
          </w:p>
        </w:tc>
        <w:tc>
          <w:tcPr>
            <w:tcW w:w="5491" w:type="dxa"/>
            <w:tcBorders>
              <w:top w:val="single" w:sz="4" w:space="0" w:color="auto"/>
              <w:left w:val="single" w:sz="4" w:space="0" w:color="auto"/>
            </w:tcBorders>
            <w:shd w:val="clear" w:color="auto" w:fill="FFFFFF"/>
            <w:vAlign w:val="center"/>
          </w:tcPr>
          <w:p w:rsidR="00566D21" w:rsidRPr="00C13ED6" w:rsidRDefault="00566D21" w:rsidP="00566D21">
            <w:pPr>
              <w:spacing w:line="350" w:lineRule="exact"/>
              <w:jc w:val="both"/>
            </w:pPr>
            <w:r w:rsidRPr="00C13ED6">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518"/>
        </w:trPr>
        <w:tc>
          <w:tcPr>
            <w:tcW w:w="998" w:type="dxa"/>
            <w:tcBorders>
              <w:top w:val="single" w:sz="4" w:space="0" w:color="auto"/>
              <w:left w:val="single" w:sz="4" w:space="0" w:color="auto"/>
            </w:tcBorders>
            <w:shd w:val="clear" w:color="auto" w:fill="FFFFFF"/>
            <w:vAlign w:val="center"/>
          </w:tcPr>
          <w:p w:rsidR="00566D21" w:rsidRPr="00C13ED6" w:rsidRDefault="00566D21" w:rsidP="00566D21">
            <w:pPr>
              <w:spacing w:line="310" w:lineRule="exact"/>
              <w:ind w:left="220"/>
              <w:jc w:val="both"/>
            </w:pPr>
            <w:r w:rsidRPr="00C13ED6">
              <w:t>1.1.1.</w:t>
            </w:r>
          </w:p>
        </w:tc>
        <w:tc>
          <w:tcPr>
            <w:tcW w:w="5491" w:type="dxa"/>
            <w:tcBorders>
              <w:top w:val="single" w:sz="4" w:space="0" w:color="auto"/>
              <w:left w:val="single" w:sz="4" w:space="0" w:color="auto"/>
            </w:tcBorders>
            <w:shd w:val="clear" w:color="auto" w:fill="FFFFFF"/>
            <w:vAlign w:val="center"/>
          </w:tcPr>
          <w:p w:rsidR="00566D21" w:rsidRPr="00C13ED6" w:rsidRDefault="00566D21" w:rsidP="00566D21">
            <w:pPr>
              <w:spacing w:line="310" w:lineRule="exact"/>
              <w:jc w:val="both"/>
            </w:pPr>
            <w:r w:rsidRPr="00C13ED6">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1435"/>
        </w:trPr>
        <w:tc>
          <w:tcPr>
            <w:tcW w:w="998"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10" w:lineRule="exact"/>
              <w:ind w:left="220"/>
              <w:jc w:val="both"/>
            </w:pPr>
            <w:r w:rsidRPr="00C13ED6">
              <w:t>1.1.2.</w:t>
            </w: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46" w:lineRule="exact"/>
              <w:jc w:val="both"/>
            </w:pPr>
            <w:r w:rsidRPr="00C13ED6">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1116"/>
        </w:trPr>
        <w:tc>
          <w:tcPr>
            <w:tcW w:w="998"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10" w:lineRule="exact"/>
              <w:ind w:left="220"/>
              <w:jc w:val="both"/>
            </w:pPr>
            <w:r w:rsidRPr="00C13ED6">
              <w:t>1.1.3.</w:t>
            </w: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46" w:lineRule="exact"/>
              <w:jc w:val="both"/>
            </w:pPr>
            <w:r w:rsidRPr="00C13ED6">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578"/>
        </w:trPr>
        <w:tc>
          <w:tcPr>
            <w:tcW w:w="998" w:type="dxa"/>
            <w:tcBorders>
              <w:top w:val="single" w:sz="4" w:space="0" w:color="auto"/>
              <w:left w:val="single" w:sz="4" w:space="0" w:color="auto"/>
              <w:bottom w:val="single" w:sz="4" w:space="0" w:color="auto"/>
            </w:tcBorders>
            <w:shd w:val="clear" w:color="auto" w:fill="FFFFFF"/>
            <w:vAlign w:val="center"/>
          </w:tcPr>
          <w:p w:rsidR="00566D21" w:rsidRPr="00C13ED6" w:rsidRDefault="00566D21" w:rsidP="00566D21">
            <w:pPr>
              <w:spacing w:line="310" w:lineRule="exact"/>
              <w:ind w:left="320"/>
              <w:jc w:val="both"/>
            </w:pPr>
            <w:r w:rsidRPr="00C13ED6">
              <w:t>1.2.</w:t>
            </w:r>
          </w:p>
        </w:tc>
        <w:tc>
          <w:tcPr>
            <w:tcW w:w="5491" w:type="dxa"/>
            <w:tcBorders>
              <w:top w:val="single" w:sz="4" w:space="0" w:color="auto"/>
              <w:left w:val="single" w:sz="4" w:space="0" w:color="auto"/>
              <w:bottom w:val="single" w:sz="4" w:space="0" w:color="auto"/>
            </w:tcBorders>
            <w:shd w:val="clear" w:color="auto" w:fill="FFFFFF"/>
            <w:vAlign w:val="center"/>
          </w:tcPr>
          <w:p w:rsidR="00566D21" w:rsidRPr="00C13ED6" w:rsidRDefault="00566D21" w:rsidP="00566D21">
            <w:pPr>
              <w:spacing w:line="310" w:lineRule="exact"/>
              <w:jc w:val="both"/>
            </w:pPr>
            <w:r w:rsidRPr="00C13ED6">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559"/>
        </w:trPr>
        <w:tc>
          <w:tcPr>
            <w:tcW w:w="998" w:type="dxa"/>
            <w:tcBorders>
              <w:top w:val="single" w:sz="4" w:space="0" w:color="auto"/>
              <w:left w:val="single" w:sz="4" w:space="0" w:color="auto"/>
              <w:bottom w:val="single" w:sz="4" w:space="0" w:color="auto"/>
            </w:tcBorders>
            <w:shd w:val="clear" w:color="auto" w:fill="FFFFFF"/>
            <w:vAlign w:val="center"/>
          </w:tcPr>
          <w:p w:rsidR="00566D21" w:rsidRPr="00C13ED6" w:rsidRDefault="00566D21" w:rsidP="00566D21">
            <w:pPr>
              <w:spacing w:line="310" w:lineRule="exact"/>
              <w:ind w:left="220"/>
              <w:jc w:val="both"/>
            </w:pPr>
            <w:r w:rsidRPr="00C13ED6">
              <w:t>1.2.1.</w:t>
            </w: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10" w:lineRule="exact"/>
              <w:jc w:val="both"/>
            </w:pPr>
            <w:r w:rsidRPr="00C13ED6">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725"/>
        </w:trPr>
        <w:tc>
          <w:tcPr>
            <w:tcW w:w="998"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10" w:lineRule="exact"/>
              <w:ind w:left="220"/>
              <w:jc w:val="both"/>
            </w:pPr>
            <w:r w:rsidRPr="00C13ED6">
              <w:t>1.2.2.</w:t>
            </w: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46" w:lineRule="exact"/>
              <w:jc w:val="both"/>
            </w:pPr>
            <w:r w:rsidRPr="00C13ED6">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r w:rsidR="00C13ED6" w:rsidRPr="00C13ED6" w:rsidTr="00566D21">
        <w:trPr>
          <w:trHeight w:hRule="exact" w:val="726"/>
        </w:trPr>
        <w:tc>
          <w:tcPr>
            <w:tcW w:w="998"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10" w:lineRule="exact"/>
              <w:ind w:left="220"/>
              <w:jc w:val="both"/>
            </w:pPr>
            <w:r w:rsidRPr="00C13ED6">
              <w:t>1.2.3.</w:t>
            </w: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spacing w:line="350" w:lineRule="exact"/>
              <w:jc w:val="both"/>
            </w:pPr>
            <w:r w:rsidRPr="00C13ED6">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bl>
    <w:p w:rsidR="00566D21" w:rsidRPr="00C13ED6" w:rsidRDefault="00566D21" w:rsidP="00566D21">
      <w:pPr>
        <w:spacing w:line="310" w:lineRule="exact"/>
        <w:jc w:val="both"/>
      </w:pPr>
      <w:r w:rsidRPr="00C13ED6">
        <w:t>2. Сведения о разрешении на строительство</w:t>
      </w:r>
    </w:p>
    <w:tbl>
      <w:tblPr>
        <w:tblW w:w="9897"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C13ED6" w:rsidRPr="00C13ED6" w:rsidTr="00566D21">
        <w:trPr>
          <w:trHeight w:hRule="exact" w:val="869"/>
        </w:trPr>
        <w:tc>
          <w:tcPr>
            <w:tcW w:w="998" w:type="dxa"/>
            <w:tcBorders>
              <w:top w:val="single" w:sz="4" w:space="0" w:color="auto"/>
              <w:left w:val="single" w:sz="4" w:space="0" w:color="auto"/>
            </w:tcBorders>
            <w:shd w:val="clear" w:color="auto" w:fill="FFFFFF"/>
          </w:tcPr>
          <w:p w:rsidR="00566D21" w:rsidRPr="00C13ED6" w:rsidRDefault="00566D21" w:rsidP="00566D21">
            <w:pPr>
              <w:spacing w:line="310" w:lineRule="exact"/>
              <w:jc w:val="both"/>
            </w:pPr>
            <w:r w:rsidRPr="00C13ED6">
              <w:t>№</w:t>
            </w:r>
          </w:p>
        </w:tc>
        <w:tc>
          <w:tcPr>
            <w:tcW w:w="5491" w:type="dxa"/>
            <w:tcBorders>
              <w:top w:val="single" w:sz="4" w:space="0" w:color="auto"/>
              <w:left w:val="single" w:sz="4" w:space="0" w:color="auto"/>
            </w:tcBorders>
            <w:shd w:val="clear" w:color="auto" w:fill="FFFFFF"/>
          </w:tcPr>
          <w:p w:rsidR="00566D21" w:rsidRPr="00C13ED6" w:rsidRDefault="00566D21" w:rsidP="00566D21">
            <w:pPr>
              <w:spacing w:line="355" w:lineRule="exact"/>
              <w:jc w:val="both"/>
            </w:pPr>
            <w:r w:rsidRPr="00C13ED6">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566D21" w:rsidRPr="00C13ED6" w:rsidRDefault="00566D21" w:rsidP="00566D21">
            <w:pPr>
              <w:spacing w:line="310" w:lineRule="exact"/>
              <w:jc w:val="both"/>
            </w:pPr>
            <w:r w:rsidRPr="00C13ED6">
              <w:t>Номер</w:t>
            </w:r>
          </w:p>
          <w:p w:rsidR="00566D21" w:rsidRPr="00C13ED6" w:rsidRDefault="00566D21" w:rsidP="00566D21">
            <w:pPr>
              <w:spacing w:line="310" w:lineRule="exact"/>
              <w:jc w:val="both"/>
            </w:pPr>
            <w:r w:rsidRPr="00C13ED6">
              <w:t>документа</w:t>
            </w:r>
          </w:p>
        </w:tc>
        <w:tc>
          <w:tcPr>
            <w:tcW w:w="1565" w:type="dxa"/>
            <w:tcBorders>
              <w:top w:val="single" w:sz="4" w:space="0" w:color="auto"/>
              <w:left w:val="single" w:sz="4" w:space="0" w:color="auto"/>
              <w:right w:val="single" w:sz="4" w:space="0" w:color="auto"/>
            </w:tcBorders>
            <w:shd w:val="clear" w:color="auto" w:fill="FFFFFF"/>
          </w:tcPr>
          <w:p w:rsidR="00566D21" w:rsidRPr="00C13ED6" w:rsidRDefault="00566D21" w:rsidP="00566D21">
            <w:pPr>
              <w:spacing w:line="310" w:lineRule="exact"/>
              <w:jc w:val="both"/>
            </w:pPr>
            <w:r w:rsidRPr="00C13ED6">
              <w:t>Дата</w:t>
            </w:r>
          </w:p>
          <w:p w:rsidR="00566D21" w:rsidRPr="00C13ED6" w:rsidRDefault="00566D21" w:rsidP="00566D21">
            <w:pPr>
              <w:spacing w:line="310" w:lineRule="exact"/>
              <w:ind w:left="140"/>
              <w:jc w:val="both"/>
            </w:pPr>
            <w:r w:rsidRPr="00C13ED6">
              <w:t>документа</w:t>
            </w:r>
          </w:p>
        </w:tc>
      </w:tr>
      <w:tr w:rsidR="00C13ED6" w:rsidRPr="00C13ED6" w:rsidTr="00566D21">
        <w:trPr>
          <w:trHeight w:hRule="exact" w:val="527"/>
        </w:trPr>
        <w:tc>
          <w:tcPr>
            <w:tcW w:w="998" w:type="dxa"/>
            <w:tcBorders>
              <w:top w:val="single" w:sz="4" w:space="0" w:color="auto"/>
              <w:left w:val="single" w:sz="4" w:space="0" w:color="auto"/>
              <w:bottom w:val="single" w:sz="4" w:space="0" w:color="auto"/>
            </w:tcBorders>
            <w:shd w:val="clear" w:color="auto" w:fill="FFFFFF"/>
          </w:tcPr>
          <w:p w:rsidR="00566D21" w:rsidRPr="00C13ED6" w:rsidRDefault="00566D21" w:rsidP="00566D21">
            <w:pPr>
              <w:jc w:val="both"/>
            </w:pPr>
          </w:p>
        </w:tc>
        <w:tc>
          <w:tcPr>
            <w:tcW w:w="5491" w:type="dxa"/>
            <w:tcBorders>
              <w:top w:val="single" w:sz="4" w:space="0" w:color="auto"/>
              <w:left w:val="single" w:sz="4" w:space="0" w:color="auto"/>
              <w:bottom w:val="single" w:sz="4" w:space="0" w:color="auto"/>
            </w:tcBorders>
            <w:shd w:val="clear" w:color="auto" w:fill="FFFFFF"/>
          </w:tcPr>
          <w:p w:rsidR="00566D21" w:rsidRPr="00C13ED6" w:rsidRDefault="00566D21" w:rsidP="00566D21">
            <w:pPr>
              <w:jc w:val="both"/>
            </w:pPr>
          </w:p>
        </w:tc>
        <w:tc>
          <w:tcPr>
            <w:tcW w:w="1843" w:type="dxa"/>
            <w:tcBorders>
              <w:top w:val="single" w:sz="4" w:space="0" w:color="auto"/>
              <w:left w:val="single" w:sz="4" w:space="0" w:color="auto"/>
              <w:bottom w:val="single" w:sz="4" w:space="0" w:color="auto"/>
            </w:tcBorders>
            <w:shd w:val="clear" w:color="auto" w:fill="FFFFFF"/>
          </w:tcPr>
          <w:p w:rsidR="00566D21" w:rsidRPr="00C13ED6" w:rsidRDefault="00566D21" w:rsidP="00566D21">
            <w:pPr>
              <w:jc w:val="both"/>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bl>
    <w:p w:rsidR="00566D21" w:rsidRPr="00C13ED6" w:rsidRDefault="00566D21" w:rsidP="00566D21">
      <w:pPr>
        <w:tabs>
          <w:tab w:val="left" w:leader="underscore" w:pos="6571"/>
        </w:tabs>
        <w:spacing w:line="322" w:lineRule="exact"/>
        <w:jc w:val="both"/>
      </w:pPr>
      <w:r w:rsidRPr="00C13ED6">
        <w:t>Приложение:</w:t>
      </w:r>
      <w:r w:rsidRPr="00C13ED6">
        <w:tab/>
      </w:r>
    </w:p>
    <w:p w:rsidR="00566D21" w:rsidRPr="00C13ED6" w:rsidRDefault="00566D21" w:rsidP="00566D21">
      <w:pPr>
        <w:spacing w:line="322" w:lineRule="exact"/>
        <w:jc w:val="both"/>
      </w:pPr>
      <w:r w:rsidRPr="00C13ED6">
        <w:t xml:space="preserve">Номер телефона и адрес электронной почты для связи; </w:t>
      </w:r>
    </w:p>
    <w:p w:rsidR="00566D21" w:rsidRPr="00C13ED6" w:rsidRDefault="00566D21" w:rsidP="00566D21">
      <w:pPr>
        <w:spacing w:line="322" w:lineRule="exact"/>
        <w:ind w:right="3340"/>
        <w:jc w:val="both"/>
      </w:pPr>
      <w:r w:rsidRPr="00C13ED6">
        <w:t>Результат предоставления услуги прошу:</w:t>
      </w:r>
    </w:p>
    <w:tbl>
      <w:tblPr>
        <w:tblW w:w="9932" w:type="dxa"/>
        <w:tblLayout w:type="fixed"/>
        <w:tblCellMar>
          <w:left w:w="10" w:type="dxa"/>
          <w:right w:w="10" w:type="dxa"/>
        </w:tblCellMar>
        <w:tblLook w:val="04A0" w:firstRow="1" w:lastRow="0" w:firstColumn="1" w:lastColumn="0" w:noHBand="0" w:noVBand="1"/>
      </w:tblPr>
      <w:tblGrid>
        <w:gridCol w:w="8794"/>
        <w:gridCol w:w="1138"/>
      </w:tblGrid>
      <w:tr w:rsidR="00C13ED6" w:rsidRPr="00C13ED6" w:rsidTr="00647545">
        <w:trPr>
          <w:trHeight w:hRule="exact" w:val="648"/>
        </w:trPr>
        <w:tc>
          <w:tcPr>
            <w:tcW w:w="8794" w:type="dxa"/>
            <w:tcBorders>
              <w:top w:val="single" w:sz="4" w:space="0" w:color="auto"/>
              <w:left w:val="single" w:sz="4" w:space="0" w:color="auto"/>
            </w:tcBorders>
            <w:shd w:val="clear" w:color="auto" w:fill="FFFFFF"/>
          </w:tcPr>
          <w:p w:rsidR="00647545" w:rsidRPr="00C13ED6" w:rsidRDefault="00647545" w:rsidP="00647545">
            <w:pPr>
              <w:jc w:val="both"/>
            </w:pPr>
            <w:r w:rsidRPr="00C13ED6">
              <w:t xml:space="preserve">направить в форме электронного документа в личный кабинет посредством Единого и регионального порталов  </w:t>
            </w:r>
          </w:p>
        </w:tc>
        <w:tc>
          <w:tcPr>
            <w:tcW w:w="1138" w:type="dxa"/>
            <w:tcBorders>
              <w:top w:val="single" w:sz="4" w:space="0" w:color="auto"/>
              <w:left w:val="single" w:sz="4" w:space="0" w:color="auto"/>
              <w:right w:val="single" w:sz="4" w:space="0" w:color="auto"/>
            </w:tcBorders>
            <w:shd w:val="clear" w:color="auto" w:fill="FFFFFF"/>
          </w:tcPr>
          <w:p w:rsidR="00647545" w:rsidRPr="00C13ED6" w:rsidRDefault="00647545" w:rsidP="00566D21">
            <w:pPr>
              <w:jc w:val="both"/>
            </w:pPr>
          </w:p>
        </w:tc>
      </w:tr>
      <w:tr w:rsidR="00C13ED6" w:rsidRPr="00C13ED6" w:rsidTr="00647545">
        <w:trPr>
          <w:trHeight w:hRule="exact" w:val="430"/>
        </w:trPr>
        <w:tc>
          <w:tcPr>
            <w:tcW w:w="8794" w:type="dxa"/>
            <w:tcBorders>
              <w:top w:val="single" w:sz="4" w:space="0" w:color="auto"/>
              <w:left w:val="single" w:sz="4" w:space="0" w:color="auto"/>
            </w:tcBorders>
            <w:shd w:val="clear" w:color="auto" w:fill="FFFFFF"/>
          </w:tcPr>
          <w:p w:rsidR="00647545" w:rsidRPr="00C13ED6" w:rsidRDefault="00647545" w:rsidP="00647545">
            <w:pPr>
              <w:jc w:val="both"/>
            </w:pPr>
            <w:r w:rsidRPr="00C13ED6">
              <w:t>выдать на бумажном носителе при личном обращении в отдел</w:t>
            </w:r>
          </w:p>
        </w:tc>
        <w:tc>
          <w:tcPr>
            <w:tcW w:w="1138" w:type="dxa"/>
            <w:tcBorders>
              <w:top w:val="single" w:sz="4" w:space="0" w:color="auto"/>
              <w:left w:val="single" w:sz="4" w:space="0" w:color="auto"/>
              <w:right w:val="single" w:sz="4" w:space="0" w:color="auto"/>
            </w:tcBorders>
            <w:shd w:val="clear" w:color="auto" w:fill="FFFFFF"/>
          </w:tcPr>
          <w:p w:rsidR="00647545" w:rsidRPr="00C13ED6" w:rsidRDefault="00647545" w:rsidP="00566D21">
            <w:pPr>
              <w:jc w:val="both"/>
            </w:pPr>
          </w:p>
        </w:tc>
      </w:tr>
      <w:tr w:rsidR="00C13ED6" w:rsidRPr="00C13ED6" w:rsidTr="00647545">
        <w:trPr>
          <w:trHeight w:hRule="exact" w:val="482"/>
        </w:trPr>
        <w:tc>
          <w:tcPr>
            <w:tcW w:w="8794" w:type="dxa"/>
            <w:tcBorders>
              <w:top w:val="single" w:sz="4" w:space="0" w:color="auto"/>
              <w:left w:val="single" w:sz="4" w:space="0" w:color="auto"/>
            </w:tcBorders>
            <w:shd w:val="clear" w:color="auto" w:fill="FFFFFF"/>
          </w:tcPr>
          <w:p w:rsidR="00647545" w:rsidRPr="00C13ED6" w:rsidRDefault="00647545" w:rsidP="00647545">
            <w:pPr>
              <w:jc w:val="both"/>
            </w:pPr>
            <w:r w:rsidRPr="00C13ED6">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647545" w:rsidRPr="00C13ED6" w:rsidRDefault="00647545" w:rsidP="00566D21">
            <w:pPr>
              <w:jc w:val="both"/>
            </w:pPr>
          </w:p>
        </w:tc>
      </w:tr>
      <w:tr w:rsidR="00C13ED6" w:rsidRPr="00C13ED6" w:rsidTr="00647545">
        <w:trPr>
          <w:trHeight w:hRule="exact" w:val="586"/>
        </w:trPr>
        <w:tc>
          <w:tcPr>
            <w:tcW w:w="8794" w:type="dxa"/>
            <w:tcBorders>
              <w:top w:val="single" w:sz="4" w:space="0" w:color="auto"/>
              <w:left w:val="single" w:sz="4" w:space="0" w:color="auto"/>
              <w:bottom w:val="single" w:sz="4" w:space="0" w:color="auto"/>
            </w:tcBorders>
            <w:shd w:val="clear" w:color="auto" w:fill="FFFFFF"/>
          </w:tcPr>
          <w:p w:rsidR="00647545" w:rsidRPr="00C13ED6" w:rsidRDefault="00647545" w:rsidP="00647545">
            <w:pPr>
              <w:jc w:val="both"/>
            </w:pPr>
            <w:r w:rsidRPr="00C13ED6">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7545" w:rsidRPr="00C13ED6" w:rsidRDefault="00647545" w:rsidP="00566D21">
            <w:pPr>
              <w:jc w:val="both"/>
            </w:pPr>
          </w:p>
        </w:tc>
      </w:tr>
      <w:tr w:rsidR="00C13ED6" w:rsidRPr="00C13ED6" w:rsidTr="00647545">
        <w:trPr>
          <w:trHeight w:hRule="exact" w:val="586"/>
        </w:trPr>
        <w:tc>
          <w:tcPr>
            <w:tcW w:w="8794" w:type="dxa"/>
            <w:tcBorders>
              <w:top w:val="single" w:sz="4" w:space="0" w:color="auto"/>
              <w:left w:val="single" w:sz="4" w:space="0" w:color="auto"/>
              <w:bottom w:val="single" w:sz="4" w:space="0" w:color="auto"/>
            </w:tcBorders>
            <w:shd w:val="clear" w:color="auto" w:fill="FFFFFF"/>
          </w:tcPr>
          <w:p w:rsidR="00647545" w:rsidRPr="00C13ED6" w:rsidRDefault="00676E07" w:rsidP="00647545">
            <w:pPr>
              <w:jc w:val="both"/>
            </w:pPr>
            <w: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7545" w:rsidRPr="00C13ED6" w:rsidRDefault="00647545" w:rsidP="00566D21">
            <w:pPr>
              <w:jc w:val="both"/>
            </w:pPr>
          </w:p>
        </w:tc>
      </w:tr>
      <w:tr w:rsidR="00C13ED6" w:rsidRPr="00C13ED6" w:rsidTr="00647545">
        <w:trPr>
          <w:trHeight w:hRule="exact" w:val="586"/>
        </w:trPr>
        <w:tc>
          <w:tcPr>
            <w:tcW w:w="8794" w:type="dxa"/>
            <w:tcBorders>
              <w:top w:val="single" w:sz="4" w:space="0" w:color="auto"/>
              <w:left w:val="single" w:sz="4" w:space="0" w:color="auto"/>
              <w:bottom w:val="single" w:sz="4" w:space="0" w:color="auto"/>
            </w:tcBorders>
            <w:shd w:val="clear" w:color="auto" w:fill="FFFFFF"/>
            <w:vAlign w:val="bottom"/>
          </w:tcPr>
          <w:p w:rsidR="00566D21" w:rsidRPr="00C13ED6" w:rsidRDefault="00566D21" w:rsidP="00566D21">
            <w:pPr>
              <w:spacing w:line="310" w:lineRule="exact"/>
              <w:jc w:val="both"/>
            </w:pPr>
            <w:r w:rsidRPr="00C13ED6">
              <w:rPr>
                <w:rStyle w:val="29pt"/>
                <w:rFonts w:eastAsia="Courier New"/>
                <w:color w:val="auto"/>
                <w:sz w:val="24"/>
                <w:szCs w:val="24"/>
              </w:rPr>
              <w:t>Указывается один из перечисленных способов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66D21" w:rsidRPr="00C13ED6" w:rsidRDefault="00566D21" w:rsidP="00566D21">
            <w:pPr>
              <w:jc w:val="both"/>
            </w:pPr>
          </w:p>
        </w:tc>
      </w:tr>
    </w:tbl>
    <w:p w:rsidR="00566D21" w:rsidRPr="00C13ED6" w:rsidRDefault="00566D21">
      <w:pPr>
        <w:spacing w:after="200" w:line="276" w:lineRule="auto"/>
        <w:rPr>
          <w:b/>
          <w:bCs/>
          <w:kern w:val="28"/>
        </w:rPr>
      </w:pPr>
    </w:p>
    <w:p w:rsidR="00C20CAA" w:rsidRPr="00C13ED6" w:rsidRDefault="00C20CAA" w:rsidP="00C20CAA">
      <w:pPr>
        <w:spacing w:after="200" w:line="276" w:lineRule="auto"/>
      </w:pPr>
      <w:r w:rsidRPr="00C13ED6">
        <w:t>Дата________</w:t>
      </w:r>
    </w:p>
    <w:p w:rsidR="00C20CAA" w:rsidRPr="00C13ED6" w:rsidRDefault="00C20CAA" w:rsidP="00C20CAA">
      <w:pPr>
        <w:spacing w:after="200" w:line="276" w:lineRule="auto"/>
        <w:rPr>
          <w:lang w:eastAsia="en-US"/>
        </w:rPr>
      </w:pPr>
      <w:r w:rsidRPr="00C13ED6">
        <w:t>Подпись _______________</w:t>
      </w:r>
    </w:p>
    <w:p w:rsidR="000B293A" w:rsidRPr="00C13ED6" w:rsidRDefault="000B293A">
      <w:pPr>
        <w:spacing w:after="200" w:line="276" w:lineRule="auto"/>
        <w:rPr>
          <w:b/>
          <w:bCs/>
          <w:kern w:val="28"/>
        </w:rPr>
      </w:pPr>
    </w:p>
    <w:p w:rsidR="000B293A" w:rsidRPr="00C13ED6" w:rsidRDefault="000B293A">
      <w:pPr>
        <w:spacing w:after="200" w:line="276" w:lineRule="auto"/>
        <w:rPr>
          <w:b/>
          <w:bCs/>
          <w:kern w:val="28"/>
        </w:rPr>
      </w:pPr>
    </w:p>
    <w:p w:rsidR="000B293A" w:rsidRPr="00C13ED6" w:rsidRDefault="000B293A">
      <w:pPr>
        <w:spacing w:after="200" w:line="276" w:lineRule="auto"/>
        <w:rPr>
          <w:b/>
          <w:bCs/>
          <w:kern w:val="28"/>
        </w:rPr>
      </w:pPr>
    </w:p>
    <w:p w:rsidR="000B293A" w:rsidRPr="00C13ED6" w:rsidRDefault="000B293A">
      <w:pPr>
        <w:spacing w:after="200" w:line="276" w:lineRule="auto"/>
        <w:rPr>
          <w:b/>
          <w:bCs/>
          <w:kern w:val="28"/>
        </w:rPr>
      </w:pPr>
    </w:p>
    <w:p w:rsidR="00566D21" w:rsidRPr="00C13ED6" w:rsidRDefault="00566D21">
      <w:pPr>
        <w:spacing w:after="200" w:line="276" w:lineRule="auto"/>
        <w:rPr>
          <w:bCs/>
          <w:kern w:val="28"/>
        </w:rPr>
      </w:pPr>
      <w:r w:rsidRPr="00C13ED6">
        <w:rPr>
          <w:bCs/>
          <w:kern w:val="28"/>
        </w:rPr>
        <w:br w:type="page"/>
      </w:r>
    </w:p>
    <w:p w:rsidR="0016165E" w:rsidRPr="00C13ED6" w:rsidRDefault="0016165E" w:rsidP="0016165E">
      <w:pPr>
        <w:ind w:left="567"/>
        <w:jc w:val="right"/>
        <w:rPr>
          <w:bCs/>
          <w:kern w:val="28"/>
        </w:rPr>
      </w:pPr>
      <w:r w:rsidRPr="00C13ED6">
        <w:rPr>
          <w:bCs/>
          <w:kern w:val="28"/>
        </w:rPr>
        <w:lastRenderedPageBreak/>
        <w:t xml:space="preserve">Приложение </w:t>
      </w:r>
      <w:r w:rsidR="00585752" w:rsidRPr="00C13ED6">
        <w:rPr>
          <w:bCs/>
          <w:kern w:val="28"/>
        </w:rPr>
        <w:t>3</w:t>
      </w:r>
    </w:p>
    <w:p w:rsidR="0016165E" w:rsidRPr="00C13ED6" w:rsidRDefault="0016165E" w:rsidP="0016165E">
      <w:pPr>
        <w:ind w:left="567"/>
        <w:jc w:val="right"/>
        <w:rPr>
          <w:bCs/>
          <w:kern w:val="28"/>
        </w:rPr>
      </w:pPr>
      <w:r w:rsidRPr="00C13ED6">
        <w:rPr>
          <w:bCs/>
          <w:kern w:val="28"/>
        </w:rPr>
        <w:t xml:space="preserve">к постановлению администрации </w:t>
      </w:r>
      <w:r w:rsidR="00C13ED6" w:rsidRPr="00C13ED6">
        <w:rPr>
          <w:bCs/>
          <w:kern w:val="28"/>
        </w:rPr>
        <w:t>Б</w:t>
      </w:r>
      <w:r w:rsidRPr="00C13ED6">
        <w:rPr>
          <w:bCs/>
          <w:kern w:val="28"/>
        </w:rPr>
        <w:t>ерезовского района</w:t>
      </w:r>
    </w:p>
    <w:p w:rsidR="0016165E" w:rsidRPr="00C13ED6" w:rsidRDefault="0016165E" w:rsidP="0016165E">
      <w:pPr>
        <w:ind w:left="567"/>
        <w:jc w:val="right"/>
        <w:rPr>
          <w:bCs/>
          <w:kern w:val="28"/>
        </w:rPr>
      </w:pPr>
      <w:r w:rsidRPr="00C13ED6">
        <w:rPr>
          <w:bCs/>
          <w:kern w:val="28"/>
        </w:rPr>
        <w:t xml:space="preserve">от </w:t>
      </w:r>
      <w:r w:rsidR="00B10BB9">
        <w:rPr>
          <w:bCs/>
          <w:kern w:val="28"/>
        </w:rPr>
        <w:t>14.06.2022 № 853</w:t>
      </w:r>
    </w:p>
    <w:p w:rsidR="0016165E" w:rsidRPr="00C13ED6" w:rsidRDefault="0016165E" w:rsidP="0016165E">
      <w:pPr>
        <w:ind w:left="567"/>
        <w:jc w:val="right"/>
        <w:rPr>
          <w:b/>
          <w:bCs/>
          <w:kern w:val="28"/>
        </w:rPr>
      </w:pPr>
    </w:p>
    <w:p w:rsidR="0016165E" w:rsidRPr="00C13ED6" w:rsidRDefault="0016165E" w:rsidP="0016165E">
      <w:pPr>
        <w:ind w:left="567"/>
        <w:jc w:val="right"/>
        <w:rPr>
          <w:b/>
          <w:bCs/>
          <w:kern w:val="28"/>
        </w:rPr>
      </w:pPr>
      <w:r w:rsidRPr="00C13ED6">
        <w:rPr>
          <w:b/>
          <w:bCs/>
          <w:kern w:val="28"/>
        </w:rPr>
        <w:t xml:space="preserve">Приложение </w:t>
      </w:r>
      <w:r w:rsidR="00585752" w:rsidRPr="00C13ED6">
        <w:rPr>
          <w:b/>
          <w:bCs/>
          <w:kern w:val="28"/>
        </w:rPr>
        <w:t>5</w:t>
      </w:r>
    </w:p>
    <w:p w:rsidR="0016165E" w:rsidRPr="00C13ED6" w:rsidRDefault="0016165E" w:rsidP="0016165E">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16165E" w:rsidRPr="00C13ED6" w:rsidRDefault="0016165E" w:rsidP="0016165E">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165E" w:rsidRPr="00C13ED6" w:rsidRDefault="0016165E" w:rsidP="0016165E">
      <w:pPr>
        <w:pStyle w:val="170"/>
        <w:shd w:val="clear" w:color="auto" w:fill="auto"/>
        <w:spacing w:before="0"/>
        <w:ind w:left="5420"/>
        <w:jc w:val="left"/>
        <w:rPr>
          <w:sz w:val="24"/>
          <w:szCs w:val="24"/>
        </w:rPr>
      </w:pPr>
    </w:p>
    <w:p w:rsidR="00C8615E" w:rsidRPr="00C13ED6" w:rsidRDefault="00C8615E" w:rsidP="0016165E">
      <w:pPr>
        <w:autoSpaceDE w:val="0"/>
        <w:autoSpaceDN w:val="0"/>
        <w:adjustRightInd w:val="0"/>
        <w:ind w:right="-1" w:firstLine="709"/>
        <w:contextualSpacing/>
        <w:jc w:val="both"/>
      </w:pPr>
    </w:p>
    <w:p w:rsidR="0016165E" w:rsidRPr="00C13ED6" w:rsidRDefault="0016165E" w:rsidP="0016165E">
      <w:pPr>
        <w:spacing w:line="310" w:lineRule="exact"/>
        <w:jc w:val="right"/>
      </w:pPr>
      <w:r w:rsidRPr="00C13ED6">
        <w:t>ФОРМА</w:t>
      </w:r>
    </w:p>
    <w:p w:rsidR="0016165E" w:rsidRPr="00C13ED6" w:rsidRDefault="0016165E" w:rsidP="0016165E">
      <w:pPr>
        <w:pStyle w:val="16"/>
        <w:keepNext/>
        <w:keepLines/>
        <w:shd w:val="clear" w:color="auto" w:fill="auto"/>
        <w:spacing w:before="0" w:after="0" w:line="322" w:lineRule="exact"/>
        <w:ind w:right="20"/>
        <w:jc w:val="center"/>
        <w:rPr>
          <w:rFonts w:cs="Times New Roman"/>
          <w:sz w:val="24"/>
          <w:szCs w:val="24"/>
        </w:rPr>
      </w:pPr>
      <w:bookmarkStart w:id="6" w:name="bookmark84"/>
      <w:r w:rsidRPr="00C13ED6">
        <w:rPr>
          <w:rStyle w:val="13pt"/>
          <w:color w:val="auto"/>
          <w:sz w:val="24"/>
          <w:szCs w:val="24"/>
        </w:rPr>
        <w:t>ЗАЯВЛЕНИЕ</w:t>
      </w:r>
      <w:bookmarkEnd w:id="6"/>
    </w:p>
    <w:p w:rsidR="0016165E" w:rsidRPr="00C13ED6" w:rsidRDefault="0016165E" w:rsidP="0016165E">
      <w:pPr>
        <w:spacing w:after="269" w:line="322" w:lineRule="exact"/>
        <w:ind w:right="20"/>
        <w:jc w:val="center"/>
      </w:pPr>
      <w:r w:rsidRPr="00C13ED6">
        <w:t>об исправлении допущенных опечаток и ошибок</w:t>
      </w:r>
      <w:r w:rsidRPr="00C13ED6">
        <w:br/>
        <w:t>в разрешении на строительство</w:t>
      </w:r>
    </w:p>
    <w:p w:rsidR="0016165E" w:rsidRPr="00C13ED6" w:rsidRDefault="0016165E" w:rsidP="0016165E">
      <w:pPr>
        <w:spacing w:line="310" w:lineRule="exact"/>
        <w:jc w:val="right"/>
      </w:pPr>
      <w:r w:rsidRPr="00C13ED6">
        <w:t xml:space="preserve"> </w:t>
      </w:r>
      <w:r w:rsidR="00A37408" w:rsidRPr="00C13ED6">
        <w:t xml:space="preserve"> </w:t>
      </w:r>
      <w:r w:rsidRPr="00C13ED6">
        <w:t>«___» __________20__ г.</w:t>
      </w:r>
    </w:p>
    <w:p w:rsidR="0016165E" w:rsidRPr="00C13ED6" w:rsidRDefault="0016165E" w:rsidP="0016165E">
      <w:pPr>
        <w:jc w:val="right"/>
      </w:pPr>
      <w:r w:rsidRPr="00C13ED6">
        <w:t>____________________________________________________________________</w:t>
      </w:r>
    </w:p>
    <w:p w:rsidR="0016165E" w:rsidRPr="00C13ED6" w:rsidRDefault="0016165E" w:rsidP="00647545">
      <w:pPr>
        <w:pStyle w:val="90"/>
        <w:shd w:val="clear" w:color="auto" w:fill="auto"/>
        <w:spacing w:after="0" w:line="240" w:lineRule="auto"/>
        <w:rPr>
          <w:sz w:val="24"/>
          <w:szCs w:val="24"/>
        </w:rPr>
      </w:pPr>
      <w:r w:rsidRPr="00C13ED6">
        <w:rPr>
          <w:sz w:val="24"/>
          <w:szCs w:val="24"/>
        </w:rPr>
        <w:t xml:space="preserve">(наименование </w:t>
      </w:r>
      <w:r w:rsidR="00647545" w:rsidRPr="00C13ED6">
        <w:rPr>
          <w:sz w:val="24"/>
          <w:szCs w:val="24"/>
        </w:rPr>
        <w:t xml:space="preserve"> </w:t>
      </w:r>
      <w:r w:rsidRPr="00C13ED6">
        <w:rPr>
          <w:sz w:val="24"/>
          <w:szCs w:val="24"/>
        </w:rPr>
        <w:t xml:space="preserve">  органа местного самоуправления организации)</w:t>
      </w:r>
    </w:p>
    <w:p w:rsidR="0016165E" w:rsidRPr="00C13ED6" w:rsidRDefault="0016165E" w:rsidP="0016165E">
      <w:pPr>
        <w:pStyle w:val="90"/>
        <w:shd w:val="clear" w:color="auto" w:fill="auto"/>
        <w:spacing w:after="0" w:line="240" w:lineRule="auto"/>
        <w:ind w:firstLine="708"/>
        <w:jc w:val="both"/>
        <w:rPr>
          <w:sz w:val="24"/>
          <w:szCs w:val="24"/>
        </w:rPr>
      </w:pPr>
      <w:r w:rsidRPr="00C13ED6">
        <w:rPr>
          <w:sz w:val="24"/>
          <w:szCs w:val="24"/>
        </w:rPr>
        <w:t>Прошу исправить допущенную опечатку/ ошибку в разрешении на строительство.</w:t>
      </w:r>
    </w:p>
    <w:p w:rsidR="0016165E" w:rsidRPr="00C13ED6" w:rsidRDefault="0016165E" w:rsidP="0016165E">
      <w:pPr>
        <w:tabs>
          <w:tab w:val="left" w:leader="underscore" w:pos="2093"/>
        </w:tabs>
        <w:spacing w:line="322" w:lineRule="exact"/>
        <w:ind w:firstLine="740"/>
        <w:jc w:val="both"/>
      </w:pPr>
      <w:r w:rsidRPr="00C13ED6">
        <w:t xml:space="preserve"> </w:t>
      </w:r>
    </w:p>
    <w:p w:rsidR="0016165E" w:rsidRPr="00C13ED6" w:rsidRDefault="0016165E" w:rsidP="0016165E">
      <w:pPr>
        <w:spacing w:after="200" w:line="276" w:lineRule="auto"/>
      </w:pPr>
      <w:r w:rsidRPr="00C13ED6">
        <w:t>1. Сведения о застройщике: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C13ED6" w:rsidRPr="00C13ED6" w:rsidTr="0016165E">
        <w:trPr>
          <w:trHeight w:hRule="exact" w:val="869"/>
        </w:trPr>
        <w:tc>
          <w:tcPr>
            <w:tcW w:w="998" w:type="dxa"/>
            <w:tcBorders>
              <w:top w:val="single" w:sz="4" w:space="0" w:color="auto"/>
              <w:left w:val="single" w:sz="4" w:space="0" w:color="auto"/>
            </w:tcBorders>
            <w:shd w:val="clear" w:color="auto" w:fill="FFFFFF"/>
          </w:tcPr>
          <w:p w:rsidR="0016165E" w:rsidRPr="00C13ED6" w:rsidRDefault="0016165E" w:rsidP="0016165E">
            <w:pPr>
              <w:spacing w:line="310" w:lineRule="exact"/>
              <w:ind w:left="320"/>
              <w:jc w:val="both"/>
            </w:pPr>
            <w:r w:rsidRPr="00C13ED6">
              <w:t>1.1.</w:t>
            </w:r>
          </w:p>
        </w:tc>
        <w:tc>
          <w:tcPr>
            <w:tcW w:w="5491" w:type="dxa"/>
            <w:tcBorders>
              <w:top w:val="single" w:sz="4" w:space="0" w:color="auto"/>
              <w:left w:val="single" w:sz="4" w:space="0" w:color="auto"/>
            </w:tcBorders>
            <w:shd w:val="clear" w:color="auto" w:fill="FFFFFF"/>
            <w:vAlign w:val="center"/>
          </w:tcPr>
          <w:p w:rsidR="0016165E" w:rsidRPr="00C13ED6" w:rsidRDefault="0016165E" w:rsidP="0016165E">
            <w:pPr>
              <w:spacing w:line="350" w:lineRule="exact"/>
              <w:jc w:val="both"/>
            </w:pPr>
            <w:r w:rsidRPr="00C13ED6">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518"/>
        </w:trPr>
        <w:tc>
          <w:tcPr>
            <w:tcW w:w="998" w:type="dxa"/>
            <w:tcBorders>
              <w:top w:val="single" w:sz="4" w:space="0" w:color="auto"/>
              <w:left w:val="single" w:sz="4" w:space="0" w:color="auto"/>
            </w:tcBorders>
            <w:shd w:val="clear" w:color="auto" w:fill="FFFFFF"/>
            <w:vAlign w:val="center"/>
          </w:tcPr>
          <w:p w:rsidR="0016165E" w:rsidRPr="00C13ED6" w:rsidRDefault="0016165E" w:rsidP="0016165E">
            <w:pPr>
              <w:spacing w:line="310" w:lineRule="exact"/>
              <w:ind w:left="220"/>
              <w:jc w:val="both"/>
            </w:pPr>
            <w:r w:rsidRPr="00C13ED6">
              <w:t>1.1.1.</w:t>
            </w:r>
          </w:p>
        </w:tc>
        <w:tc>
          <w:tcPr>
            <w:tcW w:w="5491" w:type="dxa"/>
            <w:tcBorders>
              <w:top w:val="single" w:sz="4" w:space="0" w:color="auto"/>
              <w:left w:val="single" w:sz="4" w:space="0" w:color="auto"/>
            </w:tcBorders>
            <w:shd w:val="clear" w:color="auto" w:fill="FFFFFF"/>
            <w:vAlign w:val="center"/>
          </w:tcPr>
          <w:p w:rsidR="0016165E" w:rsidRPr="00C13ED6" w:rsidRDefault="0016165E" w:rsidP="0016165E">
            <w:pPr>
              <w:spacing w:line="310" w:lineRule="exact"/>
              <w:jc w:val="both"/>
            </w:pPr>
            <w:r w:rsidRPr="00C13ED6">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1435"/>
        </w:trPr>
        <w:tc>
          <w:tcPr>
            <w:tcW w:w="998"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10" w:lineRule="exact"/>
              <w:ind w:left="220"/>
              <w:jc w:val="both"/>
            </w:pPr>
            <w:r w:rsidRPr="00C13ED6">
              <w:t>1.1.2.</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46" w:lineRule="exact"/>
              <w:jc w:val="both"/>
            </w:pPr>
            <w:r w:rsidRPr="00C13ED6">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1116"/>
        </w:trPr>
        <w:tc>
          <w:tcPr>
            <w:tcW w:w="998"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10" w:lineRule="exact"/>
              <w:ind w:left="220"/>
              <w:jc w:val="both"/>
            </w:pPr>
            <w:r w:rsidRPr="00C13ED6">
              <w:t>1.1.3.</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46" w:lineRule="exact"/>
              <w:jc w:val="both"/>
            </w:pPr>
            <w:r w:rsidRPr="00C13ED6">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578"/>
        </w:trPr>
        <w:tc>
          <w:tcPr>
            <w:tcW w:w="998" w:type="dxa"/>
            <w:tcBorders>
              <w:top w:val="single" w:sz="4" w:space="0" w:color="auto"/>
              <w:left w:val="single" w:sz="4" w:space="0" w:color="auto"/>
              <w:bottom w:val="single" w:sz="4" w:space="0" w:color="auto"/>
            </w:tcBorders>
            <w:shd w:val="clear" w:color="auto" w:fill="FFFFFF"/>
            <w:vAlign w:val="center"/>
          </w:tcPr>
          <w:p w:rsidR="0016165E" w:rsidRPr="00C13ED6" w:rsidRDefault="0016165E" w:rsidP="0016165E">
            <w:pPr>
              <w:spacing w:line="310" w:lineRule="exact"/>
              <w:ind w:left="320"/>
              <w:jc w:val="both"/>
            </w:pPr>
            <w:r w:rsidRPr="00C13ED6">
              <w:t>1.2.</w:t>
            </w:r>
          </w:p>
        </w:tc>
        <w:tc>
          <w:tcPr>
            <w:tcW w:w="5491" w:type="dxa"/>
            <w:tcBorders>
              <w:top w:val="single" w:sz="4" w:space="0" w:color="auto"/>
              <w:left w:val="single" w:sz="4" w:space="0" w:color="auto"/>
              <w:bottom w:val="single" w:sz="4" w:space="0" w:color="auto"/>
            </w:tcBorders>
            <w:shd w:val="clear" w:color="auto" w:fill="FFFFFF"/>
            <w:vAlign w:val="center"/>
          </w:tcPr>
          <w:p w:rsidR="0016165E" w:rsidRPr="00C13ED6" w:rsidRDefault="0016165E" w:rsidP="0016165E">
            <w:pPr>
              <w:spacing w:line="310" w:lineRule="exact"/>
              <w:jc w:val="both"/>
            </w:pPr>
            <w:r w:rsidRPr="00C13ED6">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559"/>
        </w:trPr>
        <w:tc>
          <w:tcPr>
            <w:tcW w:w="998" w:type="dxa"/>
            <w:tcBorders>
              <w:top w:val="single" w:sz="4" w:space="0" w:color="auto"/>
              <w:left w:val="single" w:sz="4" w:space="0" w:color="auto"/>
              <w:bottom w:val="single" w:sz="4" w:space="0" w:color="auto"/>
            </w:tcBorders>
            <w:shd w:val="clear" w:color="auto" w:fill="FFFFFF"/>
            <w:vAlign w:val="center"/>
          </w:tcPr>
          <w:p w:rsidR="0016165E" w:rsidRPr="00C13ED6" w:rsidRDefault="0016165E" w:rsidP="0016165E">
            <w:pPr>
              <w:spacing w:line="310" w:lineRule="exact"/>
              <w:ind w:left="220"/>
              <w:jc w:val="both"/>
            </w:pPr>
            <w:r w:rsidRPr="00C13ED6">
              <w:t>1.2.1.</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10" w:lineRule="exact"/>
              <w:jc w:val="both"/>
            </w:pPr>
            <w:r w:rsidRPr="00C13ED6">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725"/>
        </w:trPr>
        <w:tc>
          <w:tcPr>
            <w:tcW w:w="998"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10" w:lineRule="exact"/>
              <w:ind w:left="220"/>
              <w:jc w:val="both"/>
            </w:pPr>
            <w:r w:rsidRPr="00C13ED6">
              <w:t>1.2.2.</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46" w:lineRule="exact"/>
              <w:jc w:val="both"/>
            </w:pPr>
            <w:r w:rsidRPr="00C13ED6">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r w:rsidR="00C13ED6" w:rsidRPr="00C13ED6" w:rsidTr="0016165E">
        <w:trPr>
          <w:trHeight w:hRule="exact" w:val="726"/>
        </w:trPr>
        <w:tc>
          <w:tcPr>
            <w:tcW w:w="998"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10" w:lineRule="exact"/>
              <w:ind w:left="220"/>
              <w:jc w:val="both"/>
            </w:pPr>
            <w:r w:rsidRPr="00C13ED6">
              <w:t>1.2.3.</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spacing w:line="350" w:lineRule="exact"/>
              <w:jc w:val="both"/>
            </w:pPr>
            <w:r w:rsidRPr="00C13ED6">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bl>
    <w:p w:rsidR="0016165E" w:rsidRPr="00C13ED6" w:rsidRDefault="0016165E" w:rsidP="0016165E">
      <w:pPr>
        <w:spacing w:line="310" w:lineRule="exact"/>
        <w:jc w:val="both"/>
      </w:pPr>
      <w:r w:rsidRPr="00C13ED6">
        <w:t>2. Сведения о выданном разрешении на строительство, содержащем</w:t>
      </w:r>
    </w:p>
    <w:p w:rsidR="0016165E" w:rsidRPr="00C13ED6" w:rsidRDefault="0016165E" w:rsidP="0016165E">
      <w:pPr>
        <w:spacing w:line="310" w:lineRule="exact"/>
        <w:jc w:val="both"/>
      </w:pPr>
      <w:r w:rsidRPr="00C13ED6">
        <w:t>допущенную опечатку/ ошибку</w:t>
      </w:r>
    </w:p>
    <w:p w:rsidR="0016165E" w:rsidRPr="00C13ED6" w:rsidRDefault="0016165E" w:rsidP="0016165E">
      <w:pPr>
        <w:spacing w:line="310" w:lineRule="exact"/>
        <w:jc w:val="both"/>
      </w:pPr>
    </w:p>
    <w:tbl>
      <w:tblPr>
        <w:tblW w:w="9897"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C13ED6" w:rsidRPr="00C13ED6" w:rsidTr="0016165E">
        <w:trPr>
          <w:trHeight w:hRule="exact" w:val="869"/>
        </w:trPr>
        <w:tc>
          <w:tcPr>
            <w:tcW w:w="998" w:type="dxa"/>
            <w:tcBorders>
              <w:top w:val="single" w:sz="4" w:space="0" w:color="auto"/>
              <w:left w:val="single" w:sz="4" w:space="0" w:color="auto"/>
            </w:tcBorders>
            <w:shd w:val="clear" w:color="auto" w:fill="FFFFFF"/>
          </w:tcPr>
          <w:p w:rsidR="0016165E" w:rsidRPr="00C13ED6" w:rsidRDefault="0016165E" w:rsidP="0016165E">
            <w:pPr>
              <w:spacing w:line="310" w:lineRule="exact"/>
              <w:jc w:val="both"/>
            </w:pPr>
            <w:r w:rsidRPr="00C13ED6">
              <w:lastRenderedPageBreak/>
              <w:t>№</w:t>
            </w:r>
          </w:p>
        </w:tc>
        <w:tc>
          <w:tcPr>
            <w:tcW w:w="5491" w:type="dxa"/>
            <w:tcBorders>
              <w:top w:val="single" w:sz="4" w:space="0" w:color="auto"/>
              <w:left w:val="single" w:sz="4" w:space="0" w:color="auto"/>
            </w:tcBorders>
            <w:shd w:val="clear" w:color="auto" w:fill="FFFFFF"/>
          </w:tcPr>
          <w:p w:rsidR="0016165E" w:rsidRPr="00C13ED6" w:rsidRDefault="0016165E" w:rsidP="0016165E">
            <w:pPr>
              <w:spacing w:line="355" w:lineRule="exact"/>
              <w:jc w:val="both"/>
            </w:pPr>
            <w:r w:rsidRPr="00C13ED6">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16165E" w:rsidRPr="00C13ED6" w:rsidRDefault="0016165E" w:rsidP="0016165E">
            <w:pPr>
              <w:spacing w:line="310" w:lineRule="exact"/>
              <w:jc w:val="both"/>
            </w:pPr>
            <w:r w:rsidRPr="00C13ED6">
              <w:t>Номер</w:t>
            </w:r>
          </w:p>
          <w:p w:rsidR="0016165E" w:rsidRPr="00C13ED6" w:rsidRDefault="0016165E" w:rsidP="0016165E">
            <w:pPr>
              <w:spacing w:line="310" w:lineRule="exact"/>
              <w:jc w:val="both"/>
            </w:pPr>
            <w:r w:rsidRPr="00C13ED6">
              <w:t>документа</w:t>
            </w:r>
          </w:p>
        </w:tc>
        <w:tc>
          <w:tcPr>
            <w:tcW w:w="1565" w:type="dxa"/>
            <w:tcBorders>
              <w:top w:val="single" w:sz="4" w:space="0" w:color="auto"/>
              <w:left w:val="single" w:sz="4" w:space="0" w:color="auto"/>
              <w:right w:val="single" w:sz="4" w:space="0" w:color="auto"/>
            </w:tcBorders>
            <w:shd w:val="clear" w:color="auto" w:fill="FFFFFF"/>
          </w:tcPr>
          <w:p w:rsidR="0016165E" w:rsidRPr="00C13ED6" w:rsidRDefault="0016165E" w:rsidP="0016165E">
            <w:pPr>
              <w:spacing w:line="310" w:lineRule="exact"/>
              <w:jc w:val="both"/>
            </w:pPr>
            <w:r w:rsidRPr="00C13ED6">
              <w:t>Дата</w:t>
            </w:r>
          </w:p>
          <w:p w:rsidR="0016165E" w:rsidRPr="00C13ED6" w:rsidRDefault="0016165E" w:rsidP="0016165E">
            <w:pPr>
              <w:spacing w:line="310" w:lineRule="exact"/>
              <w:ind w:left="140"/>
              <w:jc w:val="both"/>
            </w:pPr>
            <w:r w:rsidRPr="00C13ED6">
              <w:t>документа</w:t>
            </w:r>
          </w:p>
        </w:tc>
      </w:tr>
      <w:tr w:rsidR="00C13ED6" w:rsidRPr="00C13ED6" w:rsidTr="0016165E">
        <w:trPr>
          <w:trHeight w:hRule="exact" w:val="527"/>
        </w:trPr>
        <w:tc>
          <w:tcPr>
            <w:tcW w:w="998"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r w:rsidRPr="00C13ED6">
              <w:t>2.1.</w:t>
            </w:r>
          </w:p>
        </w:tc>
        <w:tc>
          <w:tcPr>
            <w:tcW w:w="5491"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p>
        </w:tc>
        <w:tc>
          <w:tcPr>
            <w:tcW w:w="1843"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bl>
    <w:p w:rsidR="0016165E" w:rsidRPr="00C13ED6" w:rsidRDefault="0016165E" w:rsidP="0016165E">
      <w:pPr>
        <w:spacing w:line="310" w:lineRule="exact"/>
        <w:jc w:val="both"/>
      </w:pPr>
      <w:r w:rsidRPr="00C13ED6">
        <w:t>3. Обоснование для внесения исправлений в разрешение на строительство</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C13ED6" w:rsidRPr="00C13ED6" w:rsidTr="0016165E">
        <w:trPr>
          <w:trHeight w:hRule="exact" w:val="2868"/>
        </w:trPr>
        <w:tc>
          <w:tcPr>
            <w:tcW w:w="1051" w:type="dxa"/>
            <w:tcBorders>
              <w:top w:val="single" w:sz="4" w:space="0" w:color="auto"/>
              <w:left w:val="single" w:sz="4" w:space="0" w:color="auto"/>
            </w:tcBorders>
            <w:shd w:val="clear" w:color="auto" w:fill="FFFFFF"/>
          </w:tcPr>
          <w:p w:rsidR="0016165E" w:rsidRPr="00C13ED6" w:rsidRDefault="0016165E" w:rsidP="0016165E">
            <w:pPr>
              <w:spacing w:line="310" w:lineRule="exact"/>
              <w:ind w:left="340"/>
              <w:jc w:val="both"/>
            </w:pPr>
            <w:r w:rsidRPr="00C13ED6">
              <w:t>3.1.</w:t>
            </w:r>
          </w:p>
        </w:tc>
        <w:tc>
          <w:tcPr>
            <w:tcW w:w="3067" w:type="dxa"/>
            <w:tcBorders>
              <w:top w:val="single" w:sz="4" w:space="0" w:color="auto"/>
              <w:left w:val="single" w:sz="4" w:space="0" w:color="auto"/>
            </w:tcBorders>
            <w:shd w:val="clear" w:color="auto" w:fill="FFFFFF"/>
          </w:tcPr>
          <w:p w:rsidR="0016165E" w:rsidRPr="00C13ED6" w:rsidRDefault="0016165E" w:rsidP="0016165E">
            <w:pPr>
              <w:spacing w:line="350" w:lineRule="exact"/>
              <w:jc w:val="both"/>
            </w:pPr>
            <w:r w:rsidRPr="00C13ED6">
              <w:t>Данные (сведения), указанные в</w:t>
            </w:r>
          </w:p>
          <w:p w:rsidR="0016165E" w:rsidRPr="00C13ED6" w:rsidRDefault="0016165E" w:rsidP="0016165E">
            <w:pPr>
              <w:spacing w:line="350" w:lineRule="exact"/>
              <w:jc w:val="both"/>
            </w:pPr>
            <w:r w:rsidRPr="00C13ED6">
              <w:t>разрешении на</w:t>
            </w:r>
          </w:p>
          <w:p w:rsidR="0016165E" w:rsidRPr="00C13ED6" w:rsidRDefault="0016165E" w:rsidP="0016165E">
            <w:pPr>
              <w:spacing w:line="350" w:lineRule="exact"/>
              <w:jc w:val="both"/>
            </w:pPr>
            <w:r w:rsidRPr="00C13ED6">
              <w:t>строительство</w:t>
            </w:r>
          </w:p>
        </w:tc>
        <w:tc>
          <w:tcPr>
            <w:tcW w:w="2693" w:type="dxa"/>
            <w:tcBorders>
              <w:top w:val="single" w:sz="4" w:space="0" w:color="auto"/>
              <w:left w:val="single" w:sz="4" w:space="0" w:color="auto"/>
            </w:tcBorders>
            <w:shd w:val="clear" w:color="auto" w:fill="FFFFFF"/>
          </w:tcPr>
          <w:p w:rsidR="0016165E" w:rsidRPr="00C13ED6" w:rsidRDefault="0016165E" w:rsidP="0016165E">
            <w:pPr>
              <w:spacing w:line="346" w:lineRule="exact"/>
              <w:jc w:val="both"/>
            </w:pPr>
            <w:r w:rsidRPr="00C13ED6">
              <w:t>Данные (сведения), которые</w:t>
            </w:r>
          </w:p>
          <w:p w:rsidR="0016165E" w:rsidRPr="00C13ED6" w:rsidRDefault="0016165E" w:rsidP="0016165E">
            <w:pPr>
              <w:spacing w:line="346" w:lineRule="exact"/>
              <w:jc w:val="both"/>
            </w:pPr>
            <w:r w:rsidRPr="00C13ED6">
              <w:t>необходимо указать в разрешении на</w:t>
            </w:r>
          </w:p>
          <w:p w:rsidR="0016165E" w:rsidRPr="00C13ED6" w:rsidRDefault="0016165E" w:rsidP="0016165E">
            <w:pPr>
              <w:spacing w:line="346" w:lineRule="exact"/>
              <w:jc w:val="both"/>
            </w:pPr>
            <w:r w:rsidRPr="00C13ED6">
              <w:t>строительство</w:t>
            </w:r>
          </w:p>
        </w:tc>
        <w:tc>
          <w:tcPr>
            <w:tcW w:w="3125" w:type="dxa"/>
            <w:tcBorders>
              <w:top w:val="single" w:sz="4" w:space="0" w:color="auto"/>
              <w:left w:val="single" w:sz="4" w:space="0" w:color="auto"/>
              <w:right w:val="single" w:sz="4" w:space="0" w:color="auto"/>
            </w:tcBorders>
            <w:shd w:val="clear" w:color="auto" w:fill="FFFFFF"/>
          </w:tcPr>
          <w:p w:rsidR="0016165E" w:rsidRPr="00C13ED6" w:rsidRDefault="0016165E" w:rsidP="0016165E">
            <w:pPr>
              <w:spacing w:line="346" w:lineRule="exact"/>
              <w:jc w:val="both"/>
            </w:pPr>
            <w:r w:rsidRPr="00C13ED6">
              <w:t>Обоснование с</w:t>
            </w:r>
          </w:p>
          <w:p w:rsidR="0016165E" w:rsidRPr="00C13ED6" w:rsidRDefault="0016165E" w:rsidP="0016165E">
            <w:pPr>
              <w:spacing w:line="346" w:lineRule="exact"/>
              <w:jc w:val="both"/>
            </w:pPr>
            <w:r w:rsidRPr="00C13ED6">
              <w:t>указанием реквизита(ов) документа(ов), документации, на</w:t>
            </w:r>
          </w:p>
          <w:p w:rsidR="0016165E" w:rsidRPr="00C13ED6" w:rsidRDefault="0016165E" w:rsidP="0016165E">
            <w:pPr>
              <w:spacing w:line="346" w:lineRule="exact"/>
              <w:jc w:val="both"/>
            </w:pPr>
            <w:r w:rsidRPr="00C13ED6">
              <w:t>основании которых</w:t>
            </w:r>
          </w:p>
          <w:p w:rsidR="0016165E" w:rsidRPr="00C13ED6" w:rsidRDefault="0016165E" w:rsidP="0016165E">
            <w:pPr>
              <w:spacing w:line="346" w:lineRule="exact"/>
              <w:jc w:val="both"/>
            </w:pPr>
            <w:r w:rsidRPr="00C13ED6">
              <w:t>принималось решение о</w:t>
            </w:r>
          </w:p>
          <w:p w:rsidR="0016165E" w:rsidRPr="00C13ED6" w:rsidRDefault="0016165E" w:rsidP="0016165E">
            <w:pPr>
              <w:spacing w:line="346" w:lineRule="exact"/>
              <w:jc w:val="both"/>
            </w:pPr>
            <w:r w:rsidRPr="00C13ED6">
              <w:t>выдаче разрешения на</w:t>
            </w:r>
          </w:p>
          <w:p w:rsidR="0016165E" w:rsidRPr="00C13ED6" w:rsidRDefault="0016165E" w:rsidP="0016165E">
            <w:pPr>
              <w:spacing w:line="346" w:lineRule="exact"/>
              <w:jc w:val="both"/>
            </w:pPr>
            <w:r w:rsidRPr="00C13ED6">
              <w:t>строительство</w:t>
            </w:r>
          </w:p>
        </w:tc>
      </w:tr>
      <w:tr w:rsidR="00C13ED6" w:rsidRPr="00C13ED6" w:rsidTr="0016165E">
        <w:trPr>
          <w:trHeight w:hRule="exact" w:val="415"/>
        </w:trPr>
        <w:tc>
          <w:tcPr>
            <w:tcW w:w="1051"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p>
        </w:tc>
        <w:tc>
          <w:tcPr>
            <w:tcW w:w="3067"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p>
        </w:tc>
        <w:tc>
          <w:tcPr>
            <w:tcW w:w="2693" w:type="dxa"/>
            <w:tcBorders>
              <w:top w:val="single" w:sz="4" w:space="0" w:color="auto"/>
              <w:left w:val="single" w:sz="4" w:space="0" w:color="auto"/>
              <w:bottom w:val="single" w:sz="4" w:space="0" w:color="auto"/>
            </w:tcBorders>
            <w:shd w:val="clear" w:color="auto" w:fill="FFFFFF"/>
          </w:tcPr>
          <w:p w:rsidR="0016165E" w:rsidRPr="00C13ED6" w:rsidRDefault="0016165E" w:rsidP="0016165E">
            <w:pPr>
              <w:jc w:val="both"/>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6165E" w:rsidRPr="00C13ED6" w:rsidRDefault="0016165E" w:rsidP="0016165E">
            <w:pPr>
              <w:jc w:val="both"/>
            </w:pPr>
          </w:p>
        </w:tc>
      </w:tr>
    </w:tbl>
    <w:p w:rsidR="0016165E" w:rsidRPr="00C13ED6" w:rsidRDefault="0016165E" w:rsidP="0016165E">
      <w:pPr>
        <w:tabs>
          <w:tab w:val="left" w:leader="underscore" w:pos="6571"/>
        </w:tabs>
        <w:spacing w:line="322" w:lineRule="exact"/>
        <w:jc w:val="both"/>
      </w:pPr>
    </w:p>
    <w:p w:rsidR="0016165E" w:rsidRPr="00C13ED6" w:rsidRDefault="0016165E" w:rsidP="0016165E">
      <w:pPr>
        <w:tabs>
          <w:tab w:val="left" w:leader="underscore" w:pos="6571"/>
        </w:tabs>
        <w:spacing w:line="322" w:lineRule="exact"/>
        <w:jc w:val="both"/>
      </w:pPr>
      <w:r w:rsidRPr="00C13ED6">
        <w:t>Приложение:</w:t>
      </w:r>
      <w:r w:rsidRPr="00C13ED6">
        <w:tab/>
      </w:r>
    </w:p>
    <w:p w:rsidR="0016165E" w:rsidRPr="00C13ED6" w:rsidRDefault="0016165E" w:rsidP="0016165E">
      <w:pPr>
        <w:spacing w:line="322" w:lineRule="exact"/>
        <w:jc w:val="both"/>
      </w:pPr>
      <w:r w:rsidRPr="00C13ED6">
        <w:t xml:space="preserve">Номер телефона и адрес электронной почты для связи; </w:t>
      </w:r>
    </w:p>
    <w:p w:rsidR="00647545" w:rsidRPr="00C13ED6" w:rsidRDefault="0016165E" w:rsidP="00647545">
      <w:pPr>
        <w:spacing w:line="322" w:lineRule="exact"/>
        <w:ind w:right="3340"/>
        <w:jc w:val="both"/>
      </w:pPr>
      <w:r w:rsidRPr="00C13ED6">
        <w:t>Результат предоставления услуги прошу:</w:t>
      </w:r>
    </w:p>
    <w:tbl>
      <w:tblPr>
        <w:tblStyle w:val="af8"/>
        <w:tblW w:w="0" w:type="auto"/>
        <w:tblLook w:val="04A0" w:firstRow="1" w:lastRow="0" w:firstColumn="1" w:lastColumn="0" w:noHBand="0" w:noVBand="1"/>
      </w:tblPr>
      <w:tblGrid>
        <w:gridCol w:w="8615"/>
        <w:gridCol w:w="1240"/>
      </w:tblGrid>
      <w:tr w:rsidR="00C13ED6" w:rsidRPr="00C13ED6" w:rsidTr="00647545">
        <w:tc>
          <w:tcPr>
            <w:tcW w:w="8897" w:type="dxa"/>
          </w:tcPr>
          <w:p w:rsidR="00647545" w:rsidRPr="00C13ED6" w:rsidRDefault="00647545" w:rsidP="00647545">
            <w:pPr>
              <w:jc w:val="both"/>
            </w:pPr>
            <w:r w:rsidRPr="00C13ED6">
              <w:t xml:space="preserve">направить в форме электронного документа в личный кабинет посредством Единого и регионального порталов  </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выдать на бумажном носителе при личном обращении в отдел</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направить на бумажном носителе на почтовый адрес:</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направить в форме электронного документа в личный кабинет в единой информационной системе жилищного строительства</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76E07" w:rsidP="00647545">
            <w:pPr>
              <w:jc w:val="both"/>
            </w:pPr>
            <w:r>
              <w:t xml:space="preserve"> </w:t>
            </w:r>
          </w:p>
        </w:tc>
        <w:tc>
          <w:tcPr>
            <w:tcW w:w="1283" w:type="dxa"/>
          </w:tcPr>
          <w:p w:rsidR="00647545" w:rsidRPr="00C13ED6" w:rsidRDefault="00647545" w:rsidP="00647545">
            <w:pPr>
              <w:jc w:val="both"/>
            </w:pPr>
          </w:p>
        </w:tc>
      </w:tr>
      <w:tr w:rsidR="00647545" w:rsidRPr="00C13ED6" w:rsidTr="00647545">
        <w:tc>
          <w:tcPr>
            <w:tcW w:w="8897" w:type="dxa"/>
          </w:tcPr>
          <w:p w:rsidR="00647545" w:rsidRPr="00C13ED6" w:rsidRDefault="00647545" w:rsidP="00647545">
            <w:pPr>
              <w:jc w:val="both"/>
            </w:pPr>
            <w:r w:rsidRPr="00C13ED6">
              <w:rPr>
                <w:rStyle w:val="29pt"/>
                <w:rFonts w:eastAsia="Courier New"/>
                <w:color w:val="auto"/>
                <w:sz w:val="24"/>
                <w:szCs w:val="24"/>
              </w:rPr>
              <w:t>Указывается один из перечисленных способов</w:t>
            </w:r>
          </w:p>
        </w:tc>
        <w:tc>
          <w:tcPr>
            <w:tcW w:w="1283" w:type="dxa"/>
          </w:tcPr>
          <w:p w:rsidR="00647545" w:rsidRPr="00C13ED6" w:rsidRDefault="00647545" w:rsidP="00647545">
            <w:pPr>
              <w:jc w:val="both"/>
            </w:pPr>
          </w:p>
        </w:tc>
      </w:tr>
    </w:tbl>
    <w:p w:rsidR="00647545" w:rsidRPr="00C13ED6" w:rsidRDefault="00647545" w:rsidP="00C20CAA">
      <w:pPr>
        <w:spacing w:after="200" w:line="276" w:lineRule="auto"/>
      </w:pPr>
    </w:p>
    <w:p w:rsidR="00C20CAA" w:rsidRPr="00C13ED6" w:rsidRDefault="00C20CAA" w:rsidP="00C20CAA">
      <w:pPr>
        <w:spacing w:after="200" w:line="276" w:lineRule="auto"/>
      </w:pPr>
      <w:r w:rsidRPr="00C13ED6">
        <w:t>Дата________</w:t>
      </w:r>
    </w:p>
    <w:p w:rsidR="00C20CAA" w:rsidRPr="00C13ED6" w:rsidRDefault="00C20CAA" w:rsidP="00C20CAA">
      <w:pPr>
        <w:spacing w:after="200" w:line="276" w:lineRule="auto"/>
        <w:rPr>
          <w:lang w:eastAsia="en-US"/>
        </w:rPr>
      </w:pPr>
      <w:r w:rsidRPr="00C13ED6">
        <w:t>Подпись _______________</w:t>
      </w:r>
    </w:p>
    <w:p w:rsidR="00F14C0D" w:rsidRPr="00C13ED6" w:rsidRDefault="00647545" w:rsidP="00F14C0D">
      <w:pPr>
        <w:autoSpaceDE w:val="0"/>
        <w:autoSpaceDN w:val="0"/>
        <w:adjustRightInd w:val="0"/>
        <w:ind w:right="-1"/>
        <w:contextualSpacing/>
        <w:jc w:val="both"/>
      </w:pPr>
      <w:r w:rsidRPr="00C13ED6">
        <w:t xml:space="preserve"> </w:t>
      </w:r>
    </w:p>
    <w:p w:rsidR="00C20CAA" w:rsidRPr="00C13ED6" w:rsidRDefault="00C20CAA">
      <w:pPr>
        <w:spacing w:after="200" w:line="276" w:lineRule="auto"/>
        <w:rPr>
          <w:bCs/>
          <w:kern w:val="28"/>
        </w:rPr>
      </w:pPr>
      <w:r w:rsidRPr="00C13ED6">
        <w:rPr>
          <w:bCs/>
          <w:kern w:val="28"/>
        </w:rPr>
        <w:br w:type="page"/>
      </w:r>
    </w:p>
    <w:p w:rsidR="0016165E" w:rsidRPr="00C13ED6" w:rsidRDefault="0016165E" w:rsidP="0016165E">
      <w:pPr>
        <w:ind w:left="567"/>
        <w:jc w:val="right"/>
        <w:rPr>
          <w:bCs/>
          <w:kern w:val="28"/>
        </w:rPr>
      </w:pPr>
      <w:r w:rsidRPr="00C13ED6">
        <w:rPr>
          <w:bCs/>
          <w:kern w:val="28"/>
        </w:rPr>
        <w:lastRenderedPageBreak/>
        <w:t xml:space="preserve">Приложение </w:t>
      </w:r>
      <w:r w:rsidR="00585752" w:rsidRPr="00C13ED6">
        <w:rPr>
          <w:bCs/>
          <w:kern w:val="28"/>
        </w:rPr>
        <w:t>4</w:t>
      </w:r>
    </w:p>
    <w:p w:rsidR="0016165E" w:rsidRPr="00C13ED6" w:rsidRDefault="0016165E" w:rsidP="0016165E">
      <w:pPr>
        <w:ind w:left="567"/>
        <w:jc w:val="right"/>
        <w:rPr>
          <w:bCs/>
          <w:kern w:val="28"/>
        </w:rPr>
      </w:pPr>
      <w:r w:rsidRPr="00C13ED6">
        <w:rPr>
          <w:bCs/>
          <w:kern w:val="28"/>
        </w:rPr>
        <w:t xml:space="preserve">к </w:t>
      </w:r>
      <w:r w:rsidR="00C13ED6" w:rsidRPr="00C13ED6">
        <w:rPr>
          <w:bCs/>
          <w:kern w:val="28"/>
        </w:rPr>
        <w:t>постановлению администрации Б</w:t>
      </w:r>
      <w:r w:rsidRPr="00C13ED6">
        <w:rPr>
          <w:bCs/>
          <w:kern w:val="28"/>
        </w:rPr>
        <w:t>ерезовского района</w:t>
      </w:r>
    </w:p>
    <w:p w:rsidR="0016165E" w:rsidRPr="00C13ED6" w:rsidRDefault="0016165E" w:rsidP="0016165E">
      <w:pPr>
        <w:ind w:left="567"/>
        <w:jc w:val="right"/>
        <w:rPr>
          <w:bCs/>
          <w:kern w:val="28"/>
        </w:rPr>
      </w:pPr>
      <w:r w:rsidRPr="00C13ED6">
        <w:rPr>
          <w:bCs/>
          <w:kern w:val="28"/>
        </w:rPr>
        <w:t>от</w:t>
      </w:r>
      <w:r w:rsidR="00B10BB9">
        <w:rPr>
          <w:bCs/>
          <w:kern w:val="28"/>
        </w:rPr>
        <w:t>14.06.2022 № 853</w:t>
      </w:r>
    </w:p>
    <w:p w:rsidR="0016165E" w:rsidRPr="00C13ED6" w:rsidRDefault="0016165E" w:rsidP="0016165E">
      <w:pPr>
        <w:ind w:left="567"/>
        <w:jc w:val="right"/>
        <w:rPr>
          <w:b/>
          <w:bCs/>
          <w:kern w:val="28"/>
        </w:rPr>
      </w:pPr>
    </w:p>
    <w:p w:rsidR="0016165E" w:rsidRPr="00C13ED6" w:rsidRDefault="0016165E" w:rsidP="0016165E">
      <w:pPr>
        <w:ind w:left="567"/>
        <w:jc w:val="right"/>
        <w:rPr>
          <w:b/>
          <w:bCs/>
          <w:kern w:val="28"/>
        </w:rPr>
      </w:pPr>
      <w:r w:rsidRPr="00C13ED6">
        <w:rPr>
          <w:b/>
          <w:bCs/>
          <w:kern w:val="28"/>
        </w:rPr>
        <w:t xml:space="preserve">Приложение </w:t>
      </w:r>
      <w:r w:rsidR="00585752" w:rsidRPr="00C13ED6">
        <w:rPr>
          <w:b/>
          <w:bCs/>
          <w:kern w:val="28"/>
        </w:rPr>
        <w:t>6</w:t>
      </w:r>
    </w:p>
    <w:p w:rsidR="0016165E" w:rsidRPr="00C13ED6" w:rsidRDefault="0016165E" w:rsidP="0016165E">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16165E" w:rsidRPr="00C13ED6" w:rsidRDefault="0016165E" w:rsidP="0016165E">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165E" w:rsidRPr="00C13ED6" w:rsidRDefault="0016165E" w:rsidP="0016165E">
      <w:pPr>
        <w:pStyle w:val="170"/>
        <w:shd w:val="clear" w:color="auto" w:fill="auto"/>
        <w:spacing w:before="0"/>
        <w:ind w:left="5420"/>
        <w:jc w:val="left"/>
        <w:rPr>
          <w:sz w:val="24"/>
          <w:szCs w:val="24"/>
        </w:rPr>
      </w:pPr>
    </w:p>
    <w:p w:rsidR="0016165E" w:rsidRPr="00C13ED6" w:rsidRDefault="0016165E" w:rsidP="0016165E">
      <w:pPr>
        <w:pStyle w:val="170"/>
        <w:shd w:val="clear" w:color="auto" w:fill="auto"/>
        <w:spacing w:before="0"/>
        <w:ind w:left="5420"/>
        <w:jc w:val="left"/>
        <w:rPr>
          <w:sz w:val="24"/>
          <w:szCs w:val="24"/>
        </w:rPr>
      </w:pPr>
      <w:r w:rsidRPr="00C13ED6">
        <w:rPr>
          <w:sz w:val="24"/>
          <w:szCs w:val="24"/>
        </w:rPr>
        <w:t>Кому: (фамилия, имя, отчество, Куда: место жительства - заявителя (представителя заявителя)</w:t>
      </w:r>
    </w:p>
    <w:p w:rsidR="0016165E" w:rsidRPr="00C13ED6" w:rsidRDefault="0016165E" w:rsidP="0016165E">
      <w:pPr>
        <w:pStyle w:val="16"/>
        <w:keepNext/>
        <w:keepLines/>
        <w:shd w:val="clear" w:color="auto" w:fill="auto"/>
        <w:spacing w:before="0" w:after="0"/>
        <w:ind w:left="20"/>
        <w:jc w:val="center"/>
        <w:rPr>
          <w:rFonts w:cs="Times New Roman"/>
          <w:sz w:val="24"/>
          <w:szCs w:val="24"/>
        </w:rPr>
      </w:pPr>
      <w:bookmarkStart w:id="7" w:name="bookmark85"/>
      <w:r w:rsidRPr="00C13ED6">
        <w:rPr>
          <w:rStyle w:val="13pt"/>
          <w:color w:val="auto"/>
          <w:sz w:val="24"/>
          <w:szCs w:val="24"/>
        </w:rPr>
        <w:t>РЕШЕНИЕ</w:t>
      </w:r>
      <w:bookmarkEnd w:id="7"/>
    </w:p>
    <w:p w:rsidR="0016165E" w:rsidRPr="00C13ED6" w:rsidRDefault="0016165E" w:rsidP="0016165E">
      <w:pPr>
        <w:spacing w:line="310" w:lineRule="exact"/>
        <w:ind w:left="20"/>
        <w:jc w:val="center"/>
        <w:rPr>
          <w:rStyle w:val="9"/>
          <w:rFonts w:eastAsia="Courier New"/>
          <w:sz w:val="24"/>
          <w:szCs w:val="24"/>
        </w:rPr>
      </w:pPr>
      <w:r w:rsidRPr="00C13ED6">
        <w:rPr>
          <w:rStyle w:val="33pt"/>
          <w:rFonts w:eastAsia="Courier New"/>
          <w:color w:val="auto"/>
          <w:sz w:val="24"/>
          <w:szCs w:val="24"/>
        </w:rPr>
        <w:t xml:space="preserve"> </w:t>
      </w:r>
      <w:r w:rsidRPr="00C13ED6">
        <w:rPr>
          <w:rStyle w:val="33pt"/>
          <w:rFonts w:eastAsia="Courier New"/>
          <w:b w:val="0"/>
          <w:color w:val="auto"/>
          <w:sz w:val="24"/>
          <w:szCs w:val="24"/>
        </w:rPr>
        <w:t>об</w:t>
      </w:r>
      <w:r w:rsidRPr="00C13ED6">
        <w:rPr>
          <w:rStyle w:val="33pt"/>
          <w:rFonts w:eastAsia="Courier New"/>
          <w:color w:val="auto"/>
          <w:sz w:val="24"/>
          <w:szCs w:val="24"/>
        </w:rPr>
        <w:t xml:space="preserve"> </w:t>
      </w:r>
      <w:r w:rsidRPr="00C13ED6">
        <w:t>отказе во внесении исправлений в разрешение на строительство</w:t>
      </w:r>
      <w:r w:rsidRPr="00C13ED6">
        <w:br/>
      </w:r>
      <w:r w:rsidRPr="00C13ED6">
        <w:rPr>
          <w:rStyle w:val="9"/>
          <w:rFonts w:eastAsia="Courier New"/>
          <w:sz w:val="24"/>
          <w:szCs w:val="24"/>
        </w:rPr>
        <w:t>_____________________________________________________________</w:t>
      </w:r>
    </w:p>
    <w:p w:rsidR="0016165E" w:rsidRPr="00C13ED6" w:rsidRDefault="0016165E" w:rsidP="0016165E">
      <w:pPr>
        <w:spacing w:line="310" w:lineRule="exact"/>
        <w:ind w:left="20"/>
        <w:jc w:val="center"/>
      </w:pPr>
      <w:r w:rsidRPr="00C13ED6">
        <w:rPr>
          <w:rStyle w:val="9"/>
          <w:rFonts w:eastAsia="Courier New"/>
          <w:sz w:val="24"/>
          <w:szCs w:val="24"/>
        </w:rPr>
        <w:t xml:space="preserve">(наименование </w:t>
      </w:r>
      <w:r w:rsidR="00647545" w:rsidRPr="00C13ED6">
        <w:rPr>
          <w:rStyle w:val="9"/>
          <w:rFonts w:eastAsia="Courier New"/>
          <w:sz w:val="24"/>
          <w:szCs w:val="24"/>
        </w:rPr>
        <w:t xml:space="preserve"> </w:t>
      </w:r>
      <w:r w:rsidRPr="00C13ED6">
        <w:rPr>
          <w:rStyle w:val="9"/>
          <w:rFonts w:eastAsia="Courier New"/>
          <w:sz w:val="24"/>
          <w:szCs w:val="24"/>
        </w:rPr>
        <w:t xml:space="preserve">  органа местного самоуправления</w:t>
      </w:r>
      <w:r w:rsidRPr="00C13ED6">
        <w:t>)</w:t>
      </w:r>
    </w:p>
    <w:p w:rsidR="0016165E" w:rsidRPr="00C13ED6" w:rsidRDefault="0016165E" w:rsidP="0016165E">
      <w:pPr>
        <w:tabs>
          <w:tab w:val="left" w:leader="underscore" w:pos="7354"/>
          <w:tab w:val="left" w:leader="underscore" w:pos="9844"/>
        </w:tabs>
        <w:spacing w:line="322" w:lineRule="exact"/>
        <w:jc w:val="both"/>
      </w:pPr>
      <w:r w:rsidRPr="00C13ED6">
        <w:t>по результатам рассмотрения заявления об исправлении допущенных опечаток и ошибок в разрешении на строительство от</w:t>
      </w:r>
      <w:r w:rsidRPr="00C13ED6">
        <w:tab/>
        <w:t>№</w:t>
      </w:r>
      <w:r w:rsidRPr="00C13ED6">
        <w:tab/>
      </w:r>
    </w:p>
    <w:p w:rsidR="0016165E" w:rsidRPr="00C13ED6" w:rsidRDefault="0016165E" w:rsidP="0016165E">
      <w:pPr>
        <w:pStyle w:val="90"/>
        <w:shd w:val="clear" w:color="auto" w:fill="auto"/>
        <w:spacing w:after="0" w:line="222" w:lineRule="exact"/>
        <w:ind w:left="4956" w:firstLine="708"/>
        <w:jc w:val="both"/>
        <w:rPr>
          <w:sz w:val="24"/>
          <w:szCs w:val="24"/>
        </w:rPr>
      </w:pPr>
      <w:r w:rsidRPr="00C13ED6">
        <w:rPr>
          <w:sz w:val="24"/>
          <w:szCs w:val="24"/>
        </w:rPr>
        <w:t>(дата и номер регистрации)</w:t>
      </w:r>
    </w:p>
    <w:p w:rsidR="0016165E" w:rsidRPr="00C13ED6" w:rsidRDefault="0016165E" w:rsidP="0016165E">
      <w:pPr>
        <w:spacing w:line="326" w:lineRule="exact"/>
        <w:jc w:val="both"/>
      </w:pPr>
      <w:r w:rsidRPr="00C13ED6">
        <w:t>принято решение об отказе во внесении исправлений в разрешение на строительство.</w:t>
      </w:r>
    </w:p>
    <w:p w:rsidR="0016165E" w:rsidRPr="00C13ED6" w:rsidRDefault="0016165E" w:rsidP="0016165E">
      <w:pPr>
        <w:spacing w:line="326" w:lineRule="exact"/>
        <w:jc w:val="both"/>
      </w:pPr>
    </w:p>
    <w:tbl>
      <w:tblPr>
        <w:tblStyle w:val="af8"/>
        <w:tblW w:w="0" w:type="auto"/>
        <w:tblLook w:val="04A0" w:firstRow="1" w:lastRow="0" w:firstColumn="1" w:lastColumn="0" w:noHBand="0" w:noVBand="1"/>
      </w:tblPr>
      <w:tblGrid>
        <w:gridCol w:w="2234"/>
        <w:gridCol w:w="4104"/>
        <w:gridCol w:w="3517"/>
      </w:tblGrid>
      <w:tr w:rsidR="00C13ED6" w:rsidRPr="00C13ED6" w:rsidTr="00C20CAA">
        <w:tc>
          <w:tcPr>
            <w:tcW w:w="1384" w:type="dxa"/>
          </w:tcPr>
          <w:p w:rsidR="00C20CAA" w:rsidRPr="00C13ED6" w:rsidRDefault="00C20CAA" w:rsidP="00C20CAA">
            <w:pPr>
              <w:spacing w:line="326" w:lineRule="exact"/>
              <w:jc w:val="both"/>
            </w:pPr>
            <w:r w:rsidRPr="00C13ED6">
              <w:rPr>
                <w:rStyle w:val="212pt"/>
                <w:rFonts w:eastAsia="Courier New"/>
                <w:color w:val="auto"/>
              </w:rPr>
              <w:t>№ пункта административного регламента</w:t>
            </w:r>
          </w:p>
        </w:tc>
        <w:tc>
          <w:tcPr>
            <w:tcW w:w="4536" w:type="dxa"/>
          </w:tcPr>
          <w:p w:rsidR="00C20CAA" w:rsidRPr="00C13ED6" w:rsidRDefault="00C20CAA" w:rsidP="00C20CAA">
            <w:pPr>
              <w:spacing w:line="326" w:lineRule="exact"/>
              <w:jc w:val="both"/>
            </w:pPr>
            <w:r w:rsidRPr="00C13ED6">
              <w:rPr>
                <w:rStyle w:val="212pt"/>
                <w:rFonts w:eastAsia="Courier New"/>
                <w:color w:val="auto"/>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935" w:type="dxa"/>
            <w:vAlign w:val="bottom"/>
          </w:tcPr>
          <w:p w:rsidR="00C20CAA" w:rsidRPr="00C13ED6" w:rsidRDefault="00C20CAA" w:rsidP="00C20CAA">
            <w:pPr>
              <w:spacing w:line="266" w:lineRule="exact"/>
              <w:jc w:val="both"/>
            </w:pPr>
            <w:r w:rsidRPr="00C13ED6">
              <w:rPr>
                <w:rStyle w:val="212pt"/>
                <w:rFonts w:eastAsia="Courier New"/>
                <w:color w:val="auto"/>
              </w:rPr>
              <w:t>Разъяснение причин отказа во внесении исправлений в разрешение на строительство</w:t>
            </w:r>
            <w:r w:rsidRPr="00C13ED6">
              <w:rPr>
                <w:rStyle w:val="2115pt"/>
                <w:rFonts w:eastAsia="Courier New"/>
                <w:color w:val="auto"/>
                <w:sz w:val="24"/>
                <w:szCs w:val="24"/>
              </w:rPr>
              <w:t xml:space="preserve"> Указываются основания такого вывода</w:t>
            </w:r>
          </w:p>
        </w:tc>
      </w:tr>
      <w:tr w:rsidR="00C13ED6" w:rsidRPr="00C13ED6" w:rsidTr="00C20CAA">
        <w:tc>
          <w:tcPr>
            <w:tcW w:w="1384" w:type="dxa"/>
          </w:tcPr>
          <w:p w:rsidR="00C20CAA" w:rsidRPr="00C13ED6" w:rsidRDefault="00C20CAA" w:rsidP="00647545">
            <w:pPr>
              <w:spacing w:line="326" w:lineRule="exact"/>
              <w:jc w:val="both"/>
            </w:pPr>
          </w:p>
        </w:tc>
        <w:tc>
          <w:tcPr>
            <w:tcW w:w="4536" w:type="dxa"/>
          </w:tcPr>
          <w:p w:rsidR="00C20CAA" w:rsidRPr="00C13ED6" w:rsidRDefault="00C20CAA" w:rsidP="00C20CAA">
            <w:pPr>
              <w:spacing w:line="326" w:lineRule="exact"/>
              <w:jc w:val="both"/>
              <w:rPr>
                <w:rStyle w:val="212pt"/>
                <w:rFonts w:eastAsia="Courier New"/>
                <w:color w:val="auto"/>
              </w:rPr>
            </w:pPr>
          </w:p>
        </w:tc>
        <w:tc>
          <w:tcPr>
            <w:tcW w:w="3935" w:type="dxa"/>
          </w:tcPr>
          <w:p w:rsidR="00C20CAA" w:rsidRPr="00C13ED6" w:rsidRDefault="00C20CAA" w:rsidP="00C20CAA">
            <w:pPr>
              <w:spacing w:line="266" w:lineRule="exact"/>
              <w:jc w:val="both"/>
            </w:pPr>
          </w:p>
        </w:tc>
      </w:tr>
      <w:tr w:rsidR="00C13ED6" w:rsidRPr="00C13ED6" w:rsidTr="00C20CAA">
        <w:tc>
          <w:tcPr>
            <w:tcW w:w="1384" w:type="dxa"/>
          </w:tcPr>
          <w:p w:rsidR="00C20CAA" w:rsidRPr="00C13ED6" w:rsidRDefault="00C20CAA" w:rsidP="00C20CAA">
            <w:pPr>
              <w:spacing w:line="326" w:lineRule="exact"/>
              <w:jc w:val="both"/>
            </w:pPr>
          </w:p>
        </w:tc>
        <w:tc>
          <w:tcPr>
            <w:tcW w:w="4536" w:type="dxa"/>
          </w:tcPr>
          <w:p w:rsidR="00C20CAA" w:rsidRPr="00C13ED6" w:rsidRDefault="00C20CAA" w:rsidP="00C20CAA">
            <w:pPr>
              <w:spacing w:line="326" w:lineRule="exact"/>
              <w:jc w:val="both"/>
              <w:rPr>
                <w:rStyle w:val="212pt"/>
                <w:rFonts w:eastAsia="Courier New"/>
                <w:color w:val="auto"/>
              </w:rPr>
            </w:pPr>
          </w:p>
        </w:tc>
        <w:tc>
          <w:tcPr>
            <w:tcW w:w="3935" w:type="dxa"/>
          </w:tcPr>
          <w:p w:rsidR="00C20CAA" w:rsidRPr="00C13ED6" w:rsidRDefault="00C20CAA" w:rsidP="00C20CAA">
            <w:pPr>
              <w:spacing w:line="266" w:lineRule="exact"/>
              <w:jc w:val="both"/>
            </w:pPr>
          </w:p>
        </w:tc>
      </w:tr>
    </w:tbl>
    <w:p w:rsidR="0016165E" w:rsidRPr="00C13ED6" w:rsidRDefault="0016165E" w:rsidP="00585752">
      <w:pPr>
        <w:spacing w:line="322" w:lineRule="exact"/>
        <w:jc w:val="both"/>
      </w:pPr>
      <w:r w:rsidRPr="00C13ED6">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6165E" w:rsidRPr="00C13ED6" w:rsidRDefault="0016165E" w:rsidP="00585752">
      <w:pPr>
        <w:spacing w:line="322" w:lineRule="exact"/>
        <w:jc w:val="both"/>
      </w:pPr>
      <w:r w:rsidRPr="00C13ED6">
        <w:t>Данный отказ может быть обжалован в досудебном порядке путем</w:t>
      </w:r>
    </w:p>
    <w:p w:rsidR="0016165E" w:rsidRPr="00C13ED6" w:rsidRDefault="0016165E" w:rsidP="0016165E">
      <w:pPr>
        <w:tabs>
          <w:tab w:val="left" w:leader="underscore" w:pos="9903"/>
        </w:tabs>
        <w:spacing w:line="322" w:lineRule="exact"/>
        <w:jc w:val="both"/>
      </w:pPr>
      <w:r w:rsidRPr="00C13ED6">
        <w:t>направления жалобы в</w:t>
      </w:r>
      <w:r w:rsidRPr="00C13ED6">
        <w:tab/>
        <w:t>,</w:t>
      </w:r>
    </w:p>
    <w:p w:rsidR="0016165E" w:rsidRPr="00C13ED6" w:rsidRDefault="0016165E" w:rsidP="0016165E">
      <w:pPr>
        <w:spacing w:line="322" w:lineRule="exact"/>
        <w:jc w:val="both"/>
      </w:pPr>
      <w:r w:rsidRPr="00C13ED6">
        <w:t>а также в судебном порядке.</w:t>
      </w:r>
    </w:p>
    <w:p w:rsidR="00585752" w:rsidRPr="00C13ED6" w:rsidRDefault="00585752" w:rsidP="00585752">
      <w:pPr>
        <w:tabs>
          <w:tab w:val="left" w:leader="underscore" w:pos="9903"/>
        </w:tabs>
        <w:spacing w:line="322" w:lineRule="exact"/>
        <w:jc w:val="both"/>
      </w:pPr>
      <w:r w:rsidRPr="00C13ED6">
        <w:t xml:space="preserve">Дополнительно информируем: </w:t>
      </w:r>
    </w:p>
    <w:p w:rsidR="0016165E" w:rsidRPr="00C13ED6" w:rsidRDefault="0016165E" w:rsidP="00585752">
      <w:pPr>
        <w:tabs>
          <w:tab w:val="left" w:leader="underscore" w:pos="9903"/>
        </w:tabs>
        <w:spacing w:line="322" w:lineRule="exact"/>
        <w:ind w:firstLine="740"/>
        <w:jc w:val="both"/>
      </w:pPr>
      <w:r w:rsidRPr="00C13ED6">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13ED6" w:rsidRPr="00C13ED6" w:rsidTr="00585752">
        <w:trPr>
          <w:cantSplit/>
        </w:trPr>
        <w:tc>
          <w:tcPr>
            <w:tcW w:w="4647"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c>
          <w:tcPr>
            <w:tcW w:w="397" w:type="dxa"/>
            <w:vAlign w:val="bottom"/>
          </w:tcPr>
          <w:p w:rsidR="00C20CAA" w:rsidRPr="00C13ED6" w:rsidRDefault="00C20CAA" w:rsidP="00C20CAA">
            <w:pPr>
              <w:spacing w:line="276" w:lineRule="auto"/>
              <w:rPr>
                <w:lang w:eastAsia="en-US"/>
              </w:rPr>
            </w:pPr>
          </w:p>
        </w:tc>
        <w:tc>
          <w:tcPr>
            <w:tcW w:w="1813"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c>
          <w:tcPr>
            <w:tcW w:w="397" w:type="dxa"/>
            <w:vAlign w:val="bottom"/>
          </w:tcPr>
          <w:p w:rsidR="00C20CAA" w:rsidRPr="00C13ED6" w:rsidRDefault="00C20CAA" w:rsidP="00C20CAA">
            <w:pPr>
              <w:spacing w:line="276" w:lineRule="auto"/>
              <w:jc w:val="center"/>
              <w:rPr>
                <w:lang w:eastAsia="en-US"/>
              </w:rPr>
            </w:pPr>
          </w:p>
        </w:tc>
        <w:tc>
          <w:tcPr>
            <w:tcW w:w="2721"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r>
      <w:tr w:rsidR="00C20CAA" w:rsidRPr="00C13ED6" w:rsidTr="00585752">
        <w:trPr>
          <w:cantSplit/>
        </w:trPr>
        <w:tc>
          <w:tcPr>
            <w:tcW w:w="4647" w:type="dxa"/>
            <w:hideMark/>
          </w:tcPr>
          <w:p w:rsidR="00C20CAA" w:rsidRPr="00C13ED6" w:rsidRDefault="00C20CAA" w:rsidP="00C20CAA">
            <w:pPr>
              <w:spacing w:line="276" w:lineRule="auto"/>
              <w:jc w:val="center"/>
              <w:rPr>
                <w:spacing w:val="-2"/>
                <w:lang w:eastAsia="en-US"/>
              </w:rPr>
            </w:pPr>
            <w:r w:rsidRPr="00C13ED6">
              <w:rPr>
                <w:spacing w:val="-2"/>
                <w:lang w:eastAsia="en-US"/>
              </w:rPr>
              <w:t xml:space="preserve">(должность уполномоченного лица  </w:t>
            </w:r>
            <w:r w:rsidRPr="00C13ED6">
              <w:rPr>
                <w:lang w:eastAsia="en-US"/>
              </w:rPr>
              <w:t>органа местного самоуправления)</w:t>
            </w:r>
          </w:p>
        </w:tc>
        <w:tc>
          <w:tcPr>
            <w:tcW w:w="397" w:type="dxa"/>
          </w:tcPr>
          <w:p w:rsidR="00C20CAA" w:rsidRPr="00C13ED6" w:rsidRDefault="00C20CAA" w:rsidP="00C20CAA">
            <w:pPr>
              <w:spacing w:line="276" w:lineRule="auto"/>
              <w:rPr>
                <w:lang w:eastAsia="en-US"/>
              </w:rPr>
            </w:pPr>
          </w:p>
        </w:tc>
        <w:tc>
          <w:tcPr>
            <w:tcW w:w="1813" w:type="dxa"/>
            <w:hideMark/>
          </w:tcPr>
          <w:p w:rsidR="00C20CAA" w:rsidRPr="00C13ED6" w:rsidRDefault="00C20CAA" w:rsidP="00C20CAA">
            <w:pPr>
              <w:spacing w:line="276" w:lineRule="auto"/>
              <w:jc w:val="center"/>
              <w:rPr>
                <w:lang w:eastAsia="en-US"/>
              </w:rPr>
            </w:pPr>
            <w:r w:rsidRPr="00C13ED6">
              <w:rPr>
                <w:lang w:eastAsia="en-US"/>
              </w:rPr>
              <w:t>(подпись)</w:t>
            </w:r>
          </w:p>
        </w:tc>
        <w:tc>
          <w:tcPr>
            <w:tcW w:w="397" w:type="dxa"/>
          </w:tcPr>
          <w:p w:rsidR="00C20CAA" w:rsidRPr="00C13ED6" w:rsidRDefault="00C20CAA" w:rsidP="00C20CAA">
            <w:pPr>
              <w:spacing w:line="276" w:lineRule="auto"/>
              <w:jc w:val="center"/>
              <w:rPr>
                <w:lang w:eastAsia="en-US"/>
              </w:rPr>
            </w:pPr>
          </w:p>
        </w:tc>
        <w:tc>
          <w:tcPr>
            <w:tcW w:w="2721" w:type="dxa"/>
            <w:hideMark/>
          </w:tcPr>
          <w:p w:rsidR="00C20CAA" w:rsidRPr="00C13ED6" w:rsidRDefault="00C20CAA" w:rsidP="00C20CAA">
            <w:pPr>
              <w:spacing w:line="276" w:lineRule="auto"/>
              <w:jc w:val="center"/>
              <w:rPr>
                <w:lang w:eastAsia="en-US"/>
              </w:rPr>
            </w:pPr>
            <w:r w:rsidRPr="00C13ED6">
              <w:rPr>
                <w:lang w:eastAsia="en-US"/>
              </w:rPr>
              <w:t>(расшифровка подписи)</w:t>
            </w:r>
          </w:p>
        </w:tc>
      </w:tr>
    </w:tbl>
    <w:p w:rsidR="00C20CAA" w:rsidRPr="00C13ED6" w:rsidRDefault="00C20CAA" w:rsidP="00C20CAA">
      <w:pPr>
        <w:pStyle w:val="90"/>
        <w:shd w:val="clear" w:color="auto" w:fill="auto"/>
        <w:spacing w:after="0" w:line="230" w:lineRule="exact"/>
        <w:jc w:val="both"/>
        <w:rPr>
          <w:sz w:val="24"/>
          <w:szCs w:val="24"/>
        </w:rPr>
      </w:pPr>
    </w:p>
    <w:p w:rsidR="00D914D2" w:rsidRPr="00C13ED6" w:rsidRDefault="00D914D2" w:rsidP="00585752">
      <w:pPr>
        <w:spacing w:after="200" w:line="276" w:lineRule="auto"/>
        <w:jc w:val="right"/>
        <w:rPr>
          <w:bCs/>
          <w:kern w:val="28"/>
        </w:rPr>
      </w:pPr>
    </w:p>
    <w:p w:rsidR="00D914D2" w:rsidRPr="00C13ED6" w:rsidRDefault="00D914D2" w:rsidP="00585752">
      <w:pPr>
        <w:spacing w:after="200" w:line="276" w:lineRule="auto"/>
        <w:jc w:val="right"/>
        <w:rPr>
          <w:bCs/>
          <w:kern w:val="28"/>
        </w:rPr>
      </w:pPr>
    </w:p>
    <w:p w:rsidR="00D914D2" w:rsidRPr="00C13ED6" w:rsidRDefault="00D914D2" w:rsidP="00585752">
      <w:pPr>
        <w:spacing w:after="200" w:line="276" w:lineRule="auto"/>
        <w:jc w:val="right"/>
        <w:rPr>
          <w:bCs/>
          <w:kern w:val="28"/>
        </w:rPr>
      </w:pPr>
    </w:p>
    <w:p w:rsidR="00B10BB9" w:rsidRDefault="00C20CAA" w:rsidP="00B10BB9">
      <w:pPr>
        <w:spacing w:after="200"/>
        <w:jc w:val="right"/>
        <w:rPr>
          <w:bCs/>
          <w:kern w:val="28"/>
        </w:rPr>
      </w:pPr>
      <w:r w:rsidRPr="00C13ED6">
        <w:rPr>
          <w:bCs/>
          <w:kern w:val="28"/>
        </w:rPr>
        <w:lastRenderedPageBreak/>
        <w:t xml:space="preserve">Приложение </w:t>
      </w:r>
      <w:r w:rsidR="00585752" w:rsidRPr="00C13ED6">
        <w:rPr>
          <w:bCs/>
          <w:kern w:val="28"/>
        </w:rPr>
        <w:t>5</w:t>
      </w:r>
    </w:p>
    <w:p w:rsidR="00C20CAA" w:rsidRPr="00C13ED6" w:rsidRDefault="00C20CAA" w:rsidP="00B10BB9">
      <w:pPr>
        <w:spacing w:after="200"/>
        <w:jc w:val="right"/>
        <w:rPr>
          <w:bCs/>
          <w:kern w:val="28"/>
        </w:rPr>
      </w:pPr>
      <w:r w:rsidRPr="00C13ED6">
        <w:rPr>
          <w:bCs/>
          <w:kern w:val="28"/>
        </w:rPr>
        <w:t xml:space="preserve">к постановлению администрации </w:t>
      </w:r>
      <w:r w:rsidR="00C13ED6" w:rsidRPr="00C13ED6">
        <w:rPr>
          <w:bCs/>
          <w:kern w:val="28"/>
        </w:rPr>
        <w:t>Б</w:t>
      </w:r>
      <w:r w:rsidRPr="00C13ED6">
        <w:rPr>
          <w:bCs/>
          <w:kern w:val="28"/>
        </w:rPr>
        <w:t>ерезовского района</w:t>
      </w:r>
    </w:p>
    <w:p w:rsidR="00C20CAA" w:rsidRPr="00C13ED6" w:rsidRDefault="00C20CAA" w:rsidP="00B10BB9">
      <w:pPr>
        <w:ind w:left="567"/>
        <w:jc w:val="right"/>
        <w:rPr>
          <w:bCs/>
          <w:kern w:val="28"/>
        </w:rPr>
      </w:pPr>
      <w:r w:rsidRPr="00C13ED6">
        <w:rPr>
          <w:bCs/>
          <w:kern w:val="28"/>
        </w:rPr>
        <w:t xml:space="preserve">от </w:t>
      </w:r>
      <w:r w:rsidR="00B10BB9">
        <w:rPr>
          <w:bCs/>
          <w:kern w:val="28"/>
        </w:rPr>
        <w:t>14.06.2022 № 853</w:t>
      </w:r>
    </w:p>
    <w:p w:rsidR="00C20CAA" w:rsidRPr="00C13ED6" w:rsidRDefault="00C20CAA" w:rsidP="00C20CAA">
      <w:pPr>
        <w:ind w:left="567"/>
        <w:jc w:val="right"/>
        <w:rPr>
          <w:b/>
          <w:bCs/>
          <w:kern w:val="28"/>
        </w:rPr>
      </w:pPr>
    </w:p>
    <w:p w:rsidR="00C20CAA" w:rsidRPr="00C13ED6" w:rsidRDefault="00C20CAA" w:rsidP="00C20CAA">
      <w:pPr>
        <w:ind w:left="567"/>
        <w:jc w:val="right"/>
        <w:rPr>
          <w:b/>
          <w:bCs/>
          <w:kern w:val="28"/>
        </w:rPr>
      </w:pPr>
      <w:r w:rsidRPr="00C13ED6">
        <w:rPr>
          <w:b/>
          <w:bCs/>
          <w:kern w:val="28"/>
        </w:rPr>
        <w:t xml:space="preserve">Приложение </w:t>
      </w:r>
      <w:r w:rsidR="00585752" w:rsidRPr="00C13ED6">
        <w:rPr>
          <w:b/>
          <w:bCs/>
          <w:kern w:val="28"/>
        </w:rPr>
        <w:t>7</w:t>
      </w:r>
    </w:p>
    <w:p w:rsidR="00C20CAA" w:rsidRPr="00C13ED6" w:rsidRDefault="00C20CAA" w:rsidP="00C20CAA">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C20CAA" w:rsidRPr="00C13ED6" w:rsidRDefault="00C20CAA" w:rsidP="00C20CAA">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0CAA" w:rsidRPr="00C13ED6" w:rsidRDefault="00C20CAA" w:rsidP="00C20CAA">
      <w:pPr>
        <w:pStyle w:val="170"/>
        <w:shd w:val="clear" w:color="auto" w:fill="auto"/>
        <w:spacing w:before="0"/>
        <w:ind w:left="5420"/>
        <w:jc w:val="left"/>
        <w:rPr>
          <w:sz w:val="24"/>
          <w:szCs w:val="24"/>
        </w:rPr>
      </w:pPr>
    </w:p>
    <w:p w:rsidR="00C20CAA" w:rsidRPr="00C13ED6" w:rsidRDefault="00C20CAA" w:rsidP="00C20CAA">
      <w:pPr>
        <w:spacing w:line="310" w:lineRule="exact"/>
        <w:jc w:val="right"/>
      </w:pPr>
      <w:r w:rsidRPr="00C13ED6">
        <w:t>ФОРМА</w:t>
      </w:r>
    </w:p>
    <w:p w:rsidR="00C20CAA" w:rsidRPr="00C13ED6" w:rsidRDefault="00C20CAA" w:rsidP="00C20CAA">
      <w:pPr>
        <w:spacing w:line="310" w:lineRule="exact"/>
        <w:jc w:val="right"/>
      </w:pPr>
    </w:p>
    <w:p w:rsidR="00C20CAA" w:rsidRPr="00C13ED6" w:rsidRDefault="00C20CAA" w:rsidP="00C20CAA">
      <w:pPr>
        <w:pStyle w:val="16"/>
        <w:keepNext/>
        <w:keepLines/>
        <w:shd w:val="clear" w:color="auto" w:fill="auto"/>
        <w:spacing w:before="0" w:after="0"/>
        <w:ind w:right="20"/>
        <w:jc w:val="center"/>
        <w:rPr>
          <w:rFonts w:cs="Times New Roman"/>
          <w:sz w:val="24"/>
          <w:szCs w:val="24"/>
        </w:rPr>
      </w:pPr>
      <w:bookmarkStart w:id="8" w:name="bookmark86"/>
      <w:r w:rsidRPr="00C13ED6">
        <w:rPr>
          <w:rStyle w:val="13pt"/>
          <w:color w:val="auto"/>
          <w:sz w:val="24"/>
          <w:szCs w:val="24"/>
        </w:rPr>
        <w:t>ЗАЯВЛЕНИЕ</w:t>
      </w:r>
      <w:bookmarkEnd w:id="8"/>
    </w:p>
    <w:p w:rsidR="00C20CAA" w:rsidRPr="00C13ED6" w:rsidRDefault="00C20CAA" w:rsidP="00C20CAA">
      <w:pPr>
        <w:spacing w:line="310" w:lineRule="exact"/>
        <w:ind w:right="20"/>
        <w:jc w:val="center"/>
      </w:pPr>
      <w:r w:rsidRPr="00C13ED6">
        <w:t>о выдаче дубликата разрешения на строительство</w:t>
      </w:r>
    </w:p>
    <w:p w:rsidR="00C20CAA" w:rsidRPr="00C13ED6" w:rsidRDefault="00C20CAA" w:rsidP="00C20CAA">
      <w:pPr>
        <w:spacing w:line="310" w:lineRule="exact"/>
        <w:jc w:val="right"/>
      </w:pPr>
      <w:r w:rsidRPr="00C13ED6">
        <w:t>«___» _____________20__ г.</w:t>
      </w:r>
    </w:p>
    <w:p w:rsidR="00C20CAA" w:rsidRPr="00C13ED6" w:rsidRDefault="00C20CAA" w:rsidP="00C20CAA">
      <w:pPr>
        <w:spacing w:line="310" w:lineRule="exact"/>
        <w:jc w:val="right"/>
      </w:pPr>
      <w:r w:rsidRPr="00C13ED6">
        <w:t>____________________________________________________________________</w:t>
      </w:r>
    </w:p>
    <w:p w:rsidR="00C20CAA" w:rsidRPr="00C13ED6" w:rsidRDefault="00C20CAA" w:rsidP="00C20CAA">
      <w:pPr>
        <w:spacing w:line="310" w:lineRule="exact"/>
        <w:jc w:val="center"/>
      </w:pPr>
      <w:r w:rsidRPr="00C13ED6">
        <w:t xml:space="preserve">(наименование </w:t>
      </w:r>
      <w:r w:rsidR="00647545" w:rsidRPr="00C13ED6">
        <w:t xml:space="preserve"> </w:t>
      </w:r>
      <w:r w:rsidRPr="00C13ED6">
        <w:t xml:space="preserve"> органа местного самоуправления)</w:t>
      </w:r>
    </w:p>
    <w:p w:rsidR="00C20CAA" w:rsidRPr="00C13ED6" w:rsidRDefault="00C20CAA" w:rsidP="00C20CAA">
      <w:pPr>
        <w:spacing w:line="310" w:lineRule="exact"/>
        <w:ind w:left="720"/>
        <w:jc w:val="both"/>
      </w:pPr>
    </w:p>
    <w:p w:rsidR="00C20CAA" w:rsidRPr="00C13ED6" w:rsidRDefault="00C20CAA" w:rsidP="00C20CAA">
      <w:pPr>
        <w:spacing w:line="310" w:lineRule="exact"/>
        <w:ind w:left="720"/>
        <w:jc w:val="both"/>
      </w:pPr>
      <w:r w:rsidRPr="00C13ED6">
        <w:t>Прошу выдать дубликат разрешения на строительство.</w:t>
      </w:r>
    </w:p>
    <w:p w:rsidR="00C20CAA" w:rsidRPr="00C13ED6" w:rsidRDefault="00C20CAA" w:rsidP="00C20CAA">
      <w:pPr>
        <w:spacing w:line="310" w:lineRule="exact"/>
        <w:ind w:left="720"/>
        <w:jc w:val="both"/>
      </w:pPr>
      <w:r w:rsidRPr="00C13ED6">
        <w:t xml:space="preserve">1. Сведения о застройщике: </w:t>
      </w:r>
    </w:p>
    <w:tbl>
      <w:tblPr>
        <w:tblW w:w="9935" w:type="dxa"/>
        <w:tblLayout w:type="fixed"/>
        <w:tblCellMar>
          <w:left w:w="10" w:type="dxa"/>
          <w:right w:w="10" w:type="dxa"/>
        </w:tblCellMar>
        <w:tblLook w:val="04A0" w:firstRow="1" w:lastRow="0" w:firstColumn="1" w:lastColumn="0" w:noHBand="0" w:noVBand="1"/>
      </w:tblPr>
      <w:tblGrid>
        <w:gridCol w:w="1051"/>
        <w:gridCol w:w="4910"/>
        <w:gridCol w:w="3974"/>
      </w:tblGrid>
      <w:tr w:rsidR="00C13ED6" w:rsidRPr="00C13ED6" w:rsidTr="00585752">
        <w:trPr>
          <w:trHeight w:hRule="exact" w:val="766"/>
        </w:trPr>
        <w:tc>
          <w:tcPr>
            <w:tcW w:w="1051" w:type="dxa"/>
            <w:tcBorders>
              <w:top w:val="single" w:sz="4" w:space="0" w:color="auto"/>
              <w:left w:val="single" w:sz="4" w:space="0" w:color="auto"/>
            </w:tcBorders>
            <w:shd w:val="clear" w:color="auto" w:fill="FFFFFF"/>
          </w:tcPr>
          <w:p w:rsidR="00C20CAA" w:rsidRPr="00C13ED6" w:rsidRDefault="00C20CAA" w:rsidP="00585752">
            <w:pPr>
              <w:spacing w:line="310" w:lineRule="exact"/>
              <w:ind w:right="360"/>
              <w:jc w:val="both"/>
            </w:pPr>
            <w:r w:rsidRPr="00C13ED6">
              <w:t>1.1</w:t>
            </w:r>
          </w:p>
        </w:tc>
        <w:tc>
          <w:tcPr>
            <w:tcW w:w="4910" w:type="dxa"/>
            <w:tcBorders>
              <w:top w:val="single" w:sz="4" w:space="0" w:color="auto"/>
              <w:left w:val="single" w:sz="4" w:space="0" w:color="auto"/>
            </w:tcBorders>
            <w:shd w:val="clear" w:color="auto" w:fill="FFFFFF"/>
          </w:tcPr>
          <w:p w:rsidR="00C20CAA" w:rsidRPr="00C13ED6" w:rsidRDefault="00C20CAA" w:rsidP="00585752">
            <w:pPr>
              <w:spacing w:line="346" w:lineRule="exact"/>
              <w:jc w:val="both"/>
            </w:pPr>
            <w:r w:rsidRPr="00C13ED6">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C20CAA">
        <w:trPr>
          <w:trHeight w:hRule="exact" w:val="518"/>
        </w:trPr>
        <w:tc>
          <w:tcPr>
            <w:tcW w:w="1051" w:type="dxa"/>
            <w:tcBorders>
              <w:top w:val="single" w:sz="4" w:space="0" w:color="auto"/>
              <w:left w:val="single" w:sz="4" w:space="0" w:color="auto"/>
            </w:tcBorders>
            <w:shd w:val="clear" w:color="auto" w:fill="FFFFFF"/>
            <w:vAlign w:val="center"/>
          </w:tcPr>
          <w:p w:rsidR="00C20CAA" w:rsidRPr="00C13ED6" w:rsidRDefault="00C20CAA" w:rsidP="00585752">
            <w:pPr>
              <w:spacing w:line="310" w:lineRule="exact"/>
              <w:ind w:left="280"/>
              <w:jc w:val="both"/>
            </w:pPr>
            <w:r w:rsidRPr="00C13ED6">
              <w:t>1.1.1</w:t>
            </w:r>
          </w:p>
        </w:tc>
        <w:tc>
          <w:tcPr>
            <w:tcW w:w="4910" w:type="dxa"/>
            <w:tcBorders>
              <w:top w:val="single" w:sz="4" w:space="0" w:color="auto"/>
              <w:left w:val="single" w:sz="4" w:space="0" w:color="auto"/>
            </w:tcBorders>
            <w:shd w:val="clear" w:color="auto" w:fill="FFFFFF"/>
            <w:vAlign w:val="center"/>
          </w:tcPr>
          <w:p w:rsidR="00C20CAA" w:rsidRPr="00C13ED6" w:rsidRDefault="00C20CAA" w:rsidP="00585752">
            <w:pPr>
              <w:spacing w:line="310" w:lineRule="exact"/>
              <w:jc w:val="both"/>
            </w:pPr>
            <w:r w:rsidRPr="00C13ED6">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C20CAA">
        <w:trPr>
          <w:trHeight w:hRule="exact" w:val="1435"/>
        </w:trPr>
        <w:tc>
          <w:tcPr>
            <w:tcW w:w="1051" w:type="dxa"/>
            <w:tcBorders>
              <w:top w:val="single" w:sz="4" w:space="0" w:color="auto"/>
              <w:left w:val="single" w:sz="4" w:space="0" w:color="auto"/>
            </w:tcBorders>
            <w:shd w:val="clear" w:color="auto" w:fill="FFFFFF"/>
          </w:tcPr>
          <w:p w:rsidR="00C20CAA" w:rsidRPr="00C13ED6" w:rsidRDefault="00C20CAA" w:rsidP="00585752">
            <w:pPr>
              <w:spacing w:line="310" w:lineRule="exact"/>
              <w:ind w:left="280"/>
              <w:jc w:val="both"/>
            </w:pPr>
            <w:r w:rsidRPr="00C13ED6">
              <w:t>1.1.2</w:t>
            </w:r>
          </w:p>
        </w:tc>
        <w:tc>
          <w:tcPr>
            <w:tcW w:w="4910" w:type="dxa"/>
            <w:tcBorders>
              <w:top w:val="single" w:sz="4" w:space="0" w:color="auto"/>
              <w:left w:val="single" w:sz="4" w:space="0" w:color="auto"/>
            </w:tcBorders>
            <w:shd w:val="clear" w:color="auto" w:fill="FFFFFF"/>
          </w:tcPr>
          <w:p w:rsidR="00C20CAA" w:rsidRPr="00C13ED6" w:rsidRDefault="00C20CAA" w:rsidP="00585752">
            <w:pPr>
              <w:spacing w:line="346" w:lineRule="exact"/>
              <w:jc w:val="both"/>
            </w:pPr>
            <w:r w:rsidRPr="00C13ED6">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585752">
        <w:trPr>
          <w:trHeight w:hRule="exact" w:val="796"/>
        </w:trPr>
        <w:tc>
          <w:tcPr>
            <w:tcW w:w="1051"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10" w:lineRule="exact"/>
              <w:ind w:left="280"/>
              <w:jc w:val="both"/>
            </w:pPr>
            <w:r w:rsidRPr="00C13ED6">
              <w:t>1.1.3</w:t>
            </w:r>
          </w:p>
        </w:tc>
        <w:tc>
          <w:tcPr>
            <w:tcW w:w="4910"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46" w:lineRule="exact"/>
              <w:jc w:val="both"/>
            </w:pPr>
            <w:r w:rsidRPr="00C13ED6">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C20CAA">
        <w:trPr>
          <w:trHeight w:hRule="exact" w:val="481"/>
        </w:trPr>
        <w:tc>
          <w:tcPr>
            <w:tcW w:w="1051" w:type="dxa"/>
            <w:tcBorders>
              <w:top w:val="single" w:sz="4" w:space="0" w:color="auto"/>
              <w:left w:val="single" w:sz="4" w:space="0" w:color="auto"/>
              <w:bottom w:val="single" w:sz="4" w:space="0" w:color="auto"/>
            </w:tcBorders>
            <w:shd w:val="clear" w:color="auto" w:fill="FFFFFF"/>
            <w:vAlign w:val="center"/>
          </w:tcPr>
          <w:p w:rsidR="00C20CAA" w:rsidRPr="00C13ED6" w:rsidRDefault="00C20CAA" w:rsidP="00585752">
            <w:pPr>
              <w:spacing w:line="310" w:lineRule="exact"/>
              <w:jc w:val="both"/>
            </w:pPr>
            <w:r w:rsidRPr="00C13ED6">
              <w:t>1.2</w:t>
            </w:r>
          </w:p>
        </w:tc>
        <w:tc>
          <w:tcPr>
            <w:tcW w:w="4910" w:type="dxa"/>
            <w:tcBorders>
              <w:top w:val="single" w:sz="4" w:space="0" w:color="auto"/>
              <w:left w:val="single" w:sz="4" w:space="0" w:color="auto"/>
              <w:bottom w:val="single" w:sz="4" w:space="0" w:color="auto"/>
            </w:tcBorders>
            <w:shd w:val="clear" w:color="auto" w:fill="FFFFFF"/>
            <w:vAlign w:val="center"/>
          </w:tcPr>
          <w:p w:rsidR="00C20CAA" w:rsidRPr="00C13ED6" w:rsidRDefault="00C20CAA" w:rsidP="00585752">
            <w:pPr>
              <w:spacing w:line="310" w:lineRule="exact"/>
              <w:jc w:val="both"/>
            </w:pPr>
            <w:r w:rsidRPr="00C13ED6">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C20CAA">
        <w:trPr>
          <w:trHeight w:hRule="exact" w:val="431"/>
        </w:trPr>
        <w:tc>
          <w:tcPr>
            <w:tcW w:w="1051" w:type="dxa"/>
            <w:tcBorders>
              <w:top w:val="single" w:sz="4" w:space="0" w:color="auto"/>
              <w:left w:val="single" w:sz="4" w:space="0" w:color="auto"/>
              <w:bottom w:val="single" w:sz="4" w:space="0" w:color="auto"/>
            </w:tcBorders>
            <w:shd w:val="clear" w:color="auto" w:fill="FFFFFF"/>
            <w:vAlign w:val="center"/>
          </w:tcPr>
          <w:p w:rsidR="00C20CAA" w:rsidRPr="00C13ED6" w:rsidRDefault="00C20CAA" w:rsidP="00585752">
            <w:pPr>
              <w:spacing w:line="310" w:lineRule="exact"/>
              <w:ind w:left="280"/>
              <w:jc w:val="both"/>
            </w:pPr>
            <w:r w:rsidRPr="00C13ED6">
              <w:t>1.2.1</w:t>
            </w:r>
          </w:p>
        </w:tc>
        <w:tc>
          <w:tcPr>
            <w:tcW w:w="4910" w:type="dxa"/>
            <w:tcBorders>
              <w:top w:val="single" w:sz="4" w:space="0" w:color="auto"/>
              <w:left w:val="single" w:sz="4" w:space="0" w:color="auto"/>
              <w:bottom w:val="single" w:sz="4" w:space="0" w:color="auto"/>
            </w:tcBorders>
            <w:shd w:val="clear" w:color="auto" w:fill="FFFFFF"/>
            <w:vAlign w:val="center"/>
          </w:tcPr>
          <w:p w:rsidR="00C20CAA" w:rsidRPr="00C13ED6" w:rsidRDefault="00C20CAA" w:rsidP="00585752">
            <w:pPr>
              <w:spacing w:line="310" w:lineRule="exact"/>
              <w:jc w:val="both"/>
            </w:pPr>
            <w:r w:rsidRPr="00C13ED6">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C20CAA">
        <w:trPr>
          <w:trHeight w:hRule="exact" w:val="706"/>
        </w:trPr>
        <w:tc>
          <w:tcPr>
            <w:tcW w:w="1051"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10" w:lineRule="exact"/>
              <w:ind w:left="280"/>
              <w:jc w:val="both"/>
            </w:pPr>
            <w:r w:rsidRPr="00C13ED6">
              <w:t>1.2.2</w:t>
            </w:r>
          </w:p>
        </w:tc>
        <w:tc>
          <w:tcPr>
            <w:tcW w:w="4910"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50" w:lineRule="exact"/>
              <w:jc w:val="both"/>
            </w:pPr>
            <w:r w:rsidRPr="00C13ED6">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585752">
            <w:pPr>
              <w:jc w:val="both"/>
            </w:pPr>
          </w:p>
        </w:tc>
      </w:tr>
      <w:tr w:rsidR="00C13ED6" w:rsidRPr="00C13ED6" w:rsidTr="00585752">
        <w:trPr>
          <w:trHeight w:hRule="exact" w:val="1151"/>
        </w:trPr>
        <w:tc>
          <w:tcPr>
            <w:tcW w:w="1051"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10" w:lineRule="exact"/>
              <w:ind w:left="280"/>
              <w:jc w:val="both"/>
            </w:pPr>
            <w:r w:rsidRPr="00C13ED6">
              <w:t>1.2.3</w:t>
            </w:r>
          </w:p>
        </w:tc>
        <w:tc>
          <w:tcPr>
            <w:tcW w:w="4910" w:type="dxa"/>
            <w:tcBorders>
              <w:top w:val="single" w:sz="4" w:space="0" w:color="auto"/>
              <w:left w:val="single" w:sz="4" w:space="0" w:color="auto"/>
              <w:bottom w:val="single" w:sz="4" w:space="0" w:color="auto"/>
            </w:tcBorders>
            <w:shd w:val="clear" w:color="auto" w:fill="FFFFFF"/>
          </w:tcPr>
          <w:p w:rsidR="00C20CAA" w:rsidRPr="00C13ED6" w:rsidRDefault="00C20CAA" w:rsidP="00585752">
            <w:pPr>
              <w:spacing w:line="350" w:lineRule="exact"/>
              <w:jc w:val="both"/>
            </w:pPr>
            <w:r w:rsidRPr="00C13ED6">
              <w:t>Идентификационный номер налогоплательщика - юридического</w:t>
            </w:r>
          </w:p>
          <w:p w:rsidR="00C20CAA" w:rsidRPr="00C13ED6" w:rsidRDefault="00C20CAA" w:rsidP="00585752">
            <w:pPr>
              <w:spacing w:line="350" w:lineRule="exact"/>
              <w:jc w:val="both"/>
            </w:pPr>
            <w:r w:rsidRPr="00C13ED6">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585752">
            <w:pPr>
              <w:jc w:val="both"/>
            </w:pPr>
          </w:p>
        </w:tc>
      </w:tr>
    </w:tbl>
    <w:p w:rsidR="00C20CAA" w:rsidRPr="00C13ED6" w:rsidRDefault="00C20CAA" w:rsidP="00C20CAA">
      <w:pPr>
        <w:spacing w:line="310" w:lineRule="exact"/>
        <w:jc w:val="both"/>
      </w:pPr>
      <w:r w:rsidRPr="00C13ED6">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C13ED6" w:rsidRPr="00C13ED6" w:rsidTr="00C20CAA">
        <w:trPr>
          <w:trHeight w:hRule="exact" w:val="1109"/>
          <w:jc w:val="center"/>
        </w:trPr>
        <w:tc>
          <w:tcPr>
            <w:tcW w:w="1051" w:type="dxa"/>
            <w:tcBorders>
              <w:top w:val="single" w:sz="4" w:space="0" w:color="auto"/>
              <w:left w:val="single" w:sz="4" w:space="0" w:color="auto"/>
            </w:tcBorders>
            <w:shd w:val="clear" w:color="auto" w:fill="FFFFFF"/>
          </w:tcPr>
          <w:p w:rsidR="00C20CAA" w:rsidRPr="00C13ED6" w:rsidRDefault="00C20CAA" w:rsidP="00C20CAA">
            <w:pPr>
              <w:spacing w:line="310" w:lineRule="exact"/>
              <w:jc w:val="both"/>
            </w:pPr>
            <w:r w:rsidRPr="00C13ED6">
              <w:t>№</w:t>
            </w:r>
          </w:p>
        </w:tc>
        <w:tc>
          <w:tcPr>
            <w:tcW w:w="4910" w:type="dxa"/>
            <w:tcBorders>
              <w:top w:val="single" w:sz="4" w:space="0" w:color="auto"/>
              <w:left w:val="single" w:sz="4" w:space="0" w:color="auto"/>
            </w:tcBorders>
            <w:shd w:val="clear" w:color="auto" w:fill="FFFFFF"/>
          </w:tcPr>
          <w:p w:rsidR="00C20CAA" w:rsidRPr="00C13ED6" w:rsidRDefault="00C20CAA" w:rsidP="00C20CAA">
            <w:pPr>
              <w:spacing w:line="355" w:lineRule="exact"/>
              <w:jc w:val="both"/>
            </w:pPr>
            <w:r w:rsidRPr="00C13ED6">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C20CAA" w:rsidRPr="00C13ED6" w:rsidRDefault="00C20CAA" w:rsidP="00C20CAA">
            <w:pPr>
              <w:spacing w:line="310" w:lineRule="exact"/>
              <w:jc w:val="both"/>
            </w:pPr>
            <w:r w:rsidRPr="00C13ED6">
              <w:t>Номер</w:t>
            </w:r>
          </w:p>
          <w:p w:rsidR="00C20CAA" w:rsidRPr="00C13ED6" w:rsidRDefault="00C20CAA" w:rsidP="00C20CAA">
            <w:pPr>
              <w:spacing w:line="310" w:lineRule="exact"/>
              <w:jc w:val="both"/>
            </w:pPr>
            <w:r w:rsidRPr="00C13ED6">
              <w:t>документа</w:t>
            </w:r>
          </w:p>
        </w:tc>
        <w:tc>
          <w:tcPr>
            <w:tcW w:w="1992" w:type="dxa"/>
            <w:tcBorders>
              <w:top w:val="single" w:sz="4" w:space="0" w:color="auto"/>
              <w:left w:val="single" w:sz="4" w:space="0" w:color="auto"/>
              <w:right w:val="single" w:sz="4" w:space="0" w:color="auto"/>
            </w:tcBorders>
            <w:shd w:val="clear" w:color="auto" w:fill="FFFFFF"/>
          </w:tcPr>
          <w:p w:rsidR="00C20CAA" w:rsidRPr="00C13ED6" w:rsidRDefault="00C20CAA" w:rsidP="00C20CAA">
            <w:pPr>
              <w:spacing w:line="310" w:lineRule="exact"/>
              <w:jc w:val="both"/>
            </w:pPr>
            <w:r w:rsidRPr="00C13ED6">
              <w:t>Дата</w:t>
            </w:r>
          </w:p>
          <w:p w:rsidR="00C20CAA" w:rsidRPr="00C13ED6" w:rsidRDefault="00C20CAA" w:rsidP="00C20CAA">
            <w:pPr>
              <w:spacing w:line="310" w:lineRule="exact"/>
              <w:jc w:val="both"/>
            </w:pPr>
            <w:r w:rsidRPr="00C13ED6">
              <w:t>документа</w:t>
            </w:r>
          </w:p>
        </w:tc>
      </w:tr>
      <w:tr w:rsidR="00C13ED6" w:rsidRPr="00C13ED6" w:rsidTr="00C20CAA">
        <w:trPr>
          <w:trHeight w:hRule="exact" w:val="472"/>
          <w:jc w:val="center"/>
        </w:trPr>
        <w:tc>
          <w:tcPr>
            <w:tcW w:w="1051" w:type="dxa"/>
            <w:tcBorders>
              <w:top w:val="single" w:sz="4" w:space="0" w:color="auto"/>
              <w:left w:val="single" w:sz="4" w:space="0" w:color="auto"/>
              <w:bottom w:val="single" w:sz="4" w:space="0" w:color="auto"/>
            </w:tcBorders>
            <w:shd w:val="clear" w:color="auto" w:fill="FFFFFF"/>
          </w:tcPr>
          <w:p w:rsidR="00C20CAA" w:rsidRPr="00C13ED6" w:rsidRDefault="00C20CAA" w:rsidP="00C20CAA">
            <w:pPr>
              <w:jc w:val="both"/>
            </w:pPr>
          </w:p>
        </w:tc>
        <w:tc>
          <w:tcPr>
            <w:tcW w:w="4910" w:type="dxa"/>
            <w:tcBorders>
              <w:top w:val="single" w:sz="4" w:space="0" w:color="auto"/>
              <w:left w:val="single" w:sz="4" w:space="0" w:color="auto"/>
              <w:bottom w:val="single" w:sz="4" w:space="0" w:color="auto"/>
            </w:tcBorders>
            <w:shd w:val="clear" w:color="auto" w:fill="FFFFFF"/>
          </w:tcPr>
          <w:p w:rsidR="00C20CAA" w:rsidRPr="00C13ED6" w:rsidRDefault="00C20CAA" w:rsidP="00C20CAA">
            <w:pPr>
              <w:jc w:val="both"/>
            </w:pPr>
          </w:p>
        </w:tc>
        <w:tc>
          <w:tcPr>
            <w:tcW w:w="1982" w:type="dxa"/>
            <w:tcBorders>
              <w:top w:val="single" w:sz="4" w:space="0" w:color="auto"/>
              <w:left w:val="single" w:sz="4" w:space="0" w:color="auto"/>
              <w:bottom w:val="single" w:sz="4" w:space="0" w:color="auto"/>
            </w:tcBorders>
            <w:shd w:val="clear" w:color="auto" w:fill="FFFFFF"/>
          </w:tcPr>
          <w:p w:rsidR="00C20CAA" w:rsidRPr="00C13ED6" w:rsidRDefault="00C20CAA" w:rsidP="00C20CAA">
            <w:pPr>
              <w:jc w:val="both"/>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20CAA" w:rsidRPr="00C13ED6" w:rsidRDefault="00C20CAA" w:rsidP="00C20CAA">
            <w:pPr>
              <w:jc w:val="both"/>
            </w:pPr>
          </w:p>
        </w:tc>
      </w:tr>
    </w:tbl>
    <w:p w:rsidR="00C20CAA" w:rsidRPr="00C13ED6" w:rsidRDefault="00C20CAA" w:rsidP="00C20CAA">
      <w:pPr>
        <w:pStyle w:val="90"/>
        <w:shd w:val="clear" w:color="auto" w:fill="auto"/>
        <w:spacing w:after="0" w:line="230" w:lineRule="exact"/>
        <w:jc w:val="both"/>
        <w:rPr>
          <w:sz w:val="24"/>
          <w:szCs w:val="24"/>
        </w:rPr>
      </w:pPr>
    </w:p>
    <w:p w:rsidR="00C20CAA" w:rsidRPr="00C13ED6" w:rsidRDefault="00C20CAA" w:rsidP="00C20CAA">
      <w:pPr>
        <w:tabs>
          <w:tab w:val="left" w:leader="underscore" w:pos="6571"/>
        </w:tabs>
        <w:spacing w:line="322" w:lineRule="exact"/>
        <w:jc w:val="both"/>
      </w:pPr>
      <w:r w:rsidRPr="00C13ED6">
        <w:t>Приложение:</w:t>
      </w:r>
      <w:r w:rsidRPr="00C13ED6">
        <w:tab/>
      </w:r>
    </w:p>
    <w:p w:rsidR="00C20CAA" w:rsidRPr="00C13ED6" w:rsidRDefault="00C20CAA" w:rsidP="00C20CAA">
      <w:pPr>
        <w:spacing w:line="322" w:lineRule="exact"/>
        <w:jc w:val="both"/>
      </w:pPr>
      <w:r w:rsidRPr="00C13ED6">
        <w:t xml:space="preserve">Номер телефона и адрес электронной почты для связи. </w:t>
      </w:r>
    </w:p>
    <w:p w:rsidR="00C20CAA" w:rsidRPr="00C13ED6" w:rsidRDefault="00C20CAA" w:rsidP="00C20CAA">
      <w:pPr>
        <w:spacing w:line="322" w:lineRule="exact"/>
        <w:jc w:val="both"/>
      </w:pPr>
      <w:r w:rsidRPr="00C13ED6">
        <w:rPr>
          <w:rStyle w:val="29"/>
          <w:rFonts w:eastAsia="CordiaUPC"/>
          <w:color w:val="auto"/>
          <w:sz w:val="24"/>
          <w:szCs w:val="24"/>
          <w:u w:val="none"/>
        </w:rPr>
        <w:t>Результат рассмотрения настоящего заявления прошу:</w:t>
      </w:r>
    </w:p>
    <w:p w:rsidR="00C20CAA" w:rsidRPr="00C13ED6" w:rsidRDefault="00C20CAA" w:rsidP="00C20CAA">
      <w:pPr>
        <w:pStyle w:val="90"/>
        <w:shd w:val="clear" w:color="auto" w:fill="auto"/>
        <w:spacing w:after="0" w:line="230" w:lineRule="exact"/>
        <w:jc w:val="both"/>
        <w:rPr>
          <w:sz w:val="24"/>
          <w:szCs w:val="24"/>
        </w:rPr>
      </w:pPr>
    </w:p>
    <w:tbl>
      <w:tblPr>
        <w:tblStyle w:val="af8"/>
        <w:tblW w:w="0" w:type="auto"/>
        <w:tblLook w:val="04A0" w:firstRow="1" w:lastRow="0" w:firstColumn="1" w:lastColumn="0" w:noHBand="0" w:noVBand="1"/>
      </w:tblPr>
      <w:tblGrid>
        <w:gridCol w:w="8615"/>
        <w:gridCol w:w="1240"/>
      </w:tblGrid>
      <w:tr w:rsidR="00C13ED6" w:rsidRPr="00C13ED6" w:rsidTr="00647545">
        <w:tc>
          <w:tcPr>
            <w:tcW w:w="8897" w:type="dxa"/>
          </w:tcPr>
          <w:p w:rsidR="00647545" w:rsidRPr="00C13ED6" w:rsidRDefault="00647545" w:rsidP="00647545">
            <w:pPr>
              <w:jc w:val="both"/>
            </w:pPr>
            <w:r w:rsidRPr="00C13ED6">
              <w:t xml:space="preserve">направить в форме электронного документа в личный кабинет посредством Единого и регионального порталов  </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выдать на бумажном носителе при личном обращении в отдел</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направить на бумажном носителе на почтовый адрес:</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47545" w:rsidP="00647545">
            <w:pPr>
              <w:jc w:val="both"/>
            </w:pPr>
            <w:r w:rsidRPr="00C13ED6">
              <w:t>направить в форме электронного документа в личный кабинет в единой информационной системе жилищного строительства</w:t>
            </w:r>
          </w:p>
        </w:tc>
        <w:tc>
          <w:tcPr>
            <w:tcW w:w="1283" w:type="dxa"/>
          </w:tcPr>
          <w:p w:rsidR="00647545" w:rsidRPr="00C13ED6" w:rsidRDefault="00647545" w:rsidP="00647545">
            <w:pPr>
              <w:jc w:val="both"/>
            </w:pPr>
          </w:p>
        </w:tc>
      </w:tr>
      <w:tr w:rsidR="00C13ED6" w:rsidRPr="00C13ED6" w:rsidTr="00647545">
        <w:tc>
          <w:tcPr>
            <w:tcW w:w="8897" w:type="dxa"/>
          </w:tcPr>
          <w:p w:rsidR="00647545" w:rsidRPr="00C13ED6" w:rsidRDefault="00676E07" w:rsidP="00647545">
            <w:pPr>
              <w:jc w:val="both"/>
            </w:pPr>
            <w:r>
              <w:t xml:space="preserve"> </w:t>
            </w:r>
          </w:p>
        </w:tc>
        <w:tc>
          <w:tcPr>
            <w:tcW w:w="1283" w:type="dxa"/>
          </w:tcPr>
          <w:p w:rsidR="00647545" w:rsidRPr="00C13ED6" w:rsidRDefault="00647545" w:rsidP="00647545">
            <w:pPr>
              <w:jc w:val="both"/>
            </w:pPr>
          </w:p>
        </w:tc>
      </w:tr>
      <w:tr w:rsidR="00647545" w:rsidRPr="00C13ED6" w:rsidTr="00647545">
        <w:tc>
          <w:tcPr>
            <w:tcW w:w="8897" w:type="dxa"/>
          </w:tcPr>
          <w:p w:rsidR="00647545" w:rsidRPr="00C13ED6" w:rsidRDefault="00647545" w:rsidP="00647545">
            <w:pPr>
              <w:jc w:val="both"/>
            </w:pPr>
            <w:r w:rsidRPr="00C13ED6">
              <w:rPr>
                <w:rStyle w:val="29pt"/>
                <w:rFonts w:eastAsia="Courier New"/>
                <w:color w:val="auto"/>
                <w:sz w:val="24"/>
                <w:szCs w:val="24"/>
              </w:rPr>
              <w:t>Указывается один из перечисленных способов</w:t>
            </w:r>
          </w:p>
        </w:tc>
        <w:tc>
          <w:tcPr>
            <w:tcW w:w="1283" w:type="dxa"/>
          </w:tcPr>
          <w:p w:rsidR="00647545" w:rsidRPr="00C13ED6" w:rsidRDefault="00647545" w:rsidP="00647545">
            <w:pPr>
              <w:jc w:val="both"/>
            </w:pPr>
          </w:p>
        </w:tc>
      </w:tr>
    </w:tbl>
    <w:p w:rsidR="00647545" w:rsidRPr="00C13ED6" w:rsidRDefault="00647545" w:rsidP="00C20CAA">
      <w:pPr>
        <w:spacing w:after="200" w:line="276" w:lineRule="auto"/>
      </w:pPr>
    </w:p>
    <w:p w:rsidR="00647545" w:rsidRPr="00C13ED6" w:rsidRDefault="00647545" w:rsidP="00C20CAA">
      <w:pPr>
        <w:spacing w:after="200" w:line="276" w:lineRule="auto"/>
      </w:pPr>
    </w:p>
    <w:p w:rsidR="00C20CAA" w:rsidRPr="00C13ED6" w:rsidRDefault="00C20CAA" w:rsidP="00C20CAA">
      <w:pPr>
        <w:spacing w:after="200" w:line="276" w:lineRule="auto"/>
      </w:pPr>
      <w:r w:rsidRPr="00C13ED6">
        <w:t>Дата________</w:t>
      </w:r>
    </w:p>
    <w:p w:rsidR="00C20CAA" w:rsidRPr="00C13ED6" w:rsidRDefault="00C20CAA" w:rsidP="00C20CAA">
      <w:pPr>
        <w:spacing w:after="200" w:line="276" w:lineRule="auto"/>
        <w:rPr>
          <w:lang w:eastAsia="en-US"/>
        </w:rPr>
      </w:pPr>
      <w:r w:rsidRPr="00C13ED6">
        <w:t>Подпись _______________</w:t>
      </w:r>
    </w:p>
    <w:p w:rsidR="00C20CAA" w:rsidRPr="00C13ED6" w:rsidRDefault="00C20CAA">
      <w:pPr>
        <w:spacing w:after="200" w:line="276" w:lineRule="auto"/>
      </w:pPr>
      <w:r w:rsidRPr="00C13ED6">
        <w:br w:type="page"/>
      </w:r>
    </w:p>
    <w:p w:rsidR="00C20CAA" w:rsidRPr="00C13ED6" w:rsidRDefault="00C20CAA" w:rsidP="00C20CAA">
      <w:pPr>
        <w:ind w:left="567"/>
        <w:jc w:val="right"/>
        <w:rPr>
          <w:bCs/>
          <w:kern w:val="28"/>
        </w:rPr>
      </w:pPr>
      <w:r w:rsidRPr="00C13ED6">
        <w:rPr>
          <w:bCs/>
          <w:kern w:val="28"/>
        </w:rPr>
        <w:lastRenderedPageBreak/>
        <w:t xml:space="preserve">Приложение </w:t>
      </w:r>
      <w:r w:rsidR="00585752" w:rsidRPr="00C13ED6">
        <w:rPr>
          <w:bCs/>
          <w:kern w:val="28"/>
        </w:rPr>
        <w:t>6</w:t>
      </w:r>
    </w:p>
    <w:p w:rsidR="00C20CAA" w:rsidRPr="00C13ED6" w:rsidRDefault="00C20CAA" w:rsidP="00C20CAA">
      <w:pPr>
        <w:ind w:left="567"/>
        <w:jc w:val="right"/>
        <w:rPr>
          <w:bCs/>
          <w:kern w:val="28"/>
        </w:rPr>
      </w:pPr>
      <w:r w:rsidRPr="00C13ED6">
        <w:rPr>
          <w:bCs/>
          <w:kern w:val="28"/>
        </w:rPr>
        <w:t xml:space="preserve">к </w:t>
      </w:r>
      <w:r w:rsidR="00C13ED6" w:rsidRPr="00C13ED6">
        <w:rPr>
          <w:bCs/>
          <w:kern w:val="28"/>
        </w:rPr>
        <w:t>постановлению администрации Б</w:t>
      </w:r>
      <w:r w:rsidRPr="00C13ED6">
        <w:rPr>
          <w:bCs/>
          <w:kern w:val="28"/>
        </w:rPr>
        <w:t>ерезовского района</w:t>
      </w:r>
    </w:p>
    <w:p w:rsidR="00C20CAA" w:rsidRPr="00C13ED6" w:rsidRDefault="00C20CAA" w:rsidP="00C20CAA">
      <w:pPr>
        <w:ind w:left="567"/>
        <w:jc w:val="right"/>
        <w:rPr>
          <w:bCs/>
          <w:kern w:val="28"/>
        </w:rPr>
      </w:pPr>
      <w:r w:rsidRPr="00C13ED6">
        <w:rPr>
          <w:bCs/>
          <w:kern w:val="28"/>
        </w:rPr>
        <w:t xml:space="preserve">от </w:t>
      </w:r>
      <w:r w:rsidR="00B10BB9">
        <w:rPr>
          <w:bCs/>
          <w:kern w:val="28"/>
        </w:rPr>
        <w:t>14.06.2022 № 853</w:t>
      </w:r>
    </w:p>
    <w:p w:rsidR="00C20CAA" w:rsidRPr="00C13ED6" w:rsidRDefault="00C20CAA" w:rsidP="00C20CAA">
      <w:pPr>
        <w:ind w:left="567"/>
        <w:jc w:val="right"/>
        <w:rPr>
          <w:b/>
          <w:bCs/>
          <w:kern w:val="28"/>
        </w:rPr>
      </w:pPr>
    </w:p>
    <w:p w:rsidR="00C20CAA" w:rsidRPr="00C13ED6" w:rsidRDefault="00C20CAA" w:rsidP="00C20CAA">
      <w:pPr>
        <w:ind w:left="567"/>
        <w:jc w:val="right"/>
        <w:rPr>
          <w:b/>
          <w:bCs/>
          <w:kern w:val="28"/>
        </w:rPr>
      </w:pPr>
      <w:r w:rsidRPr="00C13ED6">
        <w:rPr>
          <w:b/>
          <w:bCs/>
          <w:kern w:val="28"/>
        </w:rPr>
        <w:t xml:space="preserve">Приложение </w:t>
      </w:r>
      <w:r w:rsidR="00585752" w:rsidRPr="00C13ED6">
        <w:rPr>
          <w:b/>
          <w:bCs/>
          <w:kern w:val="28"/>
        </w:rPr>
        <w:t>8</w:t>
      </w:r>
    </w:p>
    <w:p w:rsidR="00C20CAA" w:rsidRPr="00C13ED6" w:rsidRDefault="00C20CAA" w:rsidP="00C20CAA">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C20CAA" w:rsidRPr="00C13ED6" w:rsidRDefault="00C20CAA" w:rsidP="00C20CAA">
      <w:pPr>
        <w:tabs>
          <w:tab w:val="left" w:pos="7655"/>
          <w:tab w:val="left" w:pos="9781"/>
          <w:tab w:val="left" w:pos="10490"/>
        </w:tabs>
        <w:ind w:right="-59" w:firstLine="709"/>
        <w:jc w:val="right"/>
        <w:rPr>
          <w:b/>
          <w:bCs/>
          <w:kern w:val="28"/>
        </w:rPr>
      </w:pPr>
      <w:r w:rsidRPr="00C13ED6">
        <w:rPr>
          <w:b/>
        </w:rPr>
        <w:t xml:space="preserve">муниципальной услуги </w:t>
      </w:r>
      <w:r w:rsidRPr="00C13ED6">
        <w:rPr>
          <w:rFonts w:eastAsia="font408"/>
          <w:b/>
        </w:rPr>
        <w:t>«</w:t>
      </w:r>
      <w:r w:rsidRPr="00C13ED6">
        <w:rPr>
          <w:rFonts w:eastAsia="Calibri"/>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0CAA" w:rsidRPr="00C13ED6" w:rsidRDefault="00C20CAA" w:rsidP="00C20CAA">
      <w:pPr>
        <w:pStyle w:val="170"/>
        <w:shd w:val="clear" w:color="auto" w:fill="auto"/>
        <w:spacing w:before="0"/>
        <w:ind w:left="5420"/>
        <w:jc w:val="left"/>
        <w:rPr>
          <w:sz w:val="24"/>
          <w:szCs w:val="24"/>
        </w:rPr>
      </w:pPr>
      <w:r w:rsidRPr="00C13ED6">
        <w:rPr>
          <w:sz w:val="24"/>
          <w:szCs w:val="24"/>
        </w:rPr>
        <w:t>Кому: (фамилия, имя, отчество, Куда: место жительства - заявителя (представителя заявителя)</w:t>
      </w:r>
    </w:p>
    <w:p w:rsidR="00C20CAA" w:rsidRPr="00C13ED6" w:rsidRDefault="00C20CAA" w:rsidP="00C20CAA">
      <w:pPr>
        <w:pStyle w:val="16"/>
        <w:keepNext/>
        <w:keepLines/>
        <w:shd w:val="clear" w:color="auto" w:fill="auto"/>
        <w:spacing w:before="0" w:after="0"/>
        <w:ind w:left="20"/>
        <w:jc w:val="center"/>
        <w:rPr>
          <w:rFonts w:cs="Times New Roman"/>
          <w:sz w:val="24"/>
          <w:szCs w:val="24"/>
        </w:rPr>
      </w:pPr>
      <w:r w:rsidRPr="00C13ED6">
        <w:rPr>
          <w:rStyle w:val="13pt"/>
          <w:color w:val="auto"/>
          <w:sz w:val="24"/>
          <w:szCs w:val="24"/>
        </w:rPr>
        <w:t>РЕШЕНИЕ</w:t>
      </w:r>
    </w:p>
    <w:p w:rsidR="00C20CAA" w:rsidRPr="00C13ED6" w:rsidRDefault="00C20CAA" w:rsidP="00C20CAA">
      <w:pPr>
        <w:spacing w:line="310" w:lineRule="exact"/>
        <w:ind w:left="20"/>
        <w:jc w:val="center"/>
        <w:rPr>
          <w:rStyle w:val="9"/>
          <w:rFonts w:eastAsia="Courier New"/>
          <w:sz w:val="24"/>
          <w:szCs w:val="24"/>
        </w:rPr>
      </w:pPr>
      <w:r w:rsidRPr="00C13ED6">
        <w:rPr>
          <w:rStyle w:val="33pt"/>
          <w:rFonts w:eastAsia="Courier New"/>
          <w:color w:val="auto"/>
          <w:sz w:val="24"/>
          <w:szCs w:val="24"/>
        </w:rPr>
        <w:t xml:space="preserve"> </w:t>
      </w:r>
      <w:r w:rsidRPr="00C13ED6">
        <w:t>об отказе в выдаче дубликата разрешения на строительство</w:t>
      </w:r>
      <w:r w:rsidRPr="00C13ED6">
        <w:br/>
      </w:r>
      <w:r w:rsidRPr="00C13ED6">
        <w:rPr>
          <w:rStyle w:val="9"/>
          <w:rFonts w:eastAsia="Courier New"/>
          <w:sz w:val="24"/>
          <w:szCs w:val="24"/>
        </w:rPr>
        <w:t>_____________________________________________________________</w:t>
      </w:r>
    </w:p>
    <w:p w:rsidR="00C20CAA" w:rsidRPr="00C13ED6" w:rsidRDefault="00C20CAA" w:rsidP="00C20CAA">
      <w:pPr>
        <w:spacing w:line="310" w:lineRule="exact"/>
        <w:ind w:left="20"/>
        <w:jc w:val="center"/>
      </w:pPr>
      <w:r w:rsidRPr="00C13ED6">
        <w:rPr>
          <w:rStyle w:val="9"/>
          <w:rFonts w:eastAsia="Courier New"/>
          <w:sz w:val="24"/>
          <w:szCs w:val="24"/>
        </w:rPr>
        <w:t xml:space="preserve">(наименование </w:t>
      </w:r>
      <w:r w:rsidR="00647545" w:rsidRPr="00C13ED6">
        <w:rPr>
          <w:rStyle w:val="9"/>
          <w:rFonts w:eastAsia="Courier New"/>
          <w:sz w:val="24"/>
          <w:szCs w:val="24"/>
        </w:rPr>
        <w:t xml:space="preserve"> </w:t>
      </w:r>
      <w:r w:rsidRPr="00C13ED6">
        <w:rPr>
          <w:rStyle w:val="9"/>
          <w:rFonts w:eastAsia="Courier New"/>
          <w:sz w:val="24"/>
          <w:szCs w:val="24"/>
        </w:rPr>
        <w:t xml:space="preserve">  органа местного самоуправления</w:t>
      </w:r>
      <w:r w:rsidRPr="00C13ED6">
        <w:t>)</w:t>
      </w:r>
    </w:p>
    <w:p w:rsidR="00C20CAA" w:rsidRPr="00C13ED6" w:rsidRDefault="00C20CAA" w:rsidP="00C20CAA">
      <w:pPr>
        <w:tabs>
          <w:tab w:val="left" w:leader="underscore" w:pos="7354"/>
          <w:tab w:val="left" w:leader="underscore" w:pos="9844"/>
        </w:tabs>
        <w:spacing w:line="322" w:lineRule="exact"/>
        <w:jc w:val="both"/>
      </w:pPr>
      <w:r w:rsidRPr="00C13ED6">
        <w:t>по результатам рассмотрения заявления о выдаче дубликата разрешения на строительство от</w:t>
      </w:r>
      <w:r w:rsidRPr="00C13ED6">
        <w:tab/>
        <w:t>№</w:t>
      </w:r>
      <w:r w:rsidRPr="00C13ED6">
        <w:tab/>
      </w:r>
    </w:p>
    <w:p w:rsidR="00C20CAA" w:rsidRPr="00C13ED6" w:rsidRDefault="00C20CAA" w:rsidP="00C20CAA">
      <w:pPr>
        <w:pStyle w:val="90"/>
        <w:shd w:val="clear" w:color="auto" w:fill="auto"/>
        <w:spacing w:after="0" w:line="222" w:lineRule="exact"/>
        <w:ind w:left="4956" w:firstLine="708"/>
        <w:jc w:val="both"/>
        <w:rPr>
          <w:sz w:val="24"/>
          <w:szCs w:val="24"/>
        </w:rPr>
      </w:pPr>
      <w:r w:rsidRPr="00C13ED6">
        <w:rPr>
          <w:sz w:val="24"/>
          <w:szCs w:val="24"/>
        </w:rPr>
        <w:t>(дата и номер регистрации)</w:t>
      </w:r>
    </w:p>
    <w:p w:rsidR="00C20CAA" w:rsidRPr="00C13ED6" w:rsidRDefault="00C20CAA" w:rsidP="00C20CAA">
      <w:pPr>
        <w:spacing w:line="326" w:lineRule="exact"/>
        <w:jc w:val="both"/>
      </w:pPr>
      <w:r w:rsidRPr="00C13ED6">
        <w:t>принято решение об отказе в выдаче дубликата разрешения на строительство.</w:t>
      </w:r>
    </w:p>
    <w:p w:rsidR="00C20CAA" w:rsidRPr="00C13ED6" w:rsidRDefault="00C20CAA" w:rsidP="00C20CAA">
      <w:pPr>
        <w:spacing w:line="326" w:lineRule="exact"/>
        <w:jc w:val="both"/>
      </w:pPr>
    </w:p>
    <w:tbl>
      <w:tblPr>
        <w:tblStyle w:val="af8"/>
        <w:tblW w:w="0" w:type="auto"/>
        <w:tblLook w:val="04A0" w:firstRow="1" w:lastRow="0" w:firstColumn="1" w:lastColumn="0" w:noHBand="0" w:noVBand="1"/>
      </w:tblPr>
      <w:tblGrid>
        <w:gridCol w:w="2570"/>
        <w:gridCol w:w="3949"/>
        <w:gridCol w:w="3336"/>
      </w:tblGrid>
      <w:tr w:rsidR="00C13ED6" w:rsidRPr="00C13ED6" w:rsidTr="00C20CAA">
        <w:tc>
          <w:tcPr>
            <w:tcW w:w="2570" w:type="dxa"/>
          </w:tcPr>
          <w:p w:rsidR="00C20CAA" w:rsidRPr="00C13ED6" w:rsidRDefault="00C20CAA" w:rsidP="00C20CAA">
            <w:pPr>
              <w:spacing w:line="326" w:lineRule="exact"/>
              <w:jc w:val="both"/>
            </w:pPr>
            <w:r w:rsidRPr="00C13ED6">
              <w:rPr>
                <w:rStyle w:val="212pt"/>
                <w:rFonts w:eastAsia="Courier New"/>
                <w:color w:val="auto"/>
              </w:rPr>
              <w:t>№ пункта административного регламента</w:t>
            </w:r>
          </w:p>
        </w:tc>
        <w:tc>
          <w:tcPr>
            <w:tcW w:w="3949" w:type="dxa"/>
          </w:tcPr>
          <w:p w:rsidR="00C20CAA" w:rsidRPr="00C13ED6" w:rsidRDefault="00C20CAA" w:rsidP="00C20CAA">
            <w:pPr>
              <w:spacing w:line="326" w:lineRule="exact"/>
              <w:jc w:val="both"/>
            </w:pPr>
            <w:r w:rsidRPr="00C13ED6">
              <w:rPr>
                <w:rStyle w:val="212pt"/>
                <w:rFonts w:eastAsia="Courier New"/>
                <w:color w:val="auto"/>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36" w:type="dxa"/>
            <w:vAlign w:val="bottom"/>
          </w:tcPr>
          <w:p w:rsidR="00C20CAA" w:rsidRPr="00C13ED6" w:rsidRDefault="00C20CAA" w:rsidP="00C20CAA">
            <w:pPr>
              <w:spacing w:line="266" w:lineRule="exact"/>
              <w:jc w:val="both"/>
            </w:pPr>
            <w:r w:rsidRPr="00C13ED6">
              <w:rPr>
                <w:rStyle w:val="212pt"/>
                <w:rFonts w:eastAsia="Courier New"/>
                <w:color w:val="auto"/>
              </w:rPr>
              <w:t>Разъяснение причин отказа во внесении исправлений в разрешение на строительство</w:t>
            </w:r>
            <w:r w:rsidRPr="00C13ED6">
              <w:rPr>
                <w:rStyle w:val="2115pt"/>
                <w:rFonts w:eastAsia="Courier New"/>
                <w:color w:val="auto"/>
                <w:sz w:val="24"/>
                <w:szCs w:val="24"/>
              </w:rPr>
              <w:t xml:space="preserve"> Указываются основания такого вывода</w:t>
            </w:r>
          </w:p>
        </w:tc>
      </w:tr>
      <w:tr w:rsidR="00C20CAA" w:rsidRPr="00C13ED6" w:rsidTr="00C20CAA">
        <w:tc>
          <w:tcPr>
            <w:tcW w:w="2570" w:type="dxa"/>
          </w:tcPr>
          <w:p w:rsidR="00C20CAA" w:rsidRPr="00C13ED6" w:rsidRDefault="00647545" w:rsidP="00C20CAA">
            <w:pPr>
              <w:spacing w:line="326" w:lineRule="exact"/>
              <w:jc w:val="both"/>
            </w:pPr>
            <w:r w:rsidRPr="00C13ED6">
              <w:t xml:space="preserve"> </w:t>
            </w:r>
          </w:p>
        </w:tc>
        <w:tc>
          <w:tcPr>
            <w:tcW w:w="3949" w:type="dxa"/>
          </w:tcPr>
          <w:p w:rsidR="00C20CAA" w:rsidRPr="00C13ED6" w:rsidRDefault="00647545" w:rsidP="00C20CAA">
            <w:pPr>
              <w:spacing w:line="326" w:lineRule="exact"/>
              <w:jc w:val="both"/>
              <w:rPr>
                <w:rStyle w:val="212pt"/>
                <w:rFonts w:eastAsia="Courier New"/>
                <w:color w:val="auto"/>
              </w:rPr>
            </w:pPr>
            <w:r w:rsidRPr="00C13ED6">
              <w:rPr>
                <w:rStyle w:val="212pt"/>
                <w:rFonts w:eastAsia="Courier New"/>
                <w:color w:val="auto"/>
              </w:rPr>
              <w:t xml:space="preserve"> </w:t>
            </w:r>
          </w:p>
        </w:tc>
        <w:tc>
          <w:tcPr>
            <w:tcW w:w="3336" w:type="dxa"/>
          </w:tcPr>
          <w:p w:rsidR="00C20CAA" w:rsidRPr="00C13ED6" w:rsidRDefault="00C20CAA" w:rsidP="00C20CAA">
            <w:pPr>
              <w:spacing w:line="266" w:lineRule="exact"/>
              <w:jc w:val="both"/>
            </w:pPr>
          </w:p>
        </w:tc>
      </w:tr>
    </w:tbl>
    <w:p w:rsidR="00C20CAA" w:rsidRPr="00C13ED6" w:rsidRDefault="00C20CAA" w:rsidP="00C20CAA">
      <w:pPr>
        <w:spacing w:line="326" w:lineRule="exact"/>
        <w:jc w:val="both"/>
      </w:pPr>
    </w:p>
    <w:p w:rsidR="00C20CAA" w:rsidRPr="00C13ED6" w:rsidRDefault="00C20CAA" w:rsidP="00C20CAA">
      <w:pPr>
        <w:spacing w:line="322" w:lineRule="exact"/>
        <w:ind w:firstLine="760"/>
        <w:jc w:val="both"/>
      </w:pPr>
      <w:r w:rsidRPr="00C13ED6">
        <w:t>Вы вправе повторно обратиться с заявлением о выдаче дубликата разрешения на строительство после устранения указанного нарушения.</w:t>
      </w:r>
    </w:p>
    <w:p w:rsidR="00C20CAA" w:rsidRPr="00C13ED6" w:rsidRDefault="00C20CAA" w:rsidP="00C20CAA">
      <w:pPr>
        <w:spacing w:line="322" w:lineRule="exact"/>
        <w:ind w:firstLine="740"/>
        <w:jc w:val="both"/>
      </w:pPr>
      <w:r w:rsidRPr="00C13ED6">
        <w:t>Данный отказ может быть обжалован в досудебном порядке путем</w:t>
      </w:r>
    </w:p>
    <w:p w:rsidR="00C20CAA" w:rsidRPr="00C13ED6" w:rsidRDefault="00C20CAA" w:rsidP="00C20CAA">
      <w:pPr>
        <w:tabs>
          <w:tab w:val="left" w:leader="underscore" w:pos="9903"/>
        </w:tabs>
        <w:spacing w:line="322" w:lineRule="exact"/>
        <w:jc w:val="both"/>
      </w:pPr>
      <w:r w:rsidRPr="00C13ED6">
        <w:t>направления жалобы в</w:t>
      </w:r>
      <w:r w:rsidRPr="00C13ED6">
        <w:tab/>
        <w:t>,</w:t>
      </w:r>
    </w:p>
    <w:p w:rsidR="00C20CAA" w:rsidRPr="00C13ED6" w:rsidRDefault="00C20CAA" w:rsidP="00C20CAA">
      <w:pPr>
        <w:spacing w:line="322" w:lineRule="exact"/>
        <w:jc w:val="both"/>
      </w:pPr>
      <w:r w:rsidRPr="00C13ED6">
        <w:t>а также в судебном порядке.</w:t>
      </w:r>
    </w:p>
    <w:p w:rsidR="00C20CAA" w:rsidRPr="00C13ED6" w:rsidRDefault="00C20CAA" w:rsidP="00C20CAA">
      <w:pPr>
        <w:tabs>
          <w:tab w:val="left" w:leader="underscore" w:pos="9903"/>
        </w:tabs>
        <w:spacing w:after="313" w:line="322" w:lineRule="exact"/>
        <w:ind w:firstLine="740"/>
        <w:jc w:val="both"/>
      </w:pPr>
      <w:r w:rsidRPr="00C13ED6">
        <w:t>Дополнительно информируем:</w:t>
      </w:r>
      <w:r w:rsidRPr="00C13ED6">
        <w:tab/>
      </w:r>
    </w:p>
    <w:p w:rsidR="00C20CAA" w:rsidRPr="00C13ED6" w:rsidRDefault="00C20CAA" w:rsidP="00C20CAA">
      <w:pPr>
        <w:pStyle w:val="90"/>
        <w:shd w:val="clear" w:color="auto" w:fill="auto"/>
        <w:spacing w:after="0" w:line="230" w:lineRule="exact"/>
        <w:jc w:val="both"/>
        <w:rPr>
          <w:sz w:val="24"/>
          <w:szCs w:val="24"/>
        </w:rPr>
      </w:pPr>
      <w:r w:rsidRPr="00C13ED6">
        <w:rPr>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20CAA" w:rsidRPr="00C13ED6" w:rsidRDefault="00C20CAA" w:rsidP="00C20CAA">
      <w:pPr>
        <w:pStyle w:val="90"/>
        <w:shd w:val="clear" w:color="auto" w:fill="auto"/>
        <w:spacing w:after="0" w:line="230" w:lineRule="exact"/>
        <w:ind w:left="1280" w:hanging="140"/>
        <w:jc w:val="both"/>
        <w:rPr>
          <w:sz w:val="24"/>
          <w:szCs w:val="24"/>
        </w:rPr>
      </w:pP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13ED6" w:rsidRPr="00C13ED6" w:rsidTr="00C20CAA">
        <w:trPr>
          <w:cantSplit/>
        </w:trPr>
        <w:tc>
          <w:tcPr>
            <w:tcW w:w="4649"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c>
          <w:tcPr>
            <w:tcW w:w="397" w:type="dxa"/>
            <w:vAlign w:val="bottom"/>
          </w:tcPr>
          <w:p w:rsidR="00C20CAA" w:rsidRPr="00C13ED6" w:rsidRDefault="00C20CAA" w:rsidP="00C20CAA">
            <w:pPr>
              <w:spacing w:line="276" w:lineRule="auto"/>
              <w:rPr>
                <w:lang w:eastAsia="en-US"/>
              </w:rPr>
            </w:pPr>
          </w:p>
        </w:tc>
        <w:tc>
          <w:tcPr>
            <w:tcW w:w="1814"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c>
          <w:tcPr>
            <w:tcW w:w="397" w:type="dxa"/>
            <w:vAlign w:val="bottom"/>
          </w:tcPr>
          <w:p w:rsidR="00C20CAA" w:rsidRPr="00C13ED6" w:rsidRDefault="00C20CAA" w:rsidP="00C20CAA">
            <w:pPr>
              <w:spacing w:line="276" w:lineRule="auto"/>
              <w:jc w:val="center"/>
              <w:rPr>
                <w:lang w:eastAsia="en-US"/>
              </w:rPr>
            </w:pPr>
          </w:p>
        </w:tc>
        <w:tc>
          <w:tcPr>
            <w:tcW w:w="2722" w:type="dxa"/>
            <w:tcBorders>
              <w:top w:val="nil"/>
              <w:left w:val="nil"/>
              <w:bottom w:val="single" w:sz="4" w:space="0" w:color="auto"/>
              <w:right w:val="nil"/>
            </w:tcBorders>
            <w:vAlign w:val="bottom"/>
          </w:tcPr>
          <w:p w:rsidR="00C20CAA" w:rsidRPr="00C13ED6" w:rsidRDefault="00C20CAA" w:rsidP="00C20CAA">
            <w:pPr>
              <w:spacing w:line="276" w:lineRule="auto"/>
              <w:jc w:val="center"/>
              <w:rPr>
                <w:lang w:eastAsia="en-US"/>
              </w:rPr>
            </w:pPr>
          </w:p>
        </w:tc>
      </w:tr>
      <w:tr w:rsidR="00C20CAA" w:rsidRPr="00C13ED6" w:rsidTr="00C20CAA">
        <w:trPr>
          <w:cantSplit/>
        </w:trPr>
        <w:tc>
          <w:tcPr>
            <w:tcW w:w="4649" w:type="dxa"/>
            <w:hideMark/>
          </w:tcPr>
          <w:p w:rsidR="00C20CAA" w:rsidRPr="00C13ED6" w:rsidRDefault="00C20CAA" w:rsidP="00C20CAA">
            <w:pPr>
              <w:spacing w:line="276" w:lineRule="auto"/>
              <w:jc w:val="center"/>
              <w:rPr>
                <w:spacing w:val="-2"/>
                <w:lang w:eastAsia="en-US"/>
              </w:rPr>
            </w:pPr>
            <w:r w:rsidRPr="00C13ED6">
              <w:rPr>
                <w:spacing w:val="-2"/>
                <w:lang w:eastAsia="en-US"/>
              </w:rPr>
              <w:t xml:space="preserve">(должность уполномоченного лица  </w:t>
            </w:r>
            <w:r w:rsidRPr="00C13ED6">
              <w:rPr>
                <w:lang w:eastAsia="en-US"/>
              </w:rPr>
              <w:t>органа местного самоуправления)</w:t>
            </w:r>
          </w:p>
        </w:tc>
        <w:tc>
          <w:tcPr>
            <w:tcW w:w="397" w:type="dxa"/>
          </w:tcPr>
          <w:p w:rsidR="00C20CAA" w:rsidRPr="00C13ED6" w:rsidRDefault="00C20CAA" w:rsidP="00C20CAA">
            <w:pPr>
              <w:spacing w:line="276" w:lineRule="auto"/>
              <w:rPr>
                <w:lang w:eastAsia="en-US"/>
              </w:rPr>
            </w:pPr>
          </w:p>
        </w:tc>
        <w:tc>
          <w:tcPr>
            <w:tcW w:w="1814" w:type="dxa"/>
            <w:hideMark/>
          </w:tcPr>
          <w:p w:rsidR="00C20CAA" w:rsidRPr="00C13ED6" w:rsidRDefault="00C20CAA" w:rsidP="00C20CAA">
            <w:pPr>
              <w:spacing w:line="276" w:lineRule="auto"/>
              <w:jc w:val="center"/>
              <w:rPr>
                <w:lang w:eastAsia="en-US"/>
              </w:rPr>
            </w:pPr>
            <w:r w:rsidRPr="00C13ED6">
              <w:rPr>
                <w:lang w:eastAsia="en-US"/>
              </w:rPr>
              <w:t>(подпись)</w:t>
            </w:r>
          </w:p>
        </w:tc>
        <w:tc>
          <w:tcPr>
            <w:tcW w:w="397" w:type="dxa"/>
          </w:tcPr>
          <w:p w:rsidR="00C20CAA" w:rsidRPr="00C13ED6" w:rsidRDefault="00C20CAA" w:rsidP="00C20CAA">
            <w:pPr>
              <w:spacing w:line="276" w:lineRule="auto"/>
              <w:jc w:val="center"/>
              <w:rPr>
                <w:lang w:eastAsia="en-US"/>
              </w:rPr>
            </w:pPr>
          </w:p>
        </w:tc>
        <w:tc>
          <w:tcPr>
            <w:tcW w:w="2722" w:type="dxa"/>
            <w:hideMark/>
          </w:tcPr>
          <w:p w:rsidR="00C20CAA" w:rsidRPr="00C13ED6" w:rsidRDefault="00C20CAA" w:rsidP="00C20CAA">
            <w:pPr>
              <w:spacing w:line="276" w:lineRule="auto"/>
              <w:jc w:val="center"/>
              <w:rPr>
                <w:lang w:eastAsia="en-US"/>
              </w:rPr>
            </w:pPr>
            <w:r w:rsidRPr="00C13ED6">
              <w:rPr>
                <w:lang w:eastAsia="en-US"/>
              </w:rPr>
              <w:t>(расшифровка подписи)</w:t>
            </w:r>
          </w:p>
        </w:tc>
      </w:tr>
    </w:tbl>
    <w:p w:rsidR="00593DA5" w:rsidRDefault="00593DA5">
      <w:pPr>
        <w:spacing w:after="200" w:line="276" w:lineRule="auto"/>
        <w:rPr>
          <w:lang w:eastAsia="en-US"/>
        </w:rPr>
        <w:sectPr w:rsidR="00593DA5" w:rsidSect="006E1EA1">
          <w:headerReference w:type="default" r:id="rId17"/>
          <w:pgSz w:w="11906" w:h="16838"/>
          <w:pgMar w:top="426" w:right="849" w:bottom="426" w:left="1418" w:header="851" w:footer="708" w:gutter="0"/>
          <w:cols w:space="708"/>
          <w:titlePg/>
          <w:docGrid w:linePitch="360"/>
        </w:sectPr>
      </w:pPr>
    </w:p>
    <w:p w:rsidR="00593DA5" w:rsidRPr="00C13ED6" w:rsidRDefault="00593DA5" w:rsidP="00593DA5">
      <w:pPr>
        <w:ind w:left="567"/>
        <w:jc w:val="right"/>
        <w:rPr>
          <w:bCs/>
          <w:kern w:val="28"/>
        </w:rPr>
      </w:pPr>
      <w:r w:rsidRPr="00C13ED6">
        <w:rPr>
          <w:bCs/>
          <w:kern w:val="28"/>
        </w:rPr>
        <w:lastRenderedPageBreak/>
        <w:t xml:space="preserve">Приложение </w:t>
      </w:r>
      <w:r>
        <w:rPr>
          <w:bCs/>
          <w:kern w:val="28"/>
        </w:rPr>
        <w:t>7</w:t>
      </w:r>
    </w:p>
    <w:p w:rsidR="00593DA5" w:rsidRPr="00C13ED6" w:rsidRDefault="00593DA5" w:rsidP="00593DA5">
      <w:pPr>
        <w:ind w:left="567"/>
        <w:jc w:val="right"/>
        <w:rPr>
          <w:bCs/>
          <w:kern w:val="28"/>
        </w:rPr>
      </w:pPr>
      <w:r w:rsidRPr="00C13ED6">
        <w:rPr>
          <w:bCs/>
          <w:kern w:val="28"/>
        </w:rPr>
        <w:t>к постановлению администрации Березовского района</w:t>
      </w:r>
    </w:p>
    <w:p w:rsidR="00593DA5" w:rsidRPr="00C13ED6" w:rsidRDefault="00593DA5" w:rsidP="00593DA5">
      <w:pPr>
        <w:ind w:left="567"/>
        <w:jc w:val="right"/>
        <w:rPr>
          <w:bCs/>
          <w:kern w:val="28"/>
        </w:rPr>
      </w:pPr>
      <w:r w:rsidRPr="00C13ED6">
        <w:rPr>
          <w:bCs/>
          <w:kern w:val="28"/>
        </w:rPr>
        <w:t xml:space="preserve">от </w:t>
      </w:r>
      <w:r w:rsidR="00B10BB9">
        <w:rPr>
          <w:bCs/>
          <w:kern w:val="28"/>
        </w:rPr>
        <w:t>14.06.2022 № 853</w:t>
      </w:r>
    </w:p>
    <w:p w:rsidR="00593DA5" w:rsidRPr="00C13ED6" w:rsidRDefault="00593DA5" w:rsidP="00593DA5">
      <w:pPr>
        <w:ind w:left="567"/>
        <w:jc w:val="right"/>
        <w:rPr>
          <w:b/>
          <w:bCs/>
          <w:kern w:val="28"/>
        </w:rPr>
      </w:pPr>
    </w:p>
    <w:p w:rsidR="00593DA5" w:rsidRPr="00C13ED6" w:rsidRDefault="00593DA5" w:rsidP="00593DA5">
      <w:pPr>
        <w:ind w:left="567"/>
        <w:jc w:val="right"/>
        <w:rPr>
          <w:b/>
          <w:bCs/>
          <w:kern w:val="28"/>
        </w:rPr>
      </w:pPr>
      <w:r w:rsidRPr="00C13ED6">
        <w:rPr>
          <w:b/>
          <w:bCs/>
          <w:kern w:val="28"/>
        </w:rPr>
        <w:t xml:space="preserve">Приложение </w:t>
      </w:r>
      <w:r>
        <w:rPr>
          <w:b/>
          <w:bCs/>
          <w:kern w:val="28"/>
        </w:rPr>
        <w:t>9</w:t>
      </w:r>
    </w:p>
    <w:p w:rsidR="00593DA5" w:rsidRPr="00C13ED6" w:rsidRDefault="00593DA5" w:rsidP="00593DA5">
      <w:pPr>
        <w:tabs>
          <w:tab w:val="left" w:pos="7655"/>
          <w:tab w:val="left" w:pos="9781"/>
          <w:tab w:val="left" w:pos="10490"/>
        </w:tabs>
        <w:ind w:right="-59" w:firstLine="709"/>
        <w:jc w:val="right"/>
        <w:rPr>
          <w:b/>
        </w:rPr>
      </w:pPr>
      <w:r w:rsidRPr="00C13ED6">
        <w:rPr>
          <w:b/>
        </w:rPr>
        <w:t xml:space="preserve">к административному регламенту предоставления </w:t>
      </w:r>
    </w:p>
    <w:p w:rsidR="00593DA5" w:rsidRDefault="00593DA5" w:rsidP="00593DA5">
      <w:pPr>
        <w:tabs>
          <w:tab w:val="left" w:pos="7655"/>
          <w:tab w:val="left" w:pos="9781"/>
          <w:tab w:val="left" w:pos="10490"/>
        </w:tabs>
        <w:ind w:right="-59" w:firstLine="709"/>
        <w:jc w:val="right"/>
        <w:rPr>
          <w:rFonts w:eastAsia="Calibri"/>
          <w:b/>
        </w:rPr>
      </w:pPr>
      <w:r w:rsidRPr="00C13ED6">
        <w:rPr>
          <w:b/>
        </w:rPr>
        <w:t xml:space="preserve">муниципальной услуги </w:t>
      </w:r>
      <w:r w:rsidRPr="00C13ED6">
        <w:rPr>
          <w:rFonts w:eastAsia="font408"/>
          <w:b/>
        </w:rPr>
        <w:t>«</w:t>
      </w:r>
      <w:r w:rsidRPr="00C13ED6">
        <w:rPr>
          <w:rFonts w:eastAsia="Calibri"/>
          <w:b/>
        </w:rPr>
        <w:t xml:space="preserve">Выдача разрешения на строительство </w:t>
      </w:r>
    </w:p>
    <w:p w:rsidR="00593DA5" w:rsidRDefault="00593DA5" w:rsidP="00593DA5">
      <w:pPr>
        <w:tabs>
          <w:tab w:val="left" w:pos="7655"/>
          <w:tab w:val="left" w:pos="9781"/>
          <w:tab w:val="left" w:pos="10490"/>
        </w:tabs>
        <w:ind w:right="-59" w:firstLine="709"/>
        <w:jc w:val="right"/>
        <w:rPr>
          <w:rFonts w:eastAsia="Calibri"/>
          <w:b/>
        </w:rPr>
      </w:pPr>
      <w:r w:rsidRPr="00C13ED6">
        <w:rPr>
          <w:rFonts w:eastAsia="Calibri"/>
          <w:b/>
        </w:rPr>
        <w:t xml:space="preserve">объекта капитального строительства (в том числе внесение изменений </w:t>
      </w:r>
    </w:p>
    <w:p w:rsidR="00593DA5" w:rsidRDefault="00593DA5" w:rsidP="00593DA5">
      <w:pPr>
        <w:tabs>
          <w:tab w:val="left" w:pos="7655"/>
          <w:tab w:val="left" w:pos="9781"/>
          <w:tab w:val="left" w:pos="10490"/>
        </w:tabs>
        <w:ind w:right="-59" w:firstLine="709"/>
        <w:jc w:val="right"/>
        <w:rPr>
          <w:rFonts w:eastAsia="Calibri"/>
          <w:b/>
        </w:rPr>
      </w:pPr>
      <w:r w:rsidRPr="00C13ED6">
        <w:rPr>
          <w:rFonts w:eastAsia="Calibri"/>
          <w:b/>
        </w:rPr>
        <w:t xml:space="preserve">в разрешение на строительство объекта капитального строительства </w:t>
      </w:r>
    </w:p>
    <w:p w:rsidR="00593DA5" w:rsidRDefault="00593DA5" w:rsidP="00593DA5">
      <w:pPr>
        <w:tabs>
          <w:tab w:val="left" w:pos="7655"/>
          <w:tab w:val="left" w:pos="9781"/>
          <w:tab w:val="left" w:pos="10490"/>
        </w:tabs>
        <w:ind w:right="-59" w:firstLine="709"/>
        <w:jc w:val="right"/>
        <w:rPr>
          <w:rFonts w:eastAsia="Calibri"/>
          <w:b/>
        </w:rPr>
      </w:pPr>
      <w:r w:rsidRPr="00C13ED6">
        <w:rPr>
          <w:rFonts w:eastAsia="Calibri"/>
          <w:b/>
        </w:rPr>
        <w:t xml:space="preserve">и внесение изменений в разрешение на строительство </w:t>
      </w:r>
    </w:p>
    <w:p w:rsidR="00593DA5" w:rsidRDefault="00593DA5" w:rsidP="00593DA5">
      <w:pPr>
        <w:tabs>
          <w:tab w:val="left" w:pos="7655"/>
          <w:tab w:val="left" w:pos="9781"/>
          <w:tab w:val="left" w:pos="10490"/>
        </w:tabs>
        <w:ind w:right="-59" w:firstLine="709"/>
        <w:jc w:val="right"/>
        <w:rPr>
          <w:rFonts w:eastAsia="Calibri"/>
          <w:b/>
        </w:rPr>
      </w:pPr>
      <w:r w:rsidRPr="00C13ED6">
        <w:rPr>
          <w:rFonts w:eastAsia="Calibri"/>
          <w:b/>
        </w:rPr>
        <w:t xml:space="preserve">объекта капитального строительства в связи </w:t>
      </w:r>
    </w:p>
    <w:p w:rsidR="00593DA5" w:rsidRDefault="00593DA5" w:rsidP="00593DA5">
      <w:pPr>
        <w:tabs>
          <w:tab w:val="left" w:pos="7655"/>
          <w:tab w:val="left" w:pos="9781"/>
          <w:tab w:val="left" w:pos="10490"/>
        </w:tabs>
        <w:ind w:right="-59" w:firstLine="709"/>
        <w:jc w:val="right"/>
        <w:rPr>
          <w:rFonts w:eastAsia="Calibri"/>
          <w:b/>
        </w:rPr>
      </w:pPr>
      <w:r w:rsidRPr="00C13ED6">
        <w:rPr>
          <w:rFonts w:eastAsia="Calibri"/>
          <w:b/>
        </w:rPr>
        <w:t>с продлением срока действия такого разрешения)»</w:t>
      </w:r>
    </w:p>
    <w:p w:rsidR="00593DA5" w:rsidRDefault="00593DA5" w:rsidP="00593DA5">
      <w:pPr>
        <w:tabs>
          <w:tab w:val="left" w:pos="7655"/>
          <w:tab w:val="left" w:pos="9781"/>
          <w:tab w:val="left" w:pos="10490"/>
        </w:tabs>
        <w:ind w:right="-59" w:firstLine="709"/>
        <w:jc w:val="right"/>
        <w:rPr>
          <w:rFonts w:eastAsia="Calibri"/>
          <w:b/>
        </w:rPr>
      </w:pPr>
    </w:p>
    <w:p w:rsidR="00593DA5" w:rsidRDefault="00593DA5" w:rsidP="00593DA5">
      <w:pPr>
        <w:tabs>
          <w:tab w:val="left" w:pos="7655"/>
          <w:tab w:val="left" w:pos="9781"/>
          <w:tab w:val="left" w:pos="10490"/>
        </w:tabs>
        <w:ind w:right="-59" w:firstLine="709"/>
        <w:jc w:val="center"/>
        <w:rPr>
          <w:rFonts w:eastAsia="Calibri"/>
          <w:b/>
        </w:rPr>
      </w:pPr>
      <w:r w:rsidRPr="00593DA5">
        <w:rPr>
          <w:rFonts w:cs="Arial"/>
          <w:sz w:val="28"/>
          <w:szCs w:val="28"/>
        </w:rPr>
        <w:t>Реестр выданных разрешений на строительство</w:t>
      </w:r>
    </w:p>
    <w:p w:rsidR="00593DA5" w:rsidRPr="00C13ED6" w:rsidRDefault="00593DA5" w:rsidP="00593DA5">
      <w:pPr>
        <w:tabs>
          <w:tab w:val="left" w:pos="7655"/>
          <w:tab w:val="left" w:pos="9781"/>
          <w:tab w:val="left" w:pos="10490"/>
        </w:tabs>
        <w:ind w:right="-59" w:firstLine="709"/>
        <w:jc w:val="right"/>
        <w:rPr>
          <w:b/>
          <w:bCs/>
          <w:kern w:val="28"/>
        </w:rPr>
      </w:pPr>
    </w:p>
    <w:p w:rsidR="00C20CAA" w:rsidRDefault="00C20CAA">
      <w:pPr>
        <w:spacing w:after="200" w:line="276" w:lineRule="auto"/>
        <w:rPr>
          <w:lang w:eastAsia="en-US"/>
        </w:rPr>
      </w:pPr>
    </w:p>
    <w:p w:rsidR="00593DA5" w:rsidRDefault="00593DA5">
      <w:pPr>
        <w:spacing w:after="200" w:line="276" w:lineRule="auto"/>
        <w:rPr>
          <w:lang w:eastAsia="en-US"/>
        </w:rPr>
      </w:pPr>
    </w:p>
    <w:p w:rsidR="00593DA5" w:rsidRPr="006C772E" w:rsidRDefault="00593DA5" w:rsidP="00593DA5">
      <w:pPr>
        <w:tabs>
          <w:tab w:val="left" w:pos="5850"/>
          <w:tab w:val="left" w:pos="9781"/>
          <w:tab w:val="left" w:pos="10490"/>
        </w:tabs>
        <w:ind w:firstLine="709"/>
        <w:jc w:val="center"/>
        <w:rPr>
          <w:rFonts w:cs="Arial"/>
          <w:szCs w:val="28"/>
        </w:rPr>
      </w:pPr>
    </w:p>
    <w:tbl>
      <w:tblPr>
        <w:tblpPr w:leftFromText="180" w:rightFromText="180" w:vertAnchor="page" w:horzAnchor="margin" w:tblpXSpec="center" w:tblpY="5961"/>
        <w:tblW w:w="13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944"/>
        <w:gridCol w:w="2762"/>
        <w:gridCol w:w="2226"/>
        <w:gridCol w:w="1973"/>
        <w:gridCol w:w="1806"/>
        <w:gridCol w:w="1693"/>
      </w:tblGrid>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ind w:firstLine="709"/>
              <w:jc w:val="center"/>
              <w:rPr>
                <w:rFonts w:cs="Arial"/>
              </w:rPr>
            </w:pPr>
            <w:r w:rsidRPr="006C772E">
              <w:rPr>
                <w:rFonts w:cs="Arial"/>
              </w:rPr>
              <w:t xml:space="preserve"> № п/п</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jc w:val="center"/>
              <w:rPr>
                <w:rFonts w:cs="Arial"/>
              </w:rPr>
            </w:pPr>
            <w:r w:rsidRPr="006C772E">
              <w:rPr>
                <w:rFonts w:cs="Arial"/>
              </w:rPr>
              <w:t>Номер и дата входящего документа</w:t>
            </w:r>
          </w:p>
        </w:tc>
        <w:tc>
          <w:tcPr>
            <w:tcW w:w="2762"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jc w:val="center"/>
              <w:rPr>
                <w:rFonts w:cs="Arial"/>
              </w:rPr>
            </w:pPr>
            <w:r w:rsidRPr="006C772E">
              <w:rPr>
                <w:rFonts w:cs="Arial"/>
              </w:rPr>
              <w:t>Наименование заявителя (фамилия, имя, отчество при наличии</w:t>
            </w:r>
            <w:r w:rsidRPr="006C772E">
              <w:rPr>
                <w:rFonts w:cs="Arial"/>
                <w:szCs w:val="20"/>
              </w:rPr>
              <w:t>)</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jc w:val="center"/>
              <w:rPr>
                <w:rFonts w:cs="Arial"/>
              </w:rPr>
            </w:pPr>
            <w:r w:rsidRPr="006C772E">
              <w:rPr>
                <w:rFonts w:cs="Arial"/>
              </w:rPr>
              <w:t>Наименование объекта</w:t>
            </w: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hanging="22"/>
              <w:jc w:val="center"/>
              <w:rPr>
                <w:rFonts w:cs="Arial"/>
              </w:rPr>
            </w:pPr>
            <w:r w:rsidRPr="006C772E">
              <w:rPr>
                <w:rFonts w:cs="Arial"/>
              </w:rPr>
              <w:t>Номер разрешения, номер и дата исходящего документа</w:t>
            </w:r>
          </w:p>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jc w:val="center"/>
              <w:rPr>
                <w:rFonts w:cs="Arial"/>
              </w:rPr>
            </w:pPr>
            <w:r w:rsidRPr="006C772E">
              <w:rPr>
                <w:rFonts w:cs="Arial"/>
              </w:rPr>
              <w:t>Срок действия разрешения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593DA5" w:rsidRPr="006C772E" w:rsidRDefault="00593DA5" w:rsidP="00593DA5">
            <w:pPr>
              <w:tabs>
                <w:tab w:val="left" w:pos="9781"/>
                <w:tab w:val="left" w:pos="10490"/>
              </w:tabs>
              <w:jc w:val="center"/>
              <w:rPr>
                <w:rFonts w:cs="Arial"/>
              </w:rPr>
            </w:pPr>
            <w:r w:rsidRPr="006C772E">
              <w:rPr>
                <w:rFonts w:cs="Arial"/>
              </w:rPr>
              <w:t>Примечание</w:t>
            </w: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r w:rsidR="00593DA5" w:rsidRPr="006C772E" w:rsidTr="00593DA5">
        <w:tc>
          <w:tcPr>
            <w:tcW w:w="647"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762"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593DA5" w:rsidRPr="006C772E" w:rsidRDefault="00593DA5" w:rsidP="00593DA5">
            <w:pPr>
              <w:tabs>
                <w:tab w:val="left" w:pos="9781"/>
                <w:tab w:val="left" w:pos="10490"/>
              </w:tabs>
              <w:ind w:firstLine="709"/>
              <w:jc w:val="center"/>
              <w:rPr>
                <w:rFonts w:cs="Arial"/>
              </w:rPr>
            </w:pPr>
          </w:p>
        </w:tc>
      </w:tr>
    </w:tbl>
    <w:p w:rsidR="00593DA5" w:rsidRPr="006C772E" w:rsidRDefault="00593DA5" w:rsidP="00593DA5">
      <w:pPr>
        <w:pStyle w:val="11"/>
        <w:tabs>
          <w:tab w:val="left" w:pos="1134"/>
        </w:tabs>
        <w:rPr>
          <w:rFonts w:ascii="Arial" w:hAnsi="Arial" w:cs="Arial"/>
        </w:rPr>
      </w:pPr>
    </w:p>
    <w:p w:rsidR="00593DA5" w:rsidRPr="00C13ED6" w:rsidRDefault="00593DA5">
      <w:pPr>
        <w:spacing w:after="200" w:line="276" w:lineRule="auto"/>
        <w:rPr>
          <w:lang w:eastAsia="en-US"/>
        </w:rPr>
      </w:pPr>
    </w:p>
    <w:sectPr w:rsidR="00593DA5" w:rsidRPr="00C13ED6" w:rsidSect="00593DA5">
      <w:pgSz w:w="16838" w:h="11906" w:orient="landscape"/>
      <w:pgMar w:top="1418" w:right="425" w:bottom="851" w:left="425"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29" w:rsidRDefault="006D4F29" w:rsidP="00C96F85">
      <w:r>
        <w:separator/>
      </w:r>
    </w:p>
  </w:endnote>
  <w:endnote w:type="continuationSeparator" w:id="0">
    <w:p w:rsidR="006D4F29" w:rsidRDefault="006D4F29"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font408">
    <w:altName w:val="Times New Roman"/>
    <w:charset w:val="CC"/>
    <w:family w:val="auto"/>
    <w:pitch w:val="variable"/>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29" w:rsidRDefault="006D4F29" w:rsidP="00C96F85">
      <w:r>
        <w:separator/>
      </w:r>
    </w:p>
  </w:footnote>
  <w:footnote w:type="continuationSeparator" w:id="0">
    <w:p w:rsidR="006D4F29" w:rsidRDefault="006D4F29"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60260"/>
      <w:docPartObj>
        <w:docPartGallery w:val="Page Numbers (Top of Page)"/>
        <w:docPartUnique/>
      </w:docPartObj>
    </w:sdtPr>
    <w:sdtEndPr/>
    <w:sdtContent>
      <w:p w:rsidR="00676E07" w:rsidRDefault="00676E07">
        <w:pPr>
          <w:pStyle w:val="a6"/>
          <w:jc w:val="center"/>
        </w:pPr>
        <w:r>
          <w:fldChar w:fldCharType="begin"/>
        </w:r>
        <w:r>
          <w:instrText xml:space="preserve"> PAGE   \* MERGEFORMAT </w:instrText>
        </w:r>
        <w:r>
          <w:fldChar w:fldCharType="separate"/>
        </w:r>
        <w:r w:rsidR="00C15806">
          <w:rPr>
            <w:noProof/>
          </w:rPr>
          <w:t>20</w:t>
        </w:r>
        <w:r>
          <w:rPr>
            <w:noProof/>
          </w:rPr>
          <w:fldChar w:fldCharType="end"/>
        </w:r>
      </w:p>
    </w:sdtContent>
  </w:sdt>
  <w:p w:rsidR="00676E07" w:rsidRDefault="00676E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1B2ED5"/>
    <w:multiLevelType w:val="multilevel"/>
    <w:tmpl w:val="DA92D37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47F0B"/>
    <w:multiLevelType w:val="multilevel"/>
    <w:tmpl w:val="59C41610"/>
    <w:lvl w:ilvl="0">
      <w:start w:val="4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D43FEF"/>
    <w:multiLevelType w:val="multilevel"/>
    <w:tmpl w:val="0558635A"/>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abstractNum w:abstractNumId="8">
    <w:nsid w:val="408861C3"/>
    <w:multiLevelType w:val="hybridMultilevel"/>
    <w:tmpl w:val="2F9A6B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4C380C"/>
    <w:multiLevelType w:val="multilevel"/>
    <w:tmpl w:val="A9B8951C"/>
    <w:lvl w:ilvl="0">
      <w:start w:val="16"/>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B8352B0"/>
    <w:multiLevelType w:val="multilevel"/>
    <w:tmpl w:val="F170F9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0486F"/>
    <w:multiLevelType w:val="hybridMultilevel"/>
    <w:tmpl w:val="50B817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634833"/>
    <w:multiLevelType w:val="multilevel"/>
    <w:tmpl w:val="35426D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2"/>
  </w:num>
  <w:num w:numId="10">
    <w:abstractNumId w:val="3"/>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4B94"/>
    <w:rsid w:val="0000572C"/>
    <w:rsid w:val="0000698F"/>
    <w:rsid w:val="00006B7A"/>
    <w:rsid w:val="00007369"/>
    <w:rsid w:val="00007AAF"/>
    <w:rsid w:val="00010364"/>
    <w:rsid w:val="000109BC"/>
    <w:rsid w:val="00012300"/>
    <w:rsid w:val="00015ED0"/>
    <w:rsid w:val="000169C4"/>
    <w:rsid w:val="00017AEF"/>
    <w:rsid w:val="000206D9"/>
    <w:rsid w:val="00020A11"/>
    <w:rsid w:val="00020D45"/>
    <w:rsid w:val="00020D99"/>
    <w:rsid w:val="000239E6"/>
    <w:rsid w:val="00023B86"/>
    <w:rsid w:val="0003006C"/>
    <w:rsid w:val="00030D53"/>
    <w:rsid w:val="00032812"/>
    <w:rsid w:val="00032AFA"/>
    <w:rsid w:val="00032EC9"/>
    <w:rsid w:val="00032F9F"/>
    <w:rsid w:val="0003330B"/>
    <w:rsid w:val="00040C3B"/>
    <w:rsid w:val="00041581"/>
    <w:rsid w:val="00041671"/>
    <w:rsid w:val="00046DF4"/>
    <w:rsid w:val="000470C5"/>
    <w:rsid w:val="00047585"/>
    <w:rsid w:val="0005041A"/>
    <w:rsid w:val="00051363"/>
    <w:rsid w:val="0005159B"/>
    <w:rsid w:val="00051776"/>
    <w:rsid w:val="0005253A"/>
    <w:rsid w:val="00053AA1"/>
    <w:rsid w:val="00054A33"/>
    <w:rsid w:val="000551A5"/>
    <w:rsid w:val="0005764E"/>
    <w:rsid w:val="000615DE"/>
    <w:rsid w:val="00061B30"/>
    <w:rsid w:val="00064D1C"/>
    <w:rsid w:val="00064EAC"/>
    <w:rsid w:val="00065746"/>
    <w:rsid w:val="00072359"/>
    <w:rsid w:val="00072F20"/>
    <w:rsid w:val="00073BBA"/>
    <w:rsid w:val="00075984"/>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32A1"/>
    <w:rsid w:val="000943F2"/>
    <w:rsid w:val="000959DB"/>
    <w:rsid w:val="00096306"/>
    <w:rsid w:val="0009750D"/>
    <w:rsid w:val="000A0100"/>
    <w:rsid w:val="000A0125"/>
    <w:rsid w:val="000A1921"/>
    <w:rsid w:val="000A262E"/>
    <w:rsid w:val="000A2C95"/>
    <w:rsid w:val="000A4FB7"/>
    <w:rsid w:val="000A68FA"/>
    <w:rsid w:val="000B037A"/>
    <w:rsid w:val="000B0DA8"/>
    <w:rsid w:val="000B0F2F"/>
    <w:rsid w:val="000B293A"/>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E51A5"/>
    <w:rsid w:val="000F0258"/>
    <w:rsid w:val="000F02A3"/>
    <w:rsid w:val="000F0A0C"/>
    <w:rsid w:val="000F0C78"/>
    <w:rsid w:val="000F421F"/>
    <w:rsid w:val="000F4A7F"/>
    <w:rsid w:val="0010153A"/>
    <w:rsid w:val="00103276"/>
    <w:rsid w:val="00103313"/>
    <w:rsid w:val="001045E5"/>
    <w:rsid w:val="00104647"/>
    <w:rsid w:val="0010647A"/>
    <w:rsid w:val="001101E1"/>
    <w:rsid w:val="001108BE"/>
    <w:rsid w:val="00110FC3"/>
    <w:rsid w:val="001110ED"/>
    <w:rsid w:val="00111F6B"/>
    <w:rsid w:val="001120CA"/>
    <w:rsid w:val="00112214"/>
    <w:rsid w:val="00113D0E"/>
    <w:rsid w:val="00113F64"/>
    <w:rsid w:val="001145EC"/>
    <w:rsid w:val="00115F3A"/>
    <w:rsid w:val="0011601E"/>
    <w:rsid w:val="00123074"/>
    <w:rsid w:val="0012321C"/>
    <w:rsid w:val="00131153"/>
    <w:rsid w:val="00131C50"/>
    <w:rsid w:val="00133284"/>
    <w:rsid w:val="00134C15"/>
    <w:rsid w:val="001354D6"/>
    <w:rsid w:val="00135656"/>
    <w:rsid w:val="00142448"/>
    <w:rsid w:val="00142839"/>
    <w:rsid w:val="001464EE"/>
    <w:rsid w:val="00152643"/>
    <w:rsid w:val="00153EE0"/>
    <w:rsid w:val="0015491C"/>
    <w:rsid w:val="00154C31"/>
    <w:rsid w:val="00156B0B"/>
    <w:rsid w:val="0016063C"/>
    <w:rsid w:val="00161057"/>
    <w:rsid w:val="0016165E"/>
    <w:rsid w:val="001639F7"/>
    <w:rsid w:val="00163F65"/>
    <w:rsid w:val="0016425E"/>
    <w:rsid w:val="00164A36"/>
    <w:rsid w:val="00164E39"/>
    <w:rsid w:val="001659AF"/>
    <w:rsid w:val="00167CDE"/>
    <w:rsid w:val="00171C32"/>
    <w:rsid w:val="00174555"/>
    <w:rsid w:val="0018079B"/>
    <w:rsid w:val="00180C47"/>
    <w:rsid w:val="00180EB4"/>
    <w:rsid w:val="001810CD"/>
    <w:rsid w:val="001812C0"/>
    <w:rsid w:val="001813F8"/>
    <w:rsid w:val="001819C8"/>
    <w:rsid w:val="001820E6"/>
    <w:rsid w:val="00182BEC"/>
    <w:rsid w:val="00183E9D"/>
    <w:rsid w:val="001847CB"/>
    <w:rsid w:val="001871A9"/>
    <w:rsid w:val="0018721B"/>
    <w:rsid w:val="00190D7F"/>
    <w:rsid w:val="001910A5"/>
    <w:rsid w:val="00191ECA"/>
    <w:rsid w:val="001929C3"/>
    <w:rsid w:val="00193144"/>
    <w:rsid w:val="00193ED9"/>
    <w:rsid w:val="001942AD"/>
    <w:rsid w:val="00194DE4"/>
    <w:rsid w:val="00196824"/>
    <w:rsid w:val="00196E72"/>
    <w:rsid w:val="0019738F"/>
    <w:rsid w:val="001A0382"/>
    <w:rsid w:val="001A0F48"/>
    <w:rsid w:val="001A2A21"/>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01AB"/>
    <w:rsid w:val="001F173C"/>
    <w:rsid w:val="001F3F44"/>
    <w:rsid w:val="001F5DD1"/>
    <w:rsid w:val="001F6ACB"/>
    <w:rsid w:val="00200EAD"/>
    <w:rsid w:val="00203420"/>
    <w:rsid w:val="002041E2"/>
    <w:rsid w:val="00205533"/>
    <w:rsid w:val="0020634F"/>
    <w:rsid w:val="00213D1D"/>
    <w:rsid w:val="00217B6B"/>
    <w:rsid w:val="00222360"/>
    <w:rsid w:val="002238BF"/>
    <w:rsid w:val="00223B1A"/>
    <w:rsid w:val="0022591D"/>
    <w:rsid w:val="00226BAC"/>
    <w:rsid w:val="00226F19"/>
    <w:rsid w:val="00230D8F"/>
    <w:rsid w:val="002318C1"/>
    <w:rsid w:val="00231F95"/>
    <w:rsid w:val="00232CE3"/>
    <w:rsid w:val="0023366F"/>
    <w:rsid w:val="002339E8"/>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47138"/>
    <w:rsid w:val="00250B61"/>
    <w:rsid w:val="00250D02"/>
    <w:rsid w:val="00253C7A"/>
    <w:rsid w:val="00256749"/>
    <w:rsid w:val="00256D1A"/>
    <w:rsid w:val="002571B1"/>
    <w:rsid w:val="00257E62"/>
    <w:rsid w:val="0026058F"/>
    <w:rsid w:val="00261209"/>
    <w:rsid w:val="0026143C"/>
    <w:rsid w:val="002639DC"/>
    <w:rsid w:val="00263A3F"/>
    <w:rsid w:val="00263B25"/>
    <w:rsid w:val="00264C33"/>
    <w:rsid w:val="00265186"/>
    <w:rsid w:val="002660D9"/>
    <w:rsid w:val="0026660E"/>
    <w:rsid w:val="00270255"/>
    <w:rsid w:val="0027027E"/>
    <w:rsid w:val="00272DB6"/>
    <w:rsid w:val="00274698"/>
    <w:rsid w:val="00274AC3"/>
    <w:rsid w:val="00275249"/>
    <w:rsid w:val="00277D99"/>
    <w:rsid w:val="00281AC4"/>
    <w:rsid w:val="00282C9F"/>
    <w:rsid w:val="00286085"/>
    <w:rsid w:val="00286468"/>
    <w:rsid w:val="0028675A"/>
    <w:rsid w:val="00287D71"/>
    <w:rsid w:val="00290E55"/>
    <w:rsid w:val="00294192"/>
    <w:rsid w:val="002949D4"/>
    <w:rsid w:val="00295E35"/>
    <w:rsid w:val="002962A3"/>
    <w:rsid w:val="002A1C1A"/>
    <w:rsid w:val="002A1E81"/>
    <w:rsid w:val="002A1F90"/>
    <w:rsid w:val="002A1FE2"/>
    <w:rsid w:val="002A3833"/>
    <w:rsid w:val="002A3951"/>
    <w:rsid w:val="002A3DA1"/>
    <w:rsid w:val="002A4ABB"/>
    <w:rsid w:val="002A76B4"/>
    <w:rsid w:val="002B11B9"/>
    <w:rsid w:val="002B17E3"/>
    <w:rsid w:val="002B278A"/>
    <w:rsid w:val="002B315D"/>
    <w:rsid w:val="002B4104"/>
    <w:rsid w:val="002B680D"/>
    <w:rsid w:val="002B784A"/>
    <w:rsid w:val="002B7871"/>
    <w:rsid w:val="002C17D7"/>
    <w:rsid w:val="002C2A4F"/>
    <w:rsid w:val="002C3F0B"/>
    <w:rsid w:val="002C4941"/>
    <w:rsid w:val="002C5ADC"/>
    <w:rsid w:val="002C5E7E"/>
    <w:rsid w:val="002C6319"/>
    <w:rsid w:val="002C6740"/>
    <w:rsid w:val="002C6845"/>
    <w:rsid w:val="002C7923"/>
    <w:rsid w:val="002D008C"/>
    <w:rsid w:val="002D0E9D"/>
    <w:rsid w:val="002D1E76"/>
    <w:rsid w:val="002D6343"/>
    <w:rsid w:val="002D6CA4"/>
    <w:rsid w:val="002E01F1"/>
    <w:rsid w:val="002E15D4"/>
    <w:rsid w:val="002E2397"/>
    <w:rsid w:val="002E2CC2"/>
    <w:rsid w:val="002E3822"/>
    <w:rsid w:val="002E45F5"/>
    <w:rsid w:val="002E6E83"/>
    <w:rsid w:val="002E7831"/>
    <w:rsid w:val="002F1C22"/>
    <w:rsid w:val="002F2B0B"/>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17"/>
    <w:rsid w:val="00315B54"/>
    <w:rsid w:val="00315CD9"/>
    <w:rsid w:val="0032008C"/>
    <w:rsid w:val="00320F82"/>
    <w:rsid w:val="003220FE"/>
    <w:rsid w:val="00322AB8"/>
    <w:rsid w:val="003242BC"/>
    <w:rsid w:val="00324AE1"/>
    <w:rsid w:val="00330B09"/>
    <w:rsid w:val="00332B87"/>
    <w:rsid w:val="00334A6A"/>
    <w:rsid w:val="0033557A"/>
    <w:rsid w:val="0034023D"/>
    <w:rsid w:val="00340C1E"/>
    <w:rsid w:val="00343549"/>
    <w:rsid w:val="00345B50"/>
    <w:rsid w:val="00345D43"/>
    <w:rsid w:val="0034604E"/>
    <w:rsid w:val="00347824"/>
    <w:rsid w:val="003502C0"/>
    <w:rsid w:val="00350F1F"/>
    <w:rsid w:val="00352873"/>
    <w:rsid w:val="0035300E"/>
    <w:rsid w:val="0035483A"/>
    <w:rsid w:val="00354F9B"/>
    <w:rsid w:val="003559C1"/>
    <w:rsid w:val="003607F9"/>
    <w:rsid w:val="0036105F"/>
    <w:rsid w:val="00363480"/>
    <w:rsid w:val="00364C65"/>
    <w:rsid w:val="003654C5"/>
    <w:rsid w:val="00365DD8"/>
    <w:rsid w:val="00366E58"/>
    <w:rsid w:val="00367517"/>
    <w:rsid w:val="00367ADF"/>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4561"/>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3CBA"/>
    <w:rsid w:val="004143D7"/>
    <w:rsid w:val="00415DC1"/>
    <w:rsid w:val="00417D00"/>
    <w:rsid w:val="0042067A"/>
    <w:rsid w:val="0042177A"/>
    <w:rsid w:val="00421DF2"/>
    <w:rsid w:val="004222C3"/>
    <w:rsid w:val="00422AC2"/>
    <w:rsid w:val="00423941"/>
    <w:rsid w:val="00423D36"/>
    <w:rsid w:val="00424F5F"/>
    <w:rsid w:val="00430B69"/>
    <w:rsid w:val="0043211B"/>
    <w:rsid w:val="004327DE"/>
    <w:rsid w:val="00433367"/>
    <w:rsid w:val="00434671"/>
    <w:rsid w:val="00434F39"/>
    <w:rsid w:val="00436A6D"/>
    <w:rsid w:val="00436FAC"/>
    <w:rsid w:val="00441078"/>
    <w:rsid w:val="00441423"/>
    <w:rsid w:val="004423A8"/>
    <w:rsid w:val="00443DAB"/>
    <w:rsid w:val="00444A46"/>
    <w:rsid w:val="00445A6E"/>
    <w:rsid w:val="004473E5"/>
    <w:rsid w:val="00447E3E"/>
    <w:rsid w:val="0045392F"/>
    <w:rsid w:val="00453C87"/>
    <w:rsid w:val="0045679E"/>
    <w:rsid w:val="00456B73"/>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48EA"/>
    <w:rsid w:val="00486ADB"/>
    <w:rsid w:val="00487225"/>
    <w:rsid w:val="0049085F"/>
    <w:rsid w:val="004909B7"/>
    <w:rsid w:val="00492A06"/>
    <w:rsid w:val="00493793"/>
    <w:rsid w:val="00493F76"/>
    <w:rsid w:val="00494042"/>
    <w:rsid w:val="004947C2"/>
    <w:rsid w:val="00495E59"/>
    <w:rsid w:val="004A22B6"/>
    <w:rsid w:val="004A2323"/>
    <w:rsid w:val="004A27BA"/>
    <w:rsid w:val="004A410B"/>
    <w:rsid w:val="004A75FB"/>
    <w:rsid w:val="004A7CBC"/>
    <w:rsid w:val="004B0CFD"/>
    <w:rsid w:val="004B0E23"/>
    <w:rsid w:val="004B0F78"/>
    <w:rsid w:val="004B29E2"/>
    <w:rsid w:val="004B2AAE"/>
    <w:rsid w:val="004B3A42"/>
    <w:rsid w:val="004B4819"/>
    <w:rsid w:val="004B52A2"/>
    <w:rsid w:val="004B64E3"/>
    <w:rsid w:val="004B6F5F"/>
    <w:rsid w:val="004C0331"/>
    <w:rsid w:val="004C4062"/>
    <w:rsid w:val="004C4DD2"/>
    <w:rsid w:val="004D0434"/>
    <w:rsid w:val="004D0D54"/>
    <w:rsid w:val="004D1812"/>
    <w:rsid w:val="004D3A83"/>
    <w:rsid w:val="004D3DF6"/>
    <w:rsid w:val="004D3EB7"/>
    <w:rsid w:val="004D4790"/>
    <w:rsid w:val="004D55FD"/>
    <w:rsid w:val="004D5C02"/>
    <w:rsid w:val="004D6B40"/>
    <w:rsid w:val="004D6E72"/>
    <w:rsid w:val="004D741F"/>
    <w:rsid w:val="004D7F98"/>
    <w:rsid w:val="004E0A21"/>
    <w:rsid w:val="004E192F"/>
    <w:rsid w:val="004E24B2"/>
    <w:rsid w:val="004E2A22"/>
    <w:rsid w:val="004E2EE9"/>
    <w:rsid w:val="004E3603"/>
    <w:rsid w:val="004E429E"/>
    <w:rsid w:val="004E460E"/>
    <w:rsid w:val="004E6433"/>
    <w:rsid w:val="004E7679"/>
    <w:rsid w:val="004E7D68"/>
    <w:rsid w:val="004F24CD"/>
    <w:rsid w:val="004F3E33"/>
    <w:rsid w:val="004F593A"/>
    <w:rsid w:val="005041A4"/>
    <w:rsid w:val="00505D4E"/>
    <w:rsid w:val="005060A9"/>
    <w:rsid w:val="00506BC6"/>
    <w:rsid w:val="00507035"/>
    <w:rsid w:val="00511427"/>
    <w:rsid w:val="00512774"/>
    <w:rsid w:val="00512865"/>
    <w:rsid w:val="00512CF7"/>
    <w:rsid w:val="00513AFB"/>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98F"/>
    <w:rsid w:val="00536C51"/>
    <w:rsid w:val="00536ECE"/>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7F1"/>
    <w:rsid w:val="00564803"/>
    <w:rsid w:val="00565D53"/>
    <w:rsid w:val="00566D21"/>
    <w:rsid w:val="005679CC"/>
    <w:rsid w:val="00570FB4"/>
    <w:rsid w:val="00571167"/>
    <w:rsid w:val="00573843"/>
    <w:rsid w:val="00573A2A"/>
    <w:rsid w:val="00574990"/>
    <w:rsid w:val="0057732B"/>
    <w:rsid w:val="00577C53"/>
    <w:rsid w:val="0058116D"/>
    <w:rsid w:val="005812F0"/>
    <w:rsid w:val="0058170A"/>
    <w:rsid w:val="00581F4F"/>
    <w:rsid w:val="005831A8"/>
    <w:rsid w:val="00583982"/>
    <w:rsid w:val="00585752"/>
    <w:rsid w:val="005865FD"/>
    <w:rsid w:val="00587594"/>
    <w:rsid w:val="00590C3B"/>
    <w:rsid w:val="005929A9"/>
    <w:rsid w:val="00593B8A"/>
    <w:rsid w:val="00593DA5"/>
    <w:rsid w:val="00593E28"/>
    <w:rsid w:val="00596A46"/>
    <w:rsid w:val="005A230F"/>
    <w:rsid w:val="005A4034"/>
    <w:rsid w:val="005A609D"/>
    <w:rsid w:val="005A6B25"/>
    <w:rsid w:val="005A7355"/>
    <w:rsid w:val="005A78F0"/>
    <w:rsid w:val="005B31D0"/>
    <w:rsid w:val="005B4FDC"/>
    <w:rsid w:val="005B5A35"/>
    <w:rsid w:val="005C0454"/>
    <w:rsid w:val="005C1362"/>
    <w:rsid w:val="005C17F7"/>
    <w:rsid w:val="005C2933"/>
    <w:rsid w:val="005C46EE"/>
    <w:rsid w:val="005C55BF"/>
    <w:rsid w:val="005C5B8B"/>
    <w:rsid w:val="005C698D"/>
    <w:rsid w:val="005C7491"/>
    <w:rsid w:val="005C79B6"/>
    <w:rsid w:val="005D14D8"/>
    <w:rsid w:val="005D1AB6"/>
    <w:rsid w:val="005D270F"/>
    <w:rsid w:val="005D2807"/>
    <w:rsid w:val="005D3104"/>
    <w:rsid w:val="005D54E2"/>
    <w:rsid w:val="005D622C"/>
    <w:rsid w:val="005E24F2"/>
    <w:rsid w:val="005E3101"/>
    <w:rsid w:val="005E3F87"/>
    <w:rsid w:val="005E46AF"/>
    <w:rsid w:val="005E5D23"/>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14C2"/>
    <w:rsid w:val="006225F3"/>
    <w:rsid w:val="0062285A"/>
    <w:rsid w:val="006231B1"/>
    <w:rsid w:val="006234F1"/>
    <w:rsid w:val="00626518"/>
    <w:rsid w:val="006273C9"/>
    <w:rsid w:val="00627F2C"/>
    <w:rsid w:val="00630BD1"/>
    <w:rsid w:val="006310CD"/>
    <w:rsid w:val="006312A1"/>
    <w:rsid w:val="006316D4"/>
    <w:rsid w:val="00632621"/>
    <w:rsid w:val="00633543"/>
    <w:rsid w:val="00634044"/>
    <w:rsid w:val="00641FD1"/>
    <w:rsid w:val="006440B5"/>
    <w:rsid w:val="00644E21"/>
    <w:rsid w:val="006464DC"/>
    <w:rsid w:val="00646A54"/>
    <w:rsid w:val="00647545"/>
    <w:rsid w:val="006515E8"/>
    <w:rsid w:val="006529FD"/>
    <w:rsid w:val="00652CC4"/>
    <w:rsid w:val="00653334"/>
    <w:rsid w:val="00657924"/>
    <w:rsid w:val="00657C38"/>
    <w:rsid w:val="0066151D"/>
    <w:rsid w:val="00664AC0"/>
    <w:rsid w:val="00664E65"/>
    <w:rsid w:val="00665C84"/>
    <w:rsid w:val="0066654B"/>
    <w:rsid w:val="0066660C"/>
    <w:rsid w:val="006703CC"/>
    <w:rsid w:val="00670931"/>
    <w:rsid w:val="00670DD0"/>
    <w:rsid w:val="00670F3F"/>
    <w:rsid w:val="0067177D"/>
    <w:rsid w:val="00672F6F"/>
    <w:rsid w:val="006736E2"/>
    <w:rsid w:val="00673B4D"/>
    <w:rsid w:val="00673F29"/>
    <w:rsid w:val="006752CA"/>
    <w:rsid w:val="00676A1E"/>
    <w:rsid w:val="00676E07"/>
    <w:rsid w:val="006821A4"/>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6942"/>
    <w:rsid w:val="006C7417"/>
    <w:rsid w:val="006D0E68"/>
    <w:rsid w:val="006D2A62"/>
    <w:rsid w:val="006D308C"/>
    <w:rsid w:val="006D3E9E"/>
    <w:rsid w:val="006D4F29"/>
    <w:rsid w:val="006D6638"/>
    <w:rsid w:val="006E0474"/>
    <w:rsid w:val="006E0FA1"/>
    <w:rsid w:val="006E15F0"/>
    <w:rsid w:val="006E1EA1"/>
    <w:rsid w:val="006E2C51"/>
    <w:rsid w:val="006E45D6"/>
    <w:rsid w:val="006E5C36"/>
    <w:rsid w:val="006E5FCD"/>
    <w:rsid w:val="006F0155"/>
    <w:rsid w:val="006F0EBF"/>
    <w:rsid w:val="006F22BD"/>
    <w:rsid w:val="006F34D3"/>
    <w:rsid w:val="006F4D40"/>
    <w:rsid w:val="006F6D8C"/>
    <w:rsid w:val="006F6F54"/>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5F"/>
    <w:rsid w:val="007218C5"/>
    <w:rsid w:val="00722E5A"/>
    <w:rsid w:val="00723A91"/>
    <w:rsid w:val="00725BBE"/>
    <w:rsid w:val="007261A2"/>
    <w:rsid w:val="0072699E"/>
    <w:rsid w:val="0073107A"/>
    <w:rsid w:val="0073326B"/>
    <w:rsid w:val="00733A35"/>
    <w:rsid w:val="00733EE3"/>
    <w:rsid w:val="00741841"/>
    <w:rsid w:val="0074244C"/>
    <w:rsid w:val="007429AD"/>
    <w:rsid w:val="00743401"/>
    <w:rsid w:val="00743D19"/>
    <w:rsid w:val="007455CC"/>
    <w:rsid w:val="007479B0"/>
    <w:rsid w:val="0075089B"/>
    <w:rsid w:val="00750D06"/>
    <w:rsid w:val="007512DD"/>
    <w:rsid w:val="00751B3C"/>
    <w:rsid w:val="00751BA3"/>
    <w:rsid w:val="00751C14"/>
    <w:rsid w:val="00753413"/>
    <w:rsid w:val="00756028"/>
    <w:rsid w:val="00756038"/>
    <w:rsid w:val="00756B8C"/>
    <w:rsid w:val="00757765"/>
    <w:rsid w:val="0076184F"/>
    <w:rsid w:val="00763256"/>
    <w:rsid w:val="00763AB6"/>
    <w:rsid w:val="00764917"/>
    <w:rsid w:val="00765C48"/>
    <w:rsid w:val="00765EC2"/>
    <w:rsid w:val="007673E6"/>
    <w:rsid w:val="00770C25"/>
    <w:rsid w:val="00771655"/>
    <w:rsid w:val="00771702"/>
    <w:rsid w:val="00773BA6"/>
    <w:rsid w:val="00776C23"/>
    <w:rsid w:val="007801A6"/>
    <w:rsid w:val="007818A5"/>
    <w:rsid w:val="00781F5A"/>
    <w:rsid w:val="00784828"/>
    <w:rsid w:val="00784DFF"/>
    <w:rsid w:val="0078522E"/>
    <w:rsid w:val="00785731"/>
    <w:rsid w:val="0078648C"/>
    <w:rsid w:val="0079190C"/>
    <w:rsid w:val="00792494"/>
    <w:rsid w:val="00792EA4"/>
    <w:rsid w:val="007933A1"/>
    <w:rsid w:val="00796A69"/>
    <w:rsid w:val="0079764A"/>
    <w:rsid w:val="007A3CDA"/>
    <w:rsid w:val="007A41D6"/>
    <w:rsid w:val="007A4572"/>
    <w:rsid w:val="007A4CAC"/>
    <w:rsid w:val="007A4DD1"/>
    <w:rsid w:val="007A67CE"/>
    <w:rsid w:val="007A6DDD"/>
    <w:rsid w:val="007A6E20"/>
    <w:rsid w:val="007B03AC"/>
    <w:rsid w:val="007B1378"/>
    <w:rsid w:val="007B279F"/>
    <w:rsid w:val="007B55C6"/>
    <w:rsid w:val="007B573C"/>
    <w:rsid w:val="007B6FF9"/>
    <w:rsid w:val="007B77CD"/>
    <w:rsid w:val="007C0370"/>
    <w:rsid w:val="007C05E1"/>
    <w:rsid w:val="007C08F8"/>
    <w:rsid w:val="007C21E3"/>
    <w:rsid w:val="007C2335"/>
    <w:rsid w:val="007C2741"/>
    <w:rsid w:val="007C343E"/>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3FE0"/>
    <w:rsid w:val="007E54FC"/>
    <w:rsid w:val="007E6E2C"/>
    <w:rsid w:val="007F1010"/>
    <w:rsid w:val="007F1239"/>
    <w:rsid w:val="007F1639"/>
    <w:rsid w:val="007F31D4"/>
    <w:rsid w:val="007F5CD7"/>
    <w:rsid w:val="007F61B4"/>
    <w:rsid w:val="007F7307"/>
    <w:rsid w:val="00803C43"/>
    <w:rsid w:val="008044F1"/>
    <w:rsid w:val="008078D0"/>
    <w:rsid w:val="00807977"/>
    <w:rsid w:val="00811F7A"/>
    <w:rsid w:val="00815492"/>
    <w:rsid w:val="00815675"/>
    <w:rsid w:val="008208C3"/>
    <w:rsid w:val="00820CE0"/>
    <w:rsid w:val="00824586"/>
    <w:rsid w:val="0082508A"/>
    <w:rsid w:val="00825D1D"/>
    <w:rsid w:val="00825EC8"/>
    <w:rsid w:val="008318EF"/>
    <w:rsid w:val="00831BB7"/>
    <w:rsid w:val="00831DEB"/>
    <w:rsid w:val="0083403F"/>
    <w:rsid w:val="00835C4F"/>
    <w:rsid w:val="008371EC"/>
    <w:rsid w:val="00840862"/>
    <w:rsid w:val="008417EC"/>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6B2"/>
    <w:rsid w:val="00880E9F"/>
    <w:rsid w:val="008823E2"/>
    <w:rsid w:val="008828FE"/>
    <w:rsid w:val="00883BF3"/>
    <w:rsid w:val="00884C62"/>
    <w:rsid w:val="00885210"/>
    <w:rsid w:val="00887D6A"/>
    <w:rsid w:val="0089018E"/>
    <w:rsid w:val="0089027F"/>
    <w:rsid w:val="00893F98"/>
    <w:rsid w:val="008962BB"/>
    <w:rsid w:val="008966F5"/>
    <w:rsid w:val="008A1853"/>
    <w:rsid w:val="008A18B3"/>
    <w:rsid w:val="008A2420"/>
    <w:rsid w:val="008A2A6C"/>
    <w:rsid w:val="008A2FC5"/>
    <w:rsid w:val="008A3577"/>
    <w:rsid w:val="008A3DCD"/>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3885"/>
    <w:rsid w:val="008C4DBA"/>
    <w:rsid w:val="008C6AA6"/>
    <w:rsid w:val="008C751D"/>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24A8"/>
    <w:rsid w:val="008F3DAF"/>
    <w:rsid w:val="008F4D3C"/>
    <w:rsid w:val="008F4F92"/>
    <w:rsid w:val="008F5DB5"/>
    <w:rsid w:val="008F6914"/>
    <w:rsid w:val="00900CB1"/>
    <w:rsid w:val="00901BD8"/>
    <w:rsid w:val="0090270C"/>
    <w:rsid w:val="00902AE4"/>
    <w:rsid w:val="00902DF0"/>
    <w:rsid w:val="00903923"/>
    <w:rsid w:val="00903A20"/>
    <w:rsid w:val="00905AB1"/>
    <w:rsid w:val="00907030"/>
    <w:rsid w:val="00907476"/>
    <w:rsid w:val="0091016D"/>
    <w:rsid w:val="009106D4"/>
    <w:rsid w:val="00916E2E"/>
    <w:rsid w:val="00917729"/>
    <w:rsid w:val="0092425A"/>
    <w:rsid w:val="0092623C"/>
    <w:rsid w:val="00926A46"/>
    <w:rsid w:val="00926E09"/>
    <w:rsid w:val="009272F1"/>
    <w:rsid w:val="00927630"/>
    <w:rsid w:val="009317A1"/>
    <w:rsid w:val="0093183C"/>
    <w:rsid w:val="009324AD"/>
    <w:rsid w:val="00934B5C"/>
    <w:rsid w:val="009368FF"/>
    <w:rsid w:val="00937059"/>
    <w:rsid w:val="00940029"/>
    <w:rsid w:val="00944F8D"/>
    <w:rsid w:val="009473B4"/>
    <w:rsid w:val="009514ED"/>
    <w:rsid w:val="00951751"/>
    <w:rsid w:val="00953F02"/>
    <w:rsid w:val="009540EA"/>
    <w:rsid w:val="0096265F"/>
    <w:rsid w:val="00962789"/>
    <w:rsid w:val="0096418C"/>
    <w:rsid w:val="00965ACE"/>
    <w:rsid w:val="00966219"/>
    <w:rsid w:val="009700A2"/>
    <w:rsid w:val="00970B74"/>
    <w:rsid w:val="00974D3A"/>
    <w:rsid w:val="00975E83"/>
    <w:rsid w:val="00977BD9"/>
    <w:rsid w:val="00983966"/>
    <w:rsid w:val="00983A28"/>
    <w:rsid w:val="00986BB1"/>
    <w:rsid w:val="00987B31"/>
    <w:rsid w:val="00992876"/>
    <w:rsid w:val="00993A16"/>
    <w:rsid w:val="00994891"/>
    <w:rsid w:val="00994941"/>
    <w:rsid w:val="00997780"/>
    <w:rsid w:val="009A0EAC"/>
    <w:rsid w:val="009A1337"/>
    <w:rsid w:val="009A1400"/>
    <w:rsid w:val="009A1FD1"/>
    <w:rsid w:val="009A21A6"/>
    <w:rsid w:val="009A27B0"/>
    <w:rsid w:val="009A2C44"/>
    <w:rsid w:val="009A3428"/>
    <w:rsid w:val="009A3693"/>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D94"/>
    <w:rsid w:val="00A23F0F"/>
    <w:rsid w:val="00A24425"/>
    <w:rsid w:val="00A24B63"/>
    <w:rsid w:val="00A312B7"/>
    <w:rsid w:val="00A321A4"/>
    <w:rsid w:val="00A32A0A"/>
    <w:rsid w:val="00A32F72"/>
    <w:rsid w:val="00A34965"/>
    <w:rsid w:val="00A3657E"/>
    <w:rsid w:val="00A36D36"/>
    <w:rsid w:val="00A37408"/>
    <w:rsid w:val="00A37B75"/>
    <w:rsid w:val="00A41EDA"/>
    <w:rsid w:val="00A43E13"/>
    <w:rsid w:val="00A467C8"/>
    <w:rsid w:val="00A46E6A"/>
    <w:rsid w:val="00A477CA"/>
    <w:rsid w:val="00A47922"/>
    <w:rsid w:val="00A504D7"/>
    <w:rsid w:val="00A50BFF"/>
    <w:rsid w:val="00A50D31"/>
    <w:rsid w:val="00A52820"/>
    <w:rsid w:val="00A60A65"/>
    <w:rsid w:val="00A62934"/>
    <w:rsid w:val="00A62BF5"/>
    <w:rsid w:val="00A639CD"/>
    <w:rsid w:val="00A63A0B"/>
    <w:rsid w:val="00A663ED"/>
    <w:rsid w:val="00A67DFD"/>
    <w:rsid w:val="00A7439B"/>
    <w:rsid w:val="00A74D68"/>
    <w:rsid w:val="00A76B02"/>
    <w:rsid w:val="00A77332"/>
    <w:rsid w:val="00A7748D"/>
    <w:rsid w:val="00A77D64"/>
    <w:rsid w:val="00A8064B"/>
    <w:rsid w:val="00A81674"/>
    <w:rsid w:val="00A83677"/>
    <w:rsid w:val="00A86C58"/>
    <w:rsid w:val="00A87173"/>
    <w:rsid w:val="00A879A7"/>
    <w:rsid w:val="00A918DE"/>
    <w:rsid w:val="00A91BBE"/>
    <w:rsid w:val="00A9608E"/>
    <w:rsid w:val="00A96EE0"/>
    <w:rsid w:val="00A97989"/>
    <w:rsid w:val="00A97F8F"/>
    <w:rsid w:val="00AA00DB"/>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7DD"/>
    <w:rsid w:val="00AC5E17"/>
    <w:rsid w:val="00AC6E5D"/>
    <w:rsid w:val="00AC7012"/>
    <w:rsid w:val="00AD0B95"/>
    <w:rsid w:val="00AD0F1C"/>
    <w:rsid w:val="00AD15E9"/>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B02909"/>
    <w:rsid w:val="00B02BDA"/>
    <w:rsid w:val="00B0391C"/>
    <w:rsid w:val="00B04128"/>
    <w:rsid w:val="00B05414"/>
    <w:rsid w:val="00B05EBF"/>
    <w:rsid w:val="00B065F1"/>
    <w:rsid w:val="00B07618"/>
    <w:rsid w:val="00B10658"/>
    <w:rsid w:val="00B10BB9"/>
    <w:rsid w:val="00B131C5"/>
    <w:rsid w:val="00B1486C"/>
    <w:rsid w:val="00B15998"/>
    <w:rsid w:val="00B1628B"/>
    <w:rsid w:val="00B1726A"/>
    <w:rsid w:val="00B212AD"/>
    <w:rsid w:val="00B2141C"/>
    <w:rsid w:val="00B222BE"/>
    <w:rsid w:val="00B22747"/>
    <w:rsid w:val="00B23FF9"/>
    <w:rsid w:val="00B2489B"/>
    <w:rsid w:val="00B24BD4"/>
    <w:rsid w:val="00B24C41"/>
    <w:rsid w:val="00B25C0F"/>
    <w:rsid w:val="00B279C9"/>
    <w:rsid w:val="00B27B2F"/>
    <w:rsid w:val="00B31D04"/>
    <w:rsid w:val="00B34EF2"/>
    <w:rsid w:val="00B35A48"/>
    <w:rsid w:val="00B35C8D"/>
    <w:rsid w:val="00B3731F"/>
    <w:rsid w:val="00B4015A"/>
    <w:rsid w:val="00B406EC"/>
    <w:rsid w:val="00B42613"/>
    <w:rsid w:val="00B432C9"/>
    <w:rsid w:val="00B43BB3"/>
    <w:rsid w:val="00B452FF"/>
    <w:rsid w:val="00B468B7"/>
    <w:rsid w:val="00B47E0B"/>
    <w:rsid w:val="00B50A1B"/>
    <w:rsid w:val="00B51F88"/>
    <w:rsid w:val="00B531D2"/>
    <w:rsid w:val="00B5496F"/>
    <w:rsid w:val="00B56017"/>
    <w:rsid w:val="00B57AA3"/>
    <w:rsid w:val="00B608BA"/>
    <w:rsid w:val="00B61890"/>
    <w:rsid w:val="00B62912"/>
    <w:rsid w:val="00B64606"/>
    <w:rsid w:val="00B6582A"/>
    <w:rsid w:val="00B66AFA"/>
    <w:rsid w:val="00B670D4"/>
    <w:rsid w:val="00B67EB2"/>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41F"/>
    <w:rsid w:val="00BD3B68"/>
    <w:rsid w:val="00BD5085"/>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3ED6"/>
    <w:rsid w:val="00C14E48"/>
    <w:rsid w:val="00C15806"/>
    <w:rsid w:val="00C15A01"/>
    <w:rsid w:val="00C15A55"/>
    <w:rsid w:val="00C16631"/>
    <w:rsid w:val="00C20CAA"/>
    <w:rsid w:val="00C229F0"/>
    <w:rsid w:val="00C23A83"/>
    <w:rsid w:val="00C23D50"/>
    <w:rsid w:val="00C24D90"/>
    <w:rsid w:val="00C25032"/>
    <w:rsid w:val="00C252B9"/>
    <w:rsid w:val="00C259F9"/>
    <w:rsid w:val="00C310CE"/>
    <w:rsid w:val="00C31304"/>
    <w:rsid w:val="00C31696"/>
    <w:rsid w:val="00C32220"/>
    <w:rsid w:val="00C34389"/>
    <w:rsid w:val="00C35324"/>
    <w:rsid w:val="00C355A5"/>
    <w:rsid w:val="00C3572A"/>
    <w:rsid w:val="00C35A91"/>
    <w:rsid w:val="00C374BC"/>
    <w:rsid w:val="00C400A5"/>
    <w:rsid w:val="00C403E0"/>
    <w:rsid w:val="00C41097"/>
    <w:rsid w:val="00C41795"/>
    <w:rsid w:val="00C418BD"/>
    <w:rsid w:val="00C445EA"/>
    <w:rsid w:val="00C44E0D"/>
    <w:rsid w:val="00C45EF1"/>
    <w:rsid w:val="00C469B9"/>
    <w:rsid w:val="00C475FD"/>
    <w:rsid w:val="00C477C4"/>
    <w:rsid w:val="00C47A90"/>
    <w:rsid w:val="00C47CC5"/>
    <w:rsid w:val="00C523A7"/>
    <w:rsid w:val="00C53276"/>
    <w:rsid w:val="00C558EF"/>
    <w:rsid w:val="00C55ECE"/>
    <w:rsid w:val="00C56230"/>
    <w:rsid w:val="00C61105"/>
    <w:rsid w:val="00C6194B"/>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81A71"/>
    <w:rsid w:val="00C8464C"/>
    <w:rsid w:val="00C84A9F"/>
    <w:rsid w:val="00C85B47"/>
    <w:rsid w:val="00C8615E"/>
    <w:rsid w:val="00C901B0"/>
    <w:rsid w:val="00C91A03"/>
    <w:rsid w:val="00C9389D"/>
    <w:rsid w:val="00C942AB"/>
    <w:rsid w:val="00C95CC3"/>
    <w:rsid w:val="00C9671C"/>
    <w:rsid w:val="00C96AAD"/>
    <w:rsid w:val="00C96F85"/>
    <w:rsid w:val="00C9734F"/>
    <w:rsid w:val="00CA247C"/>
    <w:rsid w:val="00CA259C"/>
    <w:rsid w:val="00CA29AC"/>
    <w:rsid w:val="00CA2DCA"/>
    <w:rsid w:val="00CA547D"/>
    <w:rsid w:val="00CA5A03"/>
    <w:rsid w:val="00CA6E1F"/>
    <w:rsid w:val="00CA731B"/>
    <w:rsid w:val="00CB0077"/>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C7F50"/>
    <w:rsid w:val="00CD3108"/>
    <w:rsid w:val="00CD4F30"/>
    <w:rsid w:val="00CD6349"/>
    <w:rsid w:val="00CD78D5"/>
    <w:rsid w:val="00CE120E"/>
    <w:rsid w:val="00CE24FD"/>
    <w:rsid w:val="00CE2FF5"/>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38F3"/>
    <w:rsid w:val="00D139F9"/>
    <w:rsid w:val="00D1439F"/>
    <w:rsid w:val="00D16217"/>
    <w:rsid w:val="00D171FC"/>
    <w:rsid w:val="00D174B6"/>
    <w:rsid w:val="00D20E52"/>
    <w:rsid w:val="00D2222B"/>
    <w:rsid w:val="00D316E1"/>
    <w:rsid w:val="00D33092"/>
    <w:rsid w:val="00D34BC0"/>
    <w:rsid w:val="00D34DF8"/>
    <w:rsid w:val="00D352BC"/>
    <w:rsid w:val="00D35B5A"/>
    <w:rsid w:val="00D36FAC"/>
    <w:rsid w:val="00D37A2D"/>
    <w:rsid w:val="00D402F7"/>
    <w:rsid w:val="00D43925"/>
    <w:rsid w:val="00D45349"/>
    <w:rsid w:val="00D453A3"/>
    <w:rsid w:val="00D46BAB"/>
    <w:rsid w:val="00D47114"/>
    <w:rsid w:val="00D472B4"/>
    <w:rsid w:val="00D50C42"/>
    <w:rsid w:val="00D50E6D"/>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66DE1"/>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4686"/>
    <w:rsid w:val="00D86457"/>
    <w:rsid w:val="00D86EE0"/>
    <w:rsid w:val="00D914D2"/>
    <w:rsid w:val="00D92459"/>
    <w:rsid w:val="00D94D1B"/>
    <w:rsid w:val="00D95B4A"/>
    <w:rsid w:val="00D96268"/>
    <w:rsid w:val="00D96533"/>
    <w:rsid w:val="00D97F21"/>
    <w:rsid w:val="00D97F59"/>
    <w:rsid w:val="00DA3DBA"/>
    <w:rsid w:val="00DA4248"/>
    <w:rsid w:val="00DA4DEE"/>
    <w:rsid w:val="00DA56A2"/>
    <w:rsid w:val="00DA56AE"/>
    <w:rsid w:val="00DA5BF9"/>
    <w:rsid w:val="00DB003B"/>
    <w:rsid w:val="00DB0513"/>
    <w:rsid w:val="00DB38D0"/>
    <w:rsid w:val="00DB3962"/>
    <w:rsid w:val="00DB4399"/>
    <w:rsid w:val="00DB4793"/>
    <w:rsid w:val="00DB7272"/>
    <w:rsid w:val="00DB732A"/>
    <w:rsid w:val="00DC0070"/>
    <w:rsid w:val="00DC05CF"/>
    <w:rsid w:val="00DC0A3F"/>
    <w:rsid w:val="00DC56B1"/>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3070"/>
    <w:rsid w:val="00E14342"/>
    <w:rsid w:val="00E1501E"/>
    <w:rsid w:val="00E152AD"/>
    <w:rsid w:val="00E163DA"/>
    <w:rsid w:val="00E16E97"/>
    <w:rsid w:val="00E16EB0"/>
    <w:rsid w:val="00E17D97"/>
    <w:rsid w:val="00E2266E"/>
    <w:rsid w:val="00E23D26"/>
    <w:rsid w:val="00E25712"/>
    <w:rsid w:val="00E265AA"/>
    <w:rsid w:val="00E26631"/>
    <w:rsid w:val="00E27D5A"/>
    <w:rsid w:val="00E318A6"/>
    <w:rsid w:val="00E33683"/>
    <w:rsid w:val="00E33AE7"/>
    <w:rsid w:val="00E3457F"/>
    <w:rsid w:val="00E34F67"/>
    <w:rsid w:val="00E35CBC"/>
    <w:rsid w:val="00E414CC"/>
    <w:rsid w:val="00E41D77"/>
    <w:rsid w:val="00E42AEB"/>
    <w:rsid w:val="00E43055"/>
    <w:rsid w:val="00E44DDC"/>
    <w:rsid w:val="00E45430"/>
    <w:rsid w:val="00E46AD8"/>
    <w:rsid w:val="00E470D4"/>
    <w:rsid w:val="00E47A3B"/>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68BB"/>
    <w:rsid w:val="00E87439"/>
    <w:rsid w:val="00E90D84"/>
    <w:rsid w:val="00E90E99"/>
    <w:rsid w:val="00E91643"/>
    <w:rsid w:val="00E91752"/>
    <w:rsid w:val="00E92766"/>
    <w:rsid w:val="00E93D0D"/>
    <w:rsid w:val="00E94CB9"/>
    <w:rsid w:val="00E94F71"/>
    <w:rsid w:val="00E96F5D"/>
    <w:rsid w:val="00E97663"/>
    <w:rsid w:val="00E97877"/>
    <w:rsid w:val="00EA03D8"/>
    <w:rsid w:val="00EA0BCC"/>
    <w:rsid w:val="00EA131B"/>
    <w:rsid w:val="00EA23D0"/>
    <w:rsid w:val="00EA342C"/>
    <w:rsid w:val="00EA34E1"/>
    <w:rsid w:val="00EA5B7F"/>
    <w:rsid w:val="00EB1904"/>
    <w:rsid w:val="00EB2925"/>
    <w:rsid w:val="00EB309C"/>
    <w:rsid w:val="00EB39CF"/>
    <w:rsid w:val="00EB3AC1"/>
    <w:rsid w:val="00EB47AA"/>
    <w:rsid w:val="00EB48B9"/>
    <w:rsid w:val="00EB4948"/>
    <w:rsid w:val="00EB50E3"/>
    <w:rsid w:val="00EB6AEF"/>
    <w:rsid w:val="00EB7D1C"/>
    <w:rsid w:val="00EB7D80"/>
    <w:rsid w:val="00EC0B86"/>
    <w:rsid w:val="00EC1211"/>
    <w:rsid w:val="00EC1828"/>
    <w:rsid w:val="00EC2606"/>
    <w:rsid w:val="00EC37C9"/>
    <w:rsid w:val="00EC54A5"/>
    <w:rsid w:val="00EC682E"/>
    <w:rsid w:val="00EC6A45"/>
    <w:rsid w:val="00EC7405"/>
    <w:rsid w:val="00ED0584"/>
    <w:rsid w:val="00ED25FA"/>
    <w:rsid w:val="00ED3519"/>
    <w:rsid w:val="00ED62BE"/>
    <w:rsid w:val="00ED6D95"/>
    <w:rsid w:val="00ED6DC0"/>
    <w:rsid w:val="00ED780E"/>
    <w:rsid w:val="00ED7854"/>
    <w:rsid w:val="00EE12C0"/>
    <w:rsid w:val="00EE29F4"/>
    <w:rsid w:val="00EE38D9"/>
    <w:rsid w:val="00EE658B"/>
    <w:rsid w:val="00EE7215"/>
    <w:rsid w:val="00EE7B39"/>
    <w:rsid w:val="00EF0889"/>
    <w:rsid w:val="00EF2D5D"/>
    <w:rsid w:val="00EF30B8"/>
    <w:rsid w:val="00EF3A5C"/>
    <w:rsid w:val="00F004C5"/>
    <w:rsid w:val="00F01D5A"/>
    <w:rsid w:val="00F0232B"/>
    <w:rsid w:val="00F04800"/>
    <w:rsid w:val="00F04A9B"/>
    <w:rsid w:val="00F058A7"/>
    <w:rsid w:val="00F05B08"/>
    <w:rsid w:val="00F06424"/>
    <w:rsid w:val="00F06B46"/>
    <w:rsid w:val="00F0737E"/>
    <w:rsid w:val="00F078E4"/>
    <w:rsid w:val="00F12352"/>
    <w:rsid w:val="00F131D2"/>
    <w:rsid w:val="00F13AA8"/>
    <w:rsid w:val="00F14C0D"/>
    <w:rsid w:val="00F15069"/>
    <w:rsid w:val="00F15322"/>
    <w:rsid w:val="00F15ABC"/>
    <w:rsid w:val="00F16AD0"/>
    <w:rsid w:val="00F17C1B"/>
    <w:rsid w:val="00F22A2C"/>
    <w:rsid w:val="00F2440A"/>
    <w:rsid w:val="00F31A3E"/>
    <w:rsid w:val="00F32C06"/>
    <w:rsid w:val="00F332D4"/>
    <w:rsid w:val="00F34194"/>
    <w:rsid w:val="00F357C3"/>
    <w:rsid w:val="00F36183"/>
    <w:rsid w:val="00F362F2"/>
    <w:rsid w:val="00F36632"/>
    <w:rsid w:val="00F37945"/>
    <w:rsid w:val="00F37C22"/>
    <w:rsid w:val="00F40325"/>
    <w:rsid w:val="00F40A68"/>
    <w:rsid w:val="00F4173A"/>
    <w:rsid w:val="00F41B35"/>
    <w:rsid w:val="00F43562"/>
    <w:rsid w:val="00F43C78"/>
    <w:rsid w:val="00F453C5"/>
    <w:rsid w:val="00F4610C"/>
    <w:rsid w:val="00F4631A"/>
    <w:rsid w:val="00F47FA3"/>
    <w:rsid w:val="00F50C28"/>
    <w:rsid w:val="00F50FE5"/>
    <w:rsid w:val="00F53395"/>
    <w:rsid w:val="00F53FD4"/>
    <w:rsid w:val="00F54E11"/>
    <w:rsid w:val="00F5731E"/>
    <w:rsid w:val="00F60986"/>
    <w:rsid w:val="00F60A45"/>
    <w:rsid w:val="00F611E3"/>
    <w:rsid w:val="00F64916"/>
    <w:rsid w:val="00F649FE"/>
    <w:rsid w:val="00F6633F"/>
    <w:rsid w:val="00F66950"/>
    <w:rsid w:val="00F67260"/>
    <w:rsid w:val="00F675D3"/>
    <w:rsid w:val="00F677EC"/>
    <w:rsid w:val="00F67D4E"/>
    <w:rsid w:val="00F67FD2"/>
    <w:rsid w:val="00F71C79"/>
    <w:rsid w:val="00F728CC"/>
    <w:rsid w:val="00F72C83"/>
    <w:rsid w:val="00F7354F"/>
    <w:rsid w:val="00F739E2"/>
    <w:rsid w:val="00F773DF"/>
    <w:rsid w:val="00F805E8"/>
    <w:rsid w:val="00F809E7"/>
    <w:rsid w:val="00F812F8"/>
    <w:rsid w:val="00F81825"/>
    <w:rsid w:val="00F8241F"/>
    <w:rsid w:val="00F82E9C"/>
    <w:rsid w:val="00F835BF"/>
    <w:rsid w:val="00F836EF"/>
    <w:rsid w:val="00F83709"/>
    <w:rsid w:val="00F8658E"/>
    <w:rsid w:val="00F9066C"/>
    <w:rsid w:val="00F917BF"/>
    <w:rsid w:val="00F92CA5"/>
    <w:rsid w:val="00F93864"/>
    <w:rsid w:val="00F94876"/>
    <w:rsid w:val="00F95E31"/>
    <w:rsid w:val="00F95F9A"/>
    <w:rsid w:val="00F96976"/>
    <w:rsid w:val="00F971C7"/>
    <w:rsid w:val="00F97243"/>
    <w:rsid w:val="00F9757C"/>
    <w:rsid w:val="00FA0A2B"/>
    <w:rsid w:val="00FA0C74"/>
    <w:rsid w:val="00FA1952"/>
    <w:rsid w:val="00FA1BF0"/>
    <w:rsid w:val="00FA35A8"/>
    <w:rsid w:val="00FA3BD0"/>
    <w:rsid w:val="00FA56E5"/>
    <w:rsid w:val="00FA726A"/>
    <w:rsid w:val="00FA75FE"/>
    <w:rsid w:val="00FB0788"/>
    <w:rsid w:val="00FB1711"/>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59D1"/>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EE1CA9-50DE-475D-9368-6B205E0F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4">
    <w:name w:val="heading 4"/>
    <w:basedOn w:val="a"/>
    <w:next w:val="a"/>
    <w:link w:val="40"/>
    <w:uiPriority w:val="9"/>
    <w:unhideWhenUsed/>
    <w:qFormat/>
    <w:rsid w:val="00B039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1">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 w:type="paragraph" w:customStyle="1" w:styleId="Title">
    <w:name w:val="Title!Название НПА"/>
    <w:basedOn w:val="a"/>
    <w:rsid w:val="00492A06"/>
    <w:pPr>
      <w:spacing w:before="240" w:after="60"/>
      <w:ind w:firstLine="567"/>
      <w:jc w:val="center"/>
      <w:outlineLvl w:val="0"/>
    </w:pPr>
    <w:rPr>
      <w:rFonts w:ascii="Arial" w:hAnsi="Arial" w:cs="Arial"/>
      <w:b/>
      <w:bCs/>
      <w:kern w:val="28"/>
      <w:sz w:val="32"/>
      <w:szCs w:val="32"/>
    </w:rPr>
  </w:style>
  <w:style w:type="character" w:customStyle="1" w:styleId="2105pt">
    <w:name w:val="Основной текст (2) + 10;5 pt"/>
    <w:basedOn w:val="a0"/>
    <w:rsid w:val="00492A06"/>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styleId="af7">
    <w:name w:val="Strong"/>
    <w:qFormat/>
    <w:rsid w:val="00884C62"/>
    <w:rPr>
      <w:b/>
    </w:rPr>
  </w:style>
  <w:style w:type="character" w:customStyle="1" w:styleId="25">
    <w:name w:val="Основной текст (2)_"/>
    <w:link w:val="26"/>
    <w:locked/>
    <w:rsid w:val="00C8615E"/>
    <w:rPr>
      <w:sz w:val="28"/>
      <w:szCs w:val="28"/>
      <w:shd w:val="clear" w:color="auto" w:fill="FFFFFF"/>
    </w:rPr>
  </w:style>
  <w:style w:type="paragraph" w:customStyle="1" w:styleId="26">
    <w:name w:val="Основной текст (2)"/>
    <w:basedOn w:val="a"/>
    <w:link w:val="25"/>
    <w:rsid w:val="00C8615E"/>
    <w:pPr>
      <w:widowControl w:val="0"/>
      <w:shd w:val="clear" w:color="auto" w:fill="FFFFFF"/>
      <w:spacing w:before="1100" w:line="400" w:lineRule="exact"/>
      <w:ind w:hanging="2180"/>
      <w:jc w:val="both"/>
    </w:pPr>
    <w:rPr>
      <w:rFonts w:asciiTheme="minorHAnsi" w:eastAsiaTheme="minorHAnsi" w:hAnsiTheme="minorHAnsi" w:cstheme="minorBidi"/>
      <w:sz w:val="28"/>
      <w:szCs w:val="28"/>
      <w:lang w:eastAsia="en-US"/>
    </w:rPr>
  </w:style>
  <w:style w:type="character" w:customStyle="1" w:styleId="7">
    <w:name w:val="Основной текст (7)_"/>
    <w:basedOn w:val="a0"/>
    <w:link w:val="70"/>
    <w:locked/>
    <w:rsid w:val="00C8615E"/>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C8615E"/>
    <w:pPr>
      <w:widowControl w:val="0"/>
      <w:shd w:val="clear" w:color="auto" w:fill="FFFFFF"/>
      <w:spacing w:before="240" w:after="1100" w:line="244" w:lineRule="exact"/>
      <w:jc w:val="both"/>
    </w:pPr>
    <w:rPr>
      <w:i/>
      <w:iCs/>
      <w:sz w:val="22"/>
      <w:szCs w:val="22"/>
      <w:lang w:eastAsia="en-US"/>
    </w:rPr>
  </w:style>
  <w:style w:type="character" w:customStyle="1" w:styleId="19">
    <w:name w:val="Основной текст (19)_"/>
    <w:basedOn w:val="a0"/>
    <w:link w:val="190"/>
    <w:locked/>
    <w:rsid w:val="00C8615E"/>
    <w:rPr>
      <w:rFonts w:ascii="Times New Roman" w:eastAsia="Times New Roman" w:hAnsi="Times New Roman" w:cs="Times New Roman"/>
      <w:b/>
      <w:bCs/>
      <w:shd w:val="clear" w:color="auto" w:fill="FFFFFF"/>
    </w:rPr>
  </w:style>
  <w:style w:type="paragraph" w:customStyle="1" w:styleId="190">
    <w:name w:val="Основной текст (19)"/>
    <w:basedOn w:val="a"/>
    <w:link w:val="19"/>
    <w:rsid w:val="00C8615E"/>
    <w:pPr>
      <w:widowControl w:val="0"/>
      <w:shd w:val="clear" w:color="auto" w:fill="FFFFFF"/>
      <w:spacing w:before="1660" w:line="322" w:lineRule="exact"/>
      <w:jc w:val="center"/>
    </w:pPr>
    <w:rPr>
      <w:b/>
      <w:bCs/>
      <w:sz w:val="22"/>
      <w:szCs w:val="22"/>
      <w:lang w:eastAsia="en-US"/>
    </w:rPr>
  </w:style>
  <w:style w:type="character" w:customStyle="1" w:styleId="17">
    <w:name w:val="Основной текст (17)_"/>
    <w:basedOn w:val="a0"/>
    <w:link w:val="170"/>
    <w:locked/>
    <w:rsid w:val="00C8615E"/>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C8615E"/>
    <w:pPr>
      <w:widowControl w:val="0"/>
      <w:shd w:val="clear" w:color="auto" w:fill="FFFFFF"/>
      <w:spacing w:before="320" w:line="322" w:lineRule="exact"/>
      <w:jc w:val="both"/>
    </w:pPr>
    <w:rPr>
      <w:i/>
      <w:iCs/>
      <w:sz w:val="28"/>
      <w:szCs w:val="28"/>
      <w:lang w:eastAsia="en-US"/>
    </w:rPr>
  </w:style>
  <w:style w:type="character" w:customStyle="1" w:styleId="27">
    <w:name w:val="Основной текст (2) + Курсив"/>
    <w:basedOn w:val="25"/>
    <w:rsid w:val="00C8615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Exact">
    <w:name w:val="Основной текст (2) Exact"/>
    <w:basedOn w:val="a0"/>
    <w:rsid w:val="00C861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lk">
    <w:name w:val="blk"/>
    <w:basedOn w:val="a0"/>
    <w:rsid w:val="00423941"/>
  </w:style>
  <w:style w:type="character" w:customStyle="1" w:styleId="212pt">
    <w:name w:val="Основной текст (2) + 12 pt"/>
    <w:rsid w:val="00111F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Заголовок №1_"/>
    <w:link w:val="16"/>
    <w:rsid w:val="005C7491"/>
    <w:rPr>
      <w:rFonts w:ascii="Times New Roman" w:eastAsia="Times New Roman" w:hAnsi="Times New Roman"/>
      <w:b/>
      <w:bCs/>
      <w:sz w:val="28"/>
      <w:szCs w:val="28"/>
      <w:shd w:val="clear" w:color="auto" w:fill="FFFFFF"/>
    </w:rPr>
  </w:style>
  <w:style w:type="paragraph" w:customStyle="1" w:styleId="16">
    <w:name w:val="Заголовок №1"/>
    <w:basedOn w:val="a"/>
    <w:link w:val="15"/>
    <w:rsid w:val="005C7491"/>
    <w:pPr>
      <w:widowControl w:val="0"/>
      <w:shd w:val="clear" w:color="auto" w:fill="FFFFFF"/>
      <w:spacing w:before="320" w:after="320" w:line="310" w:lineRule="exact"/>
      <w:outlineLvl w:val="0"/>
    </w:pPr>
    <w:rPr>
      <w:rFonts w:cstheme="minorBidi"/>
      <w:b/>
      <w:bCs/>
      <w:sz w:val="28"/>
      <w:szCs w:val="28"/>
      <w:lang w:eastAsia="en-US"/>
    </w:rPr>
  </w:style>
  <w:style w:type="character" w:customStyle="1" w:styleId="9">
    <w:name w:val="Основной текст (9)_"/>
    <w:basedOn w:val="a0"/>
    <w:link w:val="90"/>
    <w:rsid w:val="000B293A"/>
    <w:rPr>
      <w:rFonts w:ascii="Times New Roman" w:eastAsia="Times New Roman" w:hAnsi="Times New Roman" w:cs="Times New Roman"/>
      <w:sz w:val="20"/>
      <w:szCs w:val="20"/>
      <w:shd w:val="clear" w:color="auto" w:fill="FFFFFF"/>
    </w:rPr>
  </w:style>
  <w:style w:type="character" w:customStyle="1" w:styleId="13pt">
    <w:name w:val="Заголовок №1 + Интервал 3 pt"/>
    <w:basedOn w:val="15"/>
    <w:rsid w:val="000B293A"/>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Полужирный;Курсив"/>
    <w:basedOn w:val="25"/>
    <w:rsid w:val="000B293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8">
    <w:name w:val="Основной текст (2) + Курсив;Малые прописные"/>
    <w:basedOn w:val="25"/>
    <w:rsid w:val="000B293A"/>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ru-RU" w:eastAsia="ru-RU" w:bidi="ru-RU"/>
    </w:rPr>
  </w:style>
  <w:style w:type="character" w:customStyle="1" w:styleId="29pt0">
    <w:name w:val="Основной текст (2) + 9 pt;Полужирный"/>
    <w:basedOn w:val="25"/>
    <w:rsid w:val="000B293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90">
    <w:name w:val="Основной текст (9)"/>
    <w:basedOn w:val="a"/>
    <w:link w:val="9"/>
    <w:rsid w:val="000B293A"/>
    <w:pPr>
      <w:widowControl w:val="0"/>
      <w:shd w:val="clear" w:color="auto" w:fill="FFFFFF"/>
      <w:spacing w:after="280" w:line="240" w:lineRule="exact"/>
      <w:jc w:val="center"/>
    </w:pPr>
    <w:rPr>
      <w:sz w:val="20"/>
      <w:szCs w:val="20"/>
      <w:lang w:eastAsia="en-US"/>
    </w:rPr>
  </w:style>
  <w:style w:type="table" w:styleId="af8">
    <w:name w:val="Table Grid"/>
    <w:basedOn w:val="a1"/>
    <w:uiPriority w:val="59"/>
    <w:rsid w:val="0048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basedOn w:val="a0"/>
    <w:link w:val="121"/>
    <w:rsid w:val="0016165E"/>
    <w:rPr>
      <w:rFonts w:ascii="Times New Roman" w:eastAsia="Times New Roman" w:hAnsi="Times New Roman" w:cs="Times New Roman"/>
      <w:sz w:val="18"/>
      <w:szCs w:val="18"/>
      <w:shd w:val="clear" w:color="auto" w:fill="FFFFFF"/>
    </w:rPr>
  </w:style>
  <w:style w:type="paragraph" w:customStyle="1" w:styleId="121">
    <w:name w:val="Основной текст (12)"/>
    <w:basedOn w:val="a"/>
    <w:link w:val="120"/>
    <w:rsid w:val="0016165E"/>
    <w:pPr>
      <w:widowControl w:val="0"/>
      <w:shd w:val="clear" w:color="auto" w:fill="FFFFFF"/>
      <w:spacing w:before="780" w:after="580" w:line="206" w:lineRule="exact"/>
      <w:jc w:val="center"/>
    </w:pPr>
    <w:rPr>
      <w:sz w:val="18"/>
      <w:szCs w:val="18"/>
      <w:lang w:eastAsia="en-US"/>
    </w:rPr>
  </w:style>
  <w:style w:type="character" w:customStyle="1" w:styleId="2115pt">
    <w:name w:val="Основной текст (2) + 11;5 pt;Курсив"/>
    <w:basedOn w:val="25"/>
    <w:rsid w:val="001616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9Exact">
    <w:name w:val="Основной текст (9) Exact"/>
    <w:basedOn w:val="a0"/>
    <w:rsid w:val="0016165E"/>
    <w:rPr>
      <w:rFonts w:ascii="Times New Roman" w:eastAsia="Times New Roman" w:hAnsi="Times New Roman" w:cs="Times New Roman"/>
      <w:b w:val="0"/>
      <w:bCs w:val="0"/>
      <w:i w:val="0"/>
      <w:iCs w:val="0"/>
      <w:smallCaps w:val="0"/>
      <w:strike w:val="0"/>
      <w:sz w:val="20"/>
      <w:szCs w:val="20"/>
      <w:u w:val="none"/>
    </w:rPr>
  </w:style>
  <w:style w:type="character" w:customStyle="1" w:styleId="33pt">
    <w:name w:val="Основной текст (3) + Интервал 3 pt"/>
    <w:basedOn w:val="a0"/>
    <w:rsid w:val="0016165E"/>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
    <w:name w:val="Подпись к таблице (2)"/>
    <w:basedOn w:val="a0"/>
    <w:rsid w:val="00C20CA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0">
    <w:name w:val="Заголовок 4 Знак"/>
    <w:basedOn w:val="a0"/>
    <w:link w:val="4"/>
    <w:uiPriority w:val="9"/>
    <w:rsid w:val="00B0391C"/>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515266773">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32239540">
      <w:bodyDiv w:val="1"/>
      <w:marLeft w:val="0"/>
      <w:marRight w:val="0"/>
      <w:marTop w:val="0"/>
      <w:marBottom w:val="0"/>
      <w:divBdr>
        <w:top w:val="none" w:sz="0" w:space="0" w:color="auto"/>
        <w:left w:val="none" w:sz="0" w:space="0" w:color="auto"/>
        <w:bottom w:val="none" w:sz="0" w:space="0" w:color="auto"/>
        <w:right w:val="none" w:sz="0" w:space="0" w:color="auto"/>
      </w:divBdr>
    </w:div>
    <w:div w:id="1443263558">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033992077">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85801C7BF56D0BCC4ABCB78A7680352339A0FBB93C16D7810D1599BAC25BEC6D39E3851D23C7CD07E53729B2DA0F44270E2D1A2B4H8v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387507c3-b80d-4c0d-9291-8cdc81673f2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5588E6C3A1B6063313121B62ABC23A58AA1C403ABADBD491BE8B5527DE34A6BE0FB8AD615015E9720F231F30Bo9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2.10.1.199\..\..\..\..\..\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consultantplus://offline/ref=39F91DDC4E634BE17AA7D10DA5D47A89E03E47E3D53E31AF0B0F038FFDF0D8A16BD39321163B369750BFC0A85037CF7713782999FFw3wDK" TargetMode="External"/><Relationship Id="rId10" Type="http://schemas.openxmlformats.org/officeDocument/2006/relationships/hyperlink" Target="https://www.nalog.gov.ru/rn86/ifns/imns86_07/%20(&#1076;&#1072;&#1083;&#1077;&#10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85801C7BF56D0BCC4ABCB78A7680352339A0FBB93C16D7810D1599BAC25BEC6D39E3851D23F7CD07E53729B2DA0F44270E2D1A2B4H8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C33D-F967-43E7-90FA-A63B4DFF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6522</Words>
  <Characters>37180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2022-06-17T04:52:00Z</cp:lastPrinted>
  <dcterms:created xsi:type="dcterms:W3CDTF">2022-04-27T10:35:00Z</dcterms:created>
  <dcterms:modified xsi:type="dcterms:W3CDTF">2022-06-17T04:53:00Z</dcterms:modified>
</cp:coreProperties>
</file>