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34" w:rsidRPr="00BF6434" w:rsidRDefault="00BF6434" w:rsidP="00BF6434">
      <w:pPr>
        <w:tabs>
          <w:tab w:val="left" w:pos="3686"/>
          <w:tab w:val="left" w:pos="4111"/>
          <w:tab w:val="left" w:pos="5103"/>
        </w:tabs>
        <w:jc w:val="right"/>
        <w:outlineLvl w:val="0"/>
        <w:rPr>
          <w:b/>
          <w:bCs/>
          <w:noProof/>
          <w:szCs w:val="28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29210</wp:posOffset>
            </wp:positionV>
            <wp:extent cx="735965" cy="800100"/>
            <wp:effectExtent l="0" t="0" r="6985" b="0"/>
            <wp:wrapTopAndBottom/>
            <wp:docPr id="4" name="Рисунок 4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A1" w:rsidRPr="00DD4388" w:rsidRDefault="001909A1" w:rsidP="001909A1">
      <w:pPr>
        <w:jc w:val="center"/>
        <w:outlineLvl w:val="0"/>
        <w:rPr>
          <w:b/>
          <w:bCs/>
          <w:sz w:val="36"/>
          <w:szCs w:val="36"/>
        </w:rPr>
      </w:pPr>
      <w:r w:rsidRPr="00DD4388">
        <w:rPr>
          <w:b/>
          <w:bCs/>
          <w:sz w:val="36"/>
          <w:szCs w:val="36"/>
        </w:rPr>
        <w:t>АДМИНИСТРАЦИЯ БЕРЕЗОВСКОГО РАЙОНА</w:t>
      </w:r>
    </w:p>
    <w:p w:rsidR="001909A1" w:rsidRPr="009E75A7" w:rsidRDefault="001909A1" w:rsidP="001909A1">
      <w:pPr>
        <w:jc w:val="center"/>
        <w:rPr>
          <w:b/>
          <w:bCs/>
          <w:sz w:val="20"/>
        </w:rPr>
      </w:pPr>
    </w:p>
    <w:p w:rsidR="001909A1" w:rsidRPr="00DD4388" w:rsidRDefault="001909A1" w:rsidP="00241016">
      <w:pPr>
        <w:spacing w:after="240"/>
        <w:jc w:val="center"/>
        <w:outlineLvl w:val="0"/>
        <w:rPr>
          <w:b/>
          <w:bCs/>
          <w:sz w:val="20"/>
        </w:rPr>
      </w:pPr>
      <w:r w:rsidRPr="00DD4388">
        <w:rPr>
          <w:b/>
          <w:bCs/>
          <w:sz w:val="20"/>
        </w:rPr>
        <w:t>ХАНТЫ-МАНСИЙСКОГО АВТОНОМНОГО ОКРУГА - ЮГРЫ</w:t>
      </w:r>
    </w:p>
    <w:p w:rsidR="005A413A" w:rsidRPr="00241016" w:rsidRDefault="005A413A" w:rsidP="00241016">
      <w:pPr>
        <w:pStyle w:val="a4"/>
        <w:spacing w:after="240"/>
        <w:jc w:val="center"/>
        <w:rPr>
          <w:rFonts w:ascii="Times New Roman" w:hAnsi="Times New Roman" w:cs="Times New Roman"/>
          <w:sz w:val="36"/>
          <w:szCs w:val="36"/>
        </w:rPr>
      </w:pPr>
      <w:r w:rsidRPr="0024101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A413A" w:rsidRPr="00757BCB" w:rsidRDefault="005A413A" w:rsidP="00616A41">
      <w:pPr>
        <w:jc w:val="center"/>
        <w:rPr>
          <w:b/>
          <w:sz w:val="16"/>
          <w:szCs w:val="16"/>
        </w:rPr>
      </w:pPr>
    </w:p>
    <w:p w:rsidR="00676A78" w:rsidRPr="00676A78" w:rsidRDefault="00906569" w:rsidP="00616A41">
      <w:pPr>
        <w:jc w:val="both"/>
        <w:rPr>
          <w:szCs w:val="28"/>
        </w:rPr>
      </w:pPr>
      <w:r>
        <w:rPr>
          <w:szCs w:val="28"/>
        </w:rPr>
        <w:t>от  15.06.</w:t>
      </w:r>
      <w:r w:rsidR="00676A78" w:rsidRPr="00676A78">
        <w:rPr>
          <w:szCs w:val="28"/>
        </w:rPr>
        <w:t>202</w:t>
      </w:r>
      <w:r w:rsidR="00676A78">
        <w:rPr>
          <w:szCs w:val="28"/>
        </w:rPr>
        <w:t>2</w:t>
      </w:r>
      <w:r>
        <w:rPr>
          <w:szCs w:val="28"/>
        </w:rPr>
        <w:t xml:space="preserve"> </w:t>
      </w:r>
      <w:r w:rsidR="00676A78" w:rsidRPr="00676A78">
        <w:rPr>
          <w:szCs w:val="28"/>
        </w:rPr>
        <w:tab/>
      </w:r>
      <w:r w:rsidR="00676A78" w:rsidRPr="00676A78">
        <w:rPr>
          <w:szCs w:val="28"/>
        </w:rPr>
        <w:tab/>
      </w:r>
      <w:r w:rsidR="00676A78" w:rsidRPr="00676A78">
        <w:rPr>
          <w:szCs w:val="28"/>
        </w:rPr>
        <w:tab/>
      </w:r>
      <w:r w:rsidR="00676A78" w:rsidRPr="00676A78">
        <w:rPr>
          <w:szCs w:val="28"/>
        </w:rPr>
        <w:tab/>
      </w:r>
      <w:r w:rsidR="00676A78" w:rsidRPr="00676A78">
        <w:rPr>
          <w:szCs w:val="28"/>
        </w:rPr>
        <w:tab/>
        <w:t xml:space="preserve">                    </w:t>
      </w:r>
      <w:r>
        <w:rPr>
          <w:szCs w:val="28"/>
        </w:rPr>
        <w:t xml:space="preserve">                           </w:t>
      </w:r>
      <w:r w:rsidR="00676A78" w:rsidRPr="00676A78">
        <w:rPr>
          <w:szCs w:val="28"/>
        </w:rPr>
        <w:t xml:space="preserve">           № </w:t>
      </w:r>
      <w:r>
        <w:rPr>
          <w:szCs w:val="28"/>
        </w:rPr>
        <w:t>861</w:t>
      </w:r>
    </w:p>
    <w:p w:rsidR="0099124D" w:rsidRDefault="00676A78" w:rsidP="00616A41">
      <w:pPr>
        <w:jc w:val="both"/>
        <w:rPr>
          <w:szCs w:val="28"/>
        </w:rPr>
      </w:pPr>
      <w:r w:rsidRPr="00676A78">
        <w:rPr>
          <w:szCs w:val="28"/>
        </w:rPr>
        <w:t>пгт. Березово</w:t>
      </w:r>
    </w:p>
    <w:p w:rsidR="00676A78" w:rsidRDefault="00676A78" w:rsidP="00616A41">
      <w:pPr>
        <w:jc w:val="both"/>
        <w:rPr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80"/>
      </w:tblGrid>
      <w:tr w:rsidR="0099124D" w:rsidTr="00616A41">
        <w:trPr>
          <w:trHeight w:val="2671"/>
        </w:trPr>
        <w:tc>
          <w:tcPr>
            <w:tcW w:w="4867" w:type="dxa"/>
          </w:tcPr>
          <w:p w:rsidR="00B92BAF" w:rsidRDefault="00676A78" w:rsidP="00616A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6A78">
              <w:rPr>
                <w:rStyle w:val="a8"/>
                <w:b w:val="0"/>
                <w:sz w:val="28"/>
                <w:szCs w:val="28"/>
              </w:rPr>
              <w:t>Об утверждении границ территории и установлении особого режима использования земельных участков в границах территории объекта культурного наследия местного (муниципального) значения Ансамбль «Старое кладбище Берёзова в составе: могила А.М. Буторина и А.К. Буториной; могила А.Д. Карповой; могила С.П. Карпова; моги</w:t>
            </w:r>
            <w:r w:rsidR="007D26AE">
              <w:rPr>
                <w:rStyle w:val="a8"/>
                <w:b w:val="0"/>
                <w:sz w:val="28"/>
                <w:szCs w:val="28"/>
              </w:rPr>
              <w:t>ла И.Ф. Гладкого и В.Е. Гладкой»</w:t>
            </w:r>
            <w:r w:rsidRPr="00676A78">
              <w:rPr>
                <w:rStyle w:val="a8"/>
                <w:b w:val="0"/>
                <w:sz w:val="28"/>
                <w:szCs w:val="28"/>
              </w:rPr>
              <w:t>,</w:t>
            </w:r>
            <w:r w:rsidR="007D26AE">
              <w:rPr>
                <w:rStyle w:val="a8"/>
                <w:b w:val="0"/>
                <w:sz w:val="28"/>
                <w:szCs w:val="28"/>
              </w:rPr>
              <w:t xml:space="preserve"> расположенного </w:t>
            </w:r>
            <w:r w:rsidR="00191ED9" w:rsidRPr="00191ED9">
              <w:rPr>
                <w:rStyle w:val="a8"/>
                <w:b w:val="0"/>
                <w:sz w:val="28"/>
                <w:szCs w:val="28"/>
              </w:rPr>
              <w:t>в пгт. Березово Березовского района</w:t>
            </w:r>
          </w:p>
          <w:p w:rsidR="00B92BAF" w:rsidRPr="00241016" w:rsidRDefault="00B92BAF" w:rsidP="00616A41">
            <w:pPr>
              <w:pStyle w:val="a9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</w:tc>
        <w:tc>
          <w:tcPr>
            <w:tcW w:w="4880" w:type="dxa"/>
          </w:tcPr>
          <w:p w:rsidR="0099124D" w:rsidRDefault="0099124D" w:rsidP="00616A41">
            <w:pPr>
              <w:jc w:val="both"/>
              <w:rPr>
                <w:szCs w:val="28"/>
              </w:rPr>
            </w:pPr>
          </w:p>
        </w:tc>
      </w:tr>
    </w:tbl>
    <w:p w:rsidR="002C165E" w:rsidRDefault="00616A41" w:rsidP="00616A4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BF1A44" w:rsidRPr="006921AA">
        <w:rPr>
          <w:szCs w:val="28"/>
        </w:rPr>
        <w:t>В с</w:t>
      </w:r>
      <w:r w:rsidR="00A17643">
        <w:rPr>
          <w:szCs w:val="28"/>
        </w:rPr>
        <w:t>оответствии с Федеральным</w:t>
      </w:r>
      <w:r w:rsidR="0006537A">
        <w:rPr>
          <w:szCs w:val="28"/>
        </w:rPr>
        <w:t>и закона</w:t>
      </w:r>
      <w:r w:rsidR="00BF1A44" w:rsidRPr="006921AA">
        <w:rPr>
          <w:szCs w:val="28"/>
        </w:rPr>
        <w:t>м</w:t>
      </w:r>
      <w:r w:rsidR="0006537A">
        <w:rPr>
          <w:szCs w:val="28"/>
        </w:rPr>
        <w:t xml:space="preserve">и от 06 октября </w:t>
      </w:r>
      <w:r w:rsidR="002C165E" w:rsidRPr="006921AA">
        <w:rPr>
          <w:szCs w:val="28"/>
        </w:rPr>
        <w:t>2003 </w:t>
      </w:r>
      <w:r w:rsidR="00BF6434">
        <w:rPr>
          <w:szCs w:val="28"/>
        </w:rPr>
        <w:t xml:space="preserve">года № 131-ФЗ </w:t>
      </w:r>
      <w:r w:rsidR="002C165E" w:rsidRPr="006921AA">
        <w:rPr>
          <w:szCs w:val="28"/>
        </w:rPr>
        <w:t>«Об общих принципах организации местного самоуправления в Российской Федерации</w:t>
      </w:r>
      <w:r w:rsidR="00A17643">
        <w:rPr>
          <w:szCs w:val="28"/>
        </w:rPr>
        <w:t>»</w:t>
      </w:r>
      <w:r w:rsidR="00BF1A44" w:rsidRPr="006921AA">
        <w:rPr>
          <w:szCs w:val="28"/>
        </w:rPr>
        <w:t xml:space="preserve">, </w:t>
      </w:r>
      <w:r w:rsidR="0006537A">
        <w:rPr>
          <w:szCs w:val="28"/>
        </w:rPr>
        <w:t xml:space="preserve">от 25 июня </w:t>
      </w:r>
      <w:r w:rsidR="00A17643">
        <w:rPr>
          <w:szCs w:val="28"/>
        </w:rPr>
        <w:t>2002</w:t>
      </w:r>
      <w:r w:rsidR="00BF1A44" w:rsidRPr="006921AA">
        <w:rPr>
          <w:szCs w:val="28"/>
        </w:rPr>
        <w:t xml:space="preserve"> </w:t>
      </w:r>
      <w:r w:rsidR="00BF6434">
        <w:rPr>
          <w:szCs w:val="28"/>
        </w:rPr>
        <w:t xml:space="preserve">года </w:t>
      </w:r>
      <w:r w:rsidR="00BF1A44" w:rsidRPr="006921AA">
        <w:rPr>
          <w:szCs w:val="28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="0006537A">
        <w:t>З</w:t>
      </w:r>
      <w:r w:rsidR="0006537A" w:rsidRPr="00B403D2">
        <w:t>аконом Российской Федерации от</w:t>
      </w:r>
      <w:r w:rsidR="0006537A">
        <w:t xml:space="preserve"> </w:t>
      </w:r>
      <w:r w:rsidR="0006537A" w:rsidRPr="00B403D2">
        <w:t>09 октября 1992 года </w:t>
      </w:r>
      <w:r w:rsidR="00506A0D">
        <w:t xml:space="preserve"> </w:t>
      </w:r>
      <w:r w:rsidR="0006537A" w:rsidRPr="00B403D2">
        <w:t>№ 3612-I «Основы законодательства Российской Федерации о культуре»</w:t>
      </w:r>
      <w:r w:rsidR="0006537A">
        <w:t xml:space="preserve">, </w:t>
      </w:r>
      <w:r w:rsidR="002C165E" w:rsidRPr="006921AA">
        <w:rPr>
          <w:szCs w:val="28"/>
        </w:rPr>
        <w:t>Законом Ханты-Мансийского автономного округ</w:t>
      </w:r>
      <w:r w:rsidR="0006537A">
        <w:rPr>
          <w:szCs w:val="28"/>
        </w:rPr>
        <w:t xml:space="preserve">а – Югры от 29 июня </w:t>
      </w:r>
      <w:r w:rsidR="00BF1A44" w:rsidRPr="006921AA">
        <w:rPr>
          <w:szCs w:val="28"/>
        </w:rPr>
        <w:t>2006</w:t>
      </w:r>
      <w:r w:rsidR="00BF6434">
        <w:rPr>
          <w:szCs w:val="28"/>
        </w:rPr>
        <w:t xml:space="preserve"> года</w:t>
      </w:r>
      <w:r w:rsidR="00BF1A44" w:rsidRPr="006921AA">
        <w:rPr>
          <w:szCs w:val="28"/>
        </w:rPr>
        <w:t xml:space="preserve"> № 64-оз </w:t>
      </w:r>
      <w:r w:rsidR="002C165E" w:rsidRPr="006921AA">
        <w:rPr>
          <w:szCs w:val="28"/>
        </w:rPr>
        <w:t xml:space="preserve">«О регулировании отдельных отношений в области сохранения, использования, популяризации и государственной охраны объектов культурного наследия», </w:t>
      </w:r>
      <w:r w:rsidR="00422E6F">
        <w:rPr>
          <w:szCs w:val="28"/>
        </w:rPr>
        <w:t>у</w:t>
      </w:r>
      <w:r w:rsidR="00BF1A44" w:rsidRPr="006921AA">
        <w:rPr>
          <w:szCs w:val="28"/>
        </w:rPr>
        <w:t>став</w:t>
      </w:r>
      <w:r w:rsidR="0006537A">
        <w:rPr>
          <w:szCs w:val="28"/>
        </w:rPr>
        <w:t>ом</w:t>
      </w:r>
      <w:r w:rsidR="00BF1A44" w:rsidRPr="006921AA">
        <w:rPr>
          <w:szCs w:val="28"/>
        </w:rPr>
        <w:t xml:space="preserve"> Березовского</w:t>
      </w:r>
      <w:r w:rsidR="002C165E" w:rsidRPr="006921AA">
        <w:rPr>
          <w:szCs w:val="28"/>
        </w:rPr>
        <w:t xml:space="preserve"> района:</w:t>
      </w:r>
    </w:p>
    <w:p w:rsidR="006921AA" w:rsidRDefault="00616A41" w:rsidP="00616A4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6921AA" w:rsidRPr="001E166A">
        <w:rPr>
          <w:szCs w:val="28"/>
        </w:rPr>
        <w:t xml:space="preserve">1. </w:t>
      </w:r>
      <w:r w:rsidR="007D0429">
        <w:rPr>
          <w:szCs w:val="28"/>
        </w:rPr>
        <w:t>Утвердить границы территории</w:t>
      </w:r>
      <w:r w:rsidR="00B00595" w:rsidRPr="00B00595">
        <w:rPr>
          <w:szCs w:val="28"/>
        </w:rPr>
        <w:t xml:space="preserve"> объекта культурного наследия местного (муниципального) значения Ансамбль «Старое кладбище Берёзова в составе: могила А.М. Буторина и А.К. Буториной; могила А.Д. Карповой; могила С.П. Карпова; могила И.Ф. Гладкого и В.Е. Гладкой»</w:t>
      </w:r>
      <w:r w:rsidR="00B00595">
        <w:rPr>
          <w:szCs w:val="28"/>
        </w:rPr>
        <w:t xml:space="preserve"> </w:t>
      </w:r>
      <w:r w:rsidR="00B00595" w:rsidRPr="00B00595">
        <w:rPr>
          <w:szCs w:val="28"/>
        </w:rPr>
        <w:t>согласно прилож</w:t>
      </w:r>
      <w:r w:rsidR="00B00595">
        <w:rPr>
          <w:szCs w:val="28"/>
        </w:rPr>
        <w:t>ению к настоящему постановлению</w:t>
      </w:r>
      <w:r w:rsidR="006921AA" w:rsidRPr="001E166A">
        <w:rPr>
          <w:szCs w:val="28"/>
        </w:rPr>
        <w:t>.</w:t>
      </w:r>
    </w:p>
    <w:p w:rsidR="00803BB5" w:rsidRPr="001E166A" w:rsidRDefault="00616A41" w:rsidP="00616A4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03BB5">
        <w:rPr>
          <w:szCs w:val="28"/>
        </w:rPr>
        <w:t>2.</w:t>
      </w:r>
      <w:r w:rsidR="00803BB5" w:rsidRPr="00803BB5">
        <w:t xml:space="preserve"> </w:t>
      </w:r>
      <w:r w:rsidR="00803BB5" w:rsidRPr="00803BB5">
        <w:rPr>
          <w:szCs w:val="28"/>
        </w:rPr>
        <w:t>Установить особ</w:t>
      </w:r>
      <w:r w:rsidR="009051BE">
        <w:rPr>
          <w:szCs w:val="28"/>
        </w:rPr>
        <w:t>ый режим использования земельного участка</w:t>
      </w:r>
      <w:r w:rsidR="00803BB5" w:rsidRPr="00803BB5">
        <w:rPr>
          <w:szCs w:val="28"/>
        </w:rPr>
        <w:t xml:space="preserve"> в границах </w:t>
      </w:r>
      <w:r w:rsidR="00803BB5">
        <w:rPr>
          <w:szCs w:val="28"/>
        </w:rPr>
        <w:t>объекта</w:t>
      </w:r>
      <w:r w:rsidR="00803BB5" w:rsidRPr="00803BB5">
        <w:rPr>
          <w:szCs w:val="28"/>
        </w:rPr>
        <w:t xml:space="preserve"> культурного наследия, указанн</w:t>
      </w:r>
      <w:r w:rsidR="009051BE">
        <w:rPr>
          <w:szCs w:val="28"/>
        </w:rPr>
        <w:t>ого</w:t>
      </w:r>
      <w:r w:rsidR="00803BB5" w:rsidRPr="00803BB5">
        <w:rPr>
          <w:szCs w:val="28"/>
        </w:rPr>
        <w:t xml:space="preserve"> в пункте 1 настоящего </w:t>
      </w:r>
      <w:r w:rsidR="009051BE">
        <w:rPr>
          <w:szCs w:val="28"/>
        </w:rPr>
        <w:t>постановления</w:t>
      </w:r>
      <w:r w:rsidR="00803BB5" w:rsidRPr="00803BB5">
        <w:rPr>
          <w:szCs w:val="28"/>
        </w:rPr>
        <w:t xml:space="preserve">, в соответствии со статьей 5.1 Федерального закона от 25 июня </w:t>
      </w:r>
      <w:r w:rsidR="00803BB5" w:rsidRPr="00803BB5">
        <w:rPr>
          <w:szCs w:val="28"/>
        </w:rPr>
        <w:lastRenderedPageBreak/>
        <w:t>2002 года № 73-ФЗ «Об объектах культурного наследия (памятниках истории и культуры) народов Российской Федерации».</w:t>
      </w:r>
    </w:p>
    <w:p w:rsidR="007D26AE" w:rsidRPr="007D26AE" w:rsidRDefault="00616A41" w:rsidP="00616A4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03BB5">
        <w:rPr>
          <w:szCs w:val="28"/>
        </w:rPr>
        <w:t>3</w:t>
      </w:r>
      <w:r w:rsidR="007D26AE" w:rsidRPr="007D26AE">
        <w:rPr>
          <w:szCs w:val="28"/>
        </w:rPr>
        <w:t>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422E6F" w:rsidRDefault="00616A41" w:rsidP="00616A4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03BB5">
        <w:rPr>
          <w:szCs w:val="28"/>
        </w:rPr>
        <w:t>4</w:t>
      </w:r>
      <w:r w:rsidR="007D26AE" w:rsidRPr="007D26AE">
        <w:rPr>
          <w:szCs w:val="28"/>
        </w:rPr>
        <w:t xml:space="preserve">. Настоящее постановление вступает в силу после его </w:t>
      </w:r>
      <w:r w:rsidR="00BF6434">
        <w:rPr>
          <w:szCs w:val="28"/>
        </w:rPr>
        <w:t xml:space="preserve">подписания. </w:t>
      </w:r>
    </w:p>
    <w:p w:rsidR="00F460EC" w:rsidRDefault="00F460EC" w:rsidP="00616A41">
      <w:pPr>
        <w:tabs>
          <w:tab w:val="left" w:pos="-180"/>
          <w:tab w:val="left" w:pos="0"/>
        </w:tabs>
        <w:contextualSpacing/>
        <w:jc w:val="both"/>
        <w:rPr>
          <w:szCs w:val="28"/>
        </w:rPr>
      </w:pPr>
    </w:p>
    <w:p w:rsidR="00241016" w:rsidRDefault="00241016" w:rsidP="00616A41">
      <w:pPr>
        <w:tabs>
          <w:tab w:val="left" w:pos="-180"/>
          <w:tab w:val="left" w:pos="0"/>
        </w:tabs>
        <w:contextualSpacing/>
        <w:jc w:val="both"/>
        <w:rPr>
          <w:szCs w:val="28"/>
        </w:rPr>
      </w:pPr>
    </w:p>
    <w:p w:rsidR="00CD6EBC" w:rsidRPr="00B603B1" w:rsidRDefault="007D26AE" w:rsidP="00616A41">
      <w:pPr>
        <w:shd w:val="clear" w:color="auto" w:fill="FFFFFF"/>
        <w:tabs>
          <w:tab w:val="left" w:pos="709"/>
          <w:tab w:val="left" w:pos="9356"/>
        </w:tabs>
        <w:ind w:right="-2"/>
        <w:jc w:val="both"/>
        <w:rPr>
          <w:color w:val="000000"/>
          <w:szCs w:val="28"/>
        </w:rPr>
      </w:pPr>
      <w:r>
        <w:rPr>
          <w:szCs w:val="28"/>
        </w:rPr>
        <w:t xml:space="preserve">Глава </w:t>
      </w:r>
      <w:r w:rsidR="00EE37B0">
        <w:rPr>
          <w:szCs w:val="28"/>
        </w:rPr>
        <w:t xml:space="preserve">района                                                            </w:t>
      </w:r>
      <w:r w:rsidR="00BF6434">
        <w:rPr>
          <w:szCs w:val="28"/>
        </w:rPr>
        <w:t xml:space="preserve">       </w:t>
      </w:r>
      <w:r w:rsidR="00E83B1B"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 w:rsidR="00E83B1B">
        <w:rPr>
          <w:szCs w:val="28"/>
        </w:rPr>
        <w:t xml:space="preserve">  </w:t>
      </w:r>
      <w:r>
        <w:rPr>
          <w:szCs w:val="28"/>
        </w:rPr>
        <w:t>П.В. Артеев</w:t>
      </w:r>
    </w:p>
    <w:p w:rsidR="00CD6EBC" w:rsidRDefault="00CD6EBC" w:rsidP="00616A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92084" w:rsidRPr="00B603B1" w:rsidRDefault="00592084" w:rsidP="00CD6EB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EBC" w:rsidRDefault="00CD6EBC" w:rsidP="00CD6EBC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460EC" w:rsidRPr="00B603B1" w:rsidRDefault="00F460EC" w:rsidP="00CD6EBC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815370" w:rsidRDefault="00815370" w:rsidP="0081537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616A41" w:rsidRDefault="00616A41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616A41" w:rsidRDefault="00616A41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616A41" w:rsidRDefault="00616A41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0C3FA2" w:rsidRDefault="000C3FA2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E6203A" w:rsidRPr="00E6203A" w:rsidRDefault="00E6203A" w:rsidP="00E6203A">
      <w:pPr>
        <w:pStyle w:val="a9"/>
        <w:tabs>
          <w:tab w:val="left" w:pos="592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6203A">
        <w:rPr>
          <w:sz w:val="28"/>
          <w:szCs w:val="28"/>
        </w:rPr>
        <w:t>Приложение</w:t>
      </w:r>
    </w:p>
    <w:p w:rsidR="00E6203A" w:rsidRPr="00E6203A" w:rsidRDefault="00E6203A" w:rsidP="00E6203A">
      <w:pPr>
        <w:pStyle w:val="a9"/>
        <w:tabs>
          <w:tab w:val="left" w:pos="592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6203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E6203A">
        <w:rPr>
          <w:sz w:val="28"/>
          <w:szCs w:val="28"/>
        </w:rPr>
        <w:t>администрации Березовского района</w:t>
      </w:r>
    </w:p>
    <w:p w:rsidR="00506A0D" w:rsidRDefault="00E6203A" w:rsidP="00E6203A">
      <w:pPr>
        <w:pStyle w:val="a9"/>
        <w:tabs>
          <w:tab w:val="left" w:pos="592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6569">
        <w:rPr>
          <w:sz w:val="28"/>
          <w:szCs w:val="28"/>
        </w:rPr>
        <w:t>15.06.2022 № 861</w:t>
      </w:r>
      <w:bookmarkStart w:id="0" w:name="_GoBack"/>
      <w:bookmarkEnd w:id="0"/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4E3385" w:rsidP="004E3385">
      <w:pPr>
        <w:pStyle w:val="a9"/>
        <w:tabs>
          <w:tab w:val="left" w:pos="709"/>
        </w:tabs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3385">
        <w:rPr>
          <w:sz w:val="28"/>
          <w:szCs w:val="28"/>
        </w:rPr>
        <w:t xml:space="preserve">Графическое описание местоположения границ территории </w:t>
      </w:r>
      <w:r>
        <w:rPr>
          <w:sz w:val="28"/>
          <w:szCs w:val="28"/>
        </w:rPr>
        <w:t xml:space="preserve">объекта культурного наследия </w:t>
      </w:r>
      <w:r w:rsidRPr="004E3385">
        <w:rPr>
          <w:sz w:val="28"/>
          <w:szCs w:val="28"/>
        </w:rPr>
        <w:t>местного (муниципального) значения Ансамбль «Старое кладбище Берёзова в составе: могила А.М. Буторина и А.К. Буториной; могила А.Д. Карповой; могила С.П. Карпова; могила И.Ф. Гладкого и В.Е. Гладкой»</w:t>
      </w:r>
      <w:r>
        <w:rPr>
          <w:sz w:val="28"/>
          <w:szCs w:val="28"/>
        </w:rPr>
        <w:t>:</w:t>
      </w:r>
    </w:p>
    <w:p w:rsidR="00605577" w:rsidRDefault="00605577" w:rsidP="004E3385">
      <w:pPr>
        <w:pStyle w:val="a9"/>
        <w:tabs>
          <w:tab w:val="left" w:pos="709"/>
        </w:tabs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506A0D" w:rsidRDefault="004E3385" w:rsidP="004E3385">
      <w:pPr>
        <w:pStyle w:val="a9"/>
        <w:tabs>
          <w:tab w:val="left" w:pos="1185"/>
        </w:tabs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49F0B485" wp14:editId="324A2AF5">
            <wp:extent cx="6299835" cy="5772853"/>
            <wp:effectExtent l="0" t="0" r="5715" b="0"/>
            <wp:docPr id="2" name="Рисунок 2" descr="C:\Users\Пользователь\AppData\Local\Microsoft\Windows\INetCache\Content.Outlook\NH93XDJA\К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Outlook\NH93XDJA\КБ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7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616A41" w:rsidRDefault="00616A41" w:rsidP="00E8186E">
      <w:pPr>
        <w:pStyle w:val="a9"/>
        <w:spacing w:line="240" w:lineRule="atLeast"/>
        <w:ind w:firstLine="708"/>
        <w:jc w:val="both"/>
        <w:rPr>
          <w:sz w:val="28"/>
          <w:szCs w:val="28"/>
        </w:rPr>
      </w:pPr>
    </w:p>
    <w:p w:rsidR="00616A41" w:rsidRDefault="00616A41" w:rsidP="00605577">
      <w:pPr>
        <w:pStyle w:val="a9"/>
        <w:spacing w:line="240" w:lineRule="atLeast"/>
        <w:ind w:firstLine="708"/>
        <w:jc w:val="both"/>
        <w:rPr>
          <w:sz w:val="28"/>
          <w:szCs w:val="28"/>
        </w:rPr>
      </w:pPr>
    </w:p>
    <w:p w:rsidR="00506A0D" w:rsidRDefault="00605577" w:rsidP="00605577">
      <w:pPr>
        <w:pStyle w:val="a9"/>
        <w:spacing w:line="240" w:lineRule="atLeast"/>
        <w:ind w:firstLine="708"/>
        <w:jc w:val="both"/>
        <w:rPr>
          <w:sz w:val="28"/>
          <w:szCs w:val="28"/>
        </w:rPr>
      </w:pPr>
      <w:r w:rsidRPr="00605577">
        <w:rPr>
          <w:sz w:val="28"/>
          <w:szCs w:val="28"/>
        </w:rPr>
        <w:lastRenderedPageBreak/>
        <w:t>Координаты характерных точек границ территории объекта</w:t>
      </w:r>
      <w:r>
        <w:rPr>
          <w:sz w:val="28"/>
          <w:szCs w:val="28"/>
        </w:rPr>
        <w:t xml:space="preserve"> </w:t>
      </w:r>
      <w:r w:rsidRPr="00605577">
        <w:rPr>
          <w:sz w:val="28"/>
          <w:szCs w:val="28"/>
        </w:rPr>
        <w:t>культурного наследия местного (муниципального) значения Ансамбль «Старое кладбище Берёзова в составе: могила А.М. Буторина и А.К. Буториной; могила А.Д. Карповой; могила С.П. Карпова; могил</w:t>
      </w:r>
      <w:r>
        <w:rPr>
          <w:sz w:val="28"/>
          <w:szCs w:val="28"/>
        </w:rPr>
        <w:t xml:space="preserve">а И.Ф. Гладкого и В.Е. Гладкой» </w:t>
      </w:r>
      <w:r w:rsidRPr="00605577">
        <w:rPr>
          <w:sz w:val="28"/>
          <w:szCs w:val="28"/>
        </w:rPr>
        <w:t>в местной системе координат</w:t>
      </w:r>
      <w:r>
        <w:rPr>
          <w:sz w:val="28"/>
          <w:szCs w:val="28"/>
        </w:rPr>
        <w:t xml:space="preserve"> </w:t>
      </w:r>
      <w:r w:rsidRPr="00605577">
        <w:rPr>
          <w:sz w:val="28"/>
          <w:szCs w:val="28"/>
        </w:rPr>
        <w:t>(МСК 86, зона 1)</w:t>
      </w:r>
      <w:r>
        <w:rPr>
          <w:sz w:val="28"/>
          <w:szCs w:val="28"/>
        </w:rPr>
        <w:t>:</w:t>
      </w:r>
    </w:p>
    <w:tbl>
      <w:tblPr>
        <w:tblOverlap w:val="never"/>
        <w:tblW w:w="5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987"/>
        <w:gridCol w:w="1843"/>
      </w:tblGrid>
      <w:tr w:rsidR="007F0518" w:rsidRPr="005B309D" w:rsidTr="00454208">
        <w:trPr>
          <w:trHeight w:hRule="exact" w:val="293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8" w:rsidRPr="00616A41" w:rsidRDefault="007F0518" w:rsidP="00616A41">
            <w:pPr>
              <w:jc w:val="center"/>
              <w:rPr>
                <w:sz w:val="24"/>
                <w:szCs w:val="24"/>
              </w:rPr>
            </w:pPr>
            <w:r w:rsidRPr="00616A41">
              <w:rPr>
                <w:sz w:val="24"/>
                <w:szCs w:val="24"/>
              </w:rPr>
              <w:t>№ точки</w:t>
            </w:r>
          </w:p>
          <w:p w:rsidR="007F0518" w:rsidRPr="00616A41" w:rsidRDefault="007F0518" w:rsidP="0061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8" w:rsidRPr="00616A41" w:rsidRDefault="007F0518" w:rsidP="00616A41">
            <w:pPr>
              <w:jc w:val="center"/>
              <w:rPr>
                <w:sz w:val="24"/>
                <w:szCs w:val="24"/>
              </w:rPr>
            </w:pPr>
            <w:r w:rsidRPr="00616A41">
              <w:rPr>
                <w:sz w:val="24"/>
                <w:szCs w:val="24"/>
              </w:rPr>
              <w:t>Координаты, м</w:t>
            </w:r>
          </w:p>
        </w:tc>
      </w:tr>
      <w:tr w:rsidR="007F0518" w:rsidRPr="005B309D" w:rsidTr="00454208"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518" w:rsidRPr="00616A41" w:rsidRDefault="007F0518" w:rsidP="00616A41">
            <w:pPr>
              <w:pStyle w:val="a9"/>
              <w:spacing w:line="240" w:lineRule="atLeast"/>
              <w:ind w:firstLine="708"/>
              <w:jc w:val="center"/>
              <w:rPr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8" w:rsidRPr="00616A41" w:rsidRDefault="007F0518" w:rsidP="00616A41">
            <w:pPr>
              <w:pStyle w:val="a9"/>
              <w:spacing w:line="240" w:lineRule="atLeast"/>
              <w:ind w:firstLine="708"/>
              <w:jc w:val="center"/>
              <w:rPr>
                <w:lang w:bidi="ru-RU"/>
              </w:rPr>
            </w:pPr>
            <w:r w:rsidRPr="00616A41">
              <w:t>Широта (Х)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18" w:rsidRPr="00616A41" w:rsidRDefault="007F0518" w:rsidP="00616A41">
            <w:pPr>
              <w:pStyle w:val="a9"/>
              <w:spacing w:line="240" w:lineRule="atLeast"/>
              <w:ind w:firstLine="708"/>
              <w:jc w:val="center"/>
              <w:rPr>
                <w:lang w:bidi="ru-RU"/>
              </w:rPr>
            </w:pPr>
            <w:r w:rsidRPr="00616A41">
              <w:t>Долгота (Y)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1291136.46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1744944.75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1291109.34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1745053.96</w:t>
            </w:r>
          </w:p>
        </w:tc>
      </w:tr>
      <w:tr w:rsidR="005B309D" w:rsidRPr="005B309D" w:rsidTr="005B309D">
        <w:trPr>
          <w:trHeight w:hRule="exact" w:val="30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1291097.04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1745059.52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1291037.93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1745048.27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1291014.64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1745043.09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1290971.29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1745032.86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1290969.76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1745030.65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1290971.72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1745027.08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1745015.88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1290980.61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1744984.29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1290981.86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1744972.78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1744971.44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1290969.58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1744972.23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1290958.92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1744971.23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1744970.57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1290952.18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1744966.93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1290947.39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1744962.40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1744953.31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1290937.75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1744951.28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1290932.61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1744948.14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1290931.42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1744947.15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1290934.89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1744947.39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1290940.52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1744947.12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1744944.98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1744943.62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1744937.49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1290937.97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1744933.38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1290937.28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1744931.97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1290939.14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1744932.49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1290941.22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1744933.05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1290940.84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1744928.95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1744927.46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1290945.43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1744938.80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1290944.32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1744941.71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1290945.99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1744943.50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1290946.14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1744945.25</w:t>
            </w:r>
          </w:p>
        </w:tc>
      </w:tr>
      <w:tr w:rsidR="005B309D" w:rsidRPr="005B309D" w:rsidTr="00616A41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1744948.16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A41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1744949.9</w:t>
            </w:r>
          </w:p>
          <w:p w:rsidR="00616A41" w:rsidRDefault="00616A41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</w:p>
          <w:p w:rsidR="00616A41" w:rsidRDefault="00616A41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</w:p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3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1290949.37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1744950.17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lastRenderedPageBreak/>
              <w:t>н40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1290952.47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1744950.73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1744950.21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1290954.17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1744947.70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1290954.94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1744943.69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1744943.00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1744944.53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1290957.97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1744950.09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A41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1744951.5</w:t>
            </w:r>
          </w:p>
          <w:p w:rsidR="00616A41" w:rsidRDefault="00616A41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</w:p>
          <w:p w:rsidR="00616A41" w:rsidRDefault="00616A41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</w:p>
          <w:p w:rsidR="00616A41" w:rsidRDefault="00616A41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</w:p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1290966.59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1744952.89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1744952.71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1744950.45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1290974.47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1744949.57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1744940.58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1744939.45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1290967.24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1744936.87</w:t>
            </w:r>
          </w:p>
        </w:tc>
      </w:tr>
      <w:tr w:rsidR="005B309D" w:rsidRPr="005B309D" w:rsidTr="005B309D">
        <w:trPr>
          <w:trHeight w:hRule="exact"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1290967.18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1744935.67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1290966.91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1744934.71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1744933.09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1290961.38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1744930.22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1744928.73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1290957.79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1744924.55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1290956.80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1744923.17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1744921.58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1290954.52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1744920.49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1290955.39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1744919.35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1744917.63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1290953.69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1744916.49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1290960.21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1744912.09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1290961.43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1744910.73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1290961.80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1744909.00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1290963.16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1744906.97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1290967.16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1744903.18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1290967.54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1744902.45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1744897.45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1744899.12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1290971.38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1744900.09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1290972.52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1744899.37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1744897.60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1744896.37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1290970.75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1744892.92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1744891.91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1744887.37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1744886.62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1744885.89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1290968.67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1744882.63</w:t>
            </w:r>
          </w:p>
        </w:tc>
      </w:tr>
      <w:tr w:rsidR="005B309D" w:rsidRPr="005B309D" w:rsidTr="00616A41">
        <w:trPr>
          <w:trHeight w:hRule="exact" w:val="32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1744881.81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1290969.61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1744880.39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lastRenderedPageBreak/>
              <w:t>н87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1290969.14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1744877.55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1290969.55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1744877.53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1744879.31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1290972.49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1744880.33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1744881.86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1290978.82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1744883.09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1290980.47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1744884.84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1290982.63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1744885.58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1744885.89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1290986.54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1744885.66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1290989.48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1744885.52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1290990.79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1744886.05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1744888.49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1744888.98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1744889.10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1290998.46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1744889.00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1291003.61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1744890.85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1291004.61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1744891.45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1291004.71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1744892.53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1291003.67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1744896.05</w:t>
            </w:r>
          </w:p>
        </w:tc>
      </w:tr>
      <w:tr w:rsidR="005B309D" w:rsidRPr="005B309D" w:rsidTr="005B309D">
        <w:trPr>
          <w:trHeight w:hRule="exact"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1291003.61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1744900.12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1291003.58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1744904.13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1291004.53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1744905.73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1744906.39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1744905.83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1291013.38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1744904.05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1291016.55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1744900.76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1291017.48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1744898.78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1291017.74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1744897.48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1291019.95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1744892.70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1291020.94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1744892.11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1291026.23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1744890.88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1291030.74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1744888.03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1291035.21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1744884.88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1291035.18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1744884.35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1291030.18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1744879.86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1291028.80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1744879.26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1291019.97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1744879.92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1291019.17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1744879.96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1291018.29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1744878.97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1744877.04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BF6434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м</w:t>
            </w:r>
            <w:r w:rsidR="005B309D" w:rsidRPr="005B309D">
              <w:rPr>
                <w:szCs w:val="28"/>
                <w:lang w:bidi="ru-RU"/>
              </w:rPr>
              <w:t>1744870.61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1744870.13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1744870.28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1291004.89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1744870.92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1291000.73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1744871.87</w:t>
            </w:r>
          </w:p>
        </w:tc>
      </w:tr>
      <w:tr w:rsidR="005B309D" w:rsidRPr="005B309D" w:rsidTr="00616A41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1290999.57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1744871.93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lastRenderedPageBreak/>
              <w:t>н134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1744870.21</w:t>
            </w:r>
          </w:p>
        </w:tc>
      </w:tr>
      <w:tr w:rsidR="005B309D" w:rsidRPr="005B309D" w:rsidTr="00616A41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1744867.34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1744866.89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1290986.23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1744866.24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1290979.78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1744865.18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1290979.76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1744864.63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1290980.43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1744863.27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1744862.13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1744858.89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1290973.34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1744857.91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1290972.98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1744855.18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1744854.56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1290975.83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1744853.82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1290975.67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1744851.97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1744850.98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1744849.79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1290977.58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1744849.06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1744848.01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1290980.89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1744846.38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1744844.87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1290982.18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1744843.84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1290979.64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1744842.22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1290978.33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1744841.65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1290978.29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1744840.69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1290978.63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1744839.83</w:t>
            </w:r>
          </w:p>
        </w:tc>
      </w:tr>
      <w:tr w:rsidR="005B309D" w:rsidRPr="005B309D" w:rsidTr="005B309D">
        <w:trPr>
          <w:trHeight w:hRule="exact"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1290979.71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1744839.78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1290983.35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1744840.74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1290984.34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1744840.70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1290987.16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1744836.41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1290987.13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1744835.93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1290985.39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1744834.02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1744831.87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1744831.46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1744831.33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1290985.63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1744832.98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1290987.98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1744833.40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1290988.58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1744833.03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1290988.36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1744829.10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1290989.55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1744826.57</w:t>
            </w:r>
          </w:p>
        </w:tc>
      </w:tr>
      <w:tr w:rsidR="005B309D" w:rsidRPr="005B309D" w:rsidTr="005B309D"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1290995.57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1744827.99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1291007.36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1744833.93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1291028.82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1744852.49</w:t>
            </w:r>
          </w:p>
        </w:tc>
      </w:tr>
      <w:tr w:rsidR="005B309D" w:rsidRPr="005B309D" w:rsidTr="005B309D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н176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1291082.40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9D" w:rsidRPr="005B309D" w:rsidRDefault="005B309D" w:rsidP="005B309D">
            <w:pPr>
              <w:pStyle w:val="a9"/>
              <w:spacing w:line="240" w:lineRule="atLeast"/>
              <w:ind w:firstLine="708"/>
              <w:jc w:val="both"/>
              <w:rPr>
                <w:szCs w:val="28"/>
                <w:lang w:bidi="ru-RU"/>
              </w:rPr>
            </w:pPr>
            <w:r w:rsidRPr="005B309D">
              <w:rPr>
                <w:szCs w:val="28"/>
                <w:lang w:bidi="ru-RU"/>
              </w:rPr>
              <w:t>1744899.33</w:t>
            </w:r>
          </w:p>
        </w:tc>
      </w:tr>
    </w:tbl>
    <w:p w:rsidR="00E8186E" w:rsidRDefault="00E8186E" w:rsidP="00D80236">
      <w:pPr>
        <w:pStyle w:val="a9"/>
        <w:spacing w:line="240" w:lineRule="atLeast"/>
        <w:ind w:firstLine="708"/>
        <w:jc w:val="both"/>
        <w:rPr>
          <w:sz w:val="28"/>
          <w:szCs w:val="28"/>
        </w:rPr>
      </w:pPr>
    </w:p>
    <w:p w:rsidR="00E8186E" w:rsidRDefault="00E8186E" w:rsidP="00D80236">
      <w:pPr>
        <w:pStyle w:val="a9"/>
        <w:spacing w:line="240" w:lineRule="atLeast"/>
        <w:ind w:firstLine="708"/>
        <w:jc w:val="both"/>
        <w:rPr>
          <w:sz w:val="28"/>
          <w:szCs w:val="28"/>
        </w:rPr>
      </w:pPr>
    </w:p>
    <w:p w:rsidR="00D80236" w:rsidRPr="00D80236" w:rsidRDefault="00D80236" w:rsidP="00D80236">
      <w:pPr>
        <w:pStyle w:val="a9"/>
        <w:spacing w:line="240" w:lineRule="atLeast"/>
        <w:ind w:firstLine="708"/>
        <w:jc w:val="both"/>
        <w:rPr>
          <w:sz w:val="28"/>
          <w:szCs w:val="28"/>
        </w:rPr>
      </w:pPr>
      <w:r w:rsidRPr="00D80236">
        <w:rPr>
          <w:sz w:val="28"/>
          <w:szCs w:val="28"/>
        </w:rPr>
        <w:lastRenderedPageBreak/>
        <w:t>Общий периметр границ территор</w:t>
      </w:r>
      <w:r>
        <w:rPr>
          <w:sz w:val="28"/>
          <w:szCs w:val="28"/>
        </w:rPr>
        <w:t>ии объекта культурного наследия</w:t>
      </w:r>
      <w:r w:rsidRPr="00D80236">
        <w:rPr>
          <w:sz w:val="28"/>
          <w:szCs w:val="28"/>
        </w:rPr>
        <w:t xml:space="preserve"> местного (муниципального) составляет: </w:t>
      </w:r>
      <w:r w:rsidR="00BA0713" w:rsidRPr="00BA0713">
        <w:rPr>
          <w:sz w:val="28"/>
          <w:szCs w:val="28"/>
        </w:rPr>
        <w:t>819,56 м</w:t>
      </w:r>
    </w:p>
    <w:p w:rsidR="00506A0D" w:rsidRDefault="00D80236" w:rsidP="00D80236">
      <w:pPr>
        <w:pStyle w:val="a9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80236">
        <w:rPr>
          <w:sz w:val="28"/>
          <w:szCs w:val="28"/>
        </w:rPr>
        <w:t>Площадь территории объекта культурного наследия местного (муниципального) значения (± величина допустимой погрешности определения площади (Р ± Дельта Рдоп.)): 26145</w:t>
      </w:r>
      <w:r w:rsidR="00E03F57">
        <w:rPr>
          <w:sz w:val="28"/>
          <w:szCs w:val="28"/>
        </w:rPr>
        <w:t xml:space="preserve"> кв.м. </w:t>
      </w:r>
      <w:r w:rsidRPr="00D80236">
        <w:rPr>
          <w:sz w:val="28"/>
          <w:szCs w:val="28"/>
        </w:rPr>
        <w:t>±</w:t>
      </w:r>
      <w:r w:rsidR="00E03F57">
        <w:rPr>
          <w:sz w:val="28"/>
          <w:szCs w:val="28"/>
        </w:rPr>
        <w:t xml:space="preserve"> </w:t>
      </w:r>
      <w:r w:rsidRPr="00D80236">
        <w:rPr>
          <w:sz w:val="28"/>
          <w:szCs w:val="28"/>
        </w:rPr>
        <w:t>33</w:t>
      </w:r>
      <w:r w:rsidR="00E03F57">
        <w:rPr>
          <w:sz w:val="28"/>
          <w:szCs w:val="28"/>
        </w:rPr>
        <w:t xml:space="preserve"> кв.м.</w:t>
      </w:r>
    </w:p>
    <w:p w:rsidR="00506A0D" w:rsidRDefault="00506A0D" w:rsidP="00D80236">
      <w:pPr>
        <w:pStyle w:val="a9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506A0D" w:rsidRDefault="00506A0D" w:rsidP="00D80236">
      <w:pPr>
        <w:pStyle w:val="a9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:rsidR="00506A0D" w:rsidRDefault="00506A0D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FC1ECB" w:rsidRDefault="00FC1ECB" w:rsidP="00981679">
      <w:pPr>
        <w:pStyle w:val="a9"/>
        <w:spacing w:before="0" w:beforeAutospacing="0" w:after="0" w:afterAutospacing="0" w:line="240" w:lineRule="atLeast"/>
        <w:ind w:firstLine="708"/>
        <w:jc w:val="right"/>
        <w:rPr>
          <w:sz w:val="28"/>
          <w:szCs w:val="28"/>
        </w:rPr>
      </w:pPr>
    </w:p>
    <w:p w:rsidR="00284971" w:rsidRDefault="00284971" w:rsidP="00E07395">
      <w:pPr>
        <w:tabs>
          <w:tab w:val="left" w:pos="709"/>
        </w:tabs>
        <w:rPr>
          <w:szCs w:val="28"/>
          <w:lang w:eastAsia="en-US"/>
        </w:rPr>
      </w:pPr>
    </w:p>
    <w:sectPr w:rsidR="00284971" w:rsidSect="00BF6434">
      <w:headerReference w:type="default" r:id="rId10"/>
      <w:pgSz w:w="11906" w:h="16838"/>
      <w:pgMar w:top="851" w:right="707" w:bottom="1134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5C" w:rsidRDefault="0053255C" w:rsidP="00AC347E">
      <w:r>
        <w:separator/>
      </w:r>
    </w:p>
  </w:endnote>
  <w:endnote w:type="continuationSeparator" w:id="0">
    <w:p w:rsidR="0053255C" w:rsidRDefault="0053255C" w:rsidP="00AC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5C" w:rsidRDefault="0053255C" w:rsidP="00AC347E">
      <w:r>
        <w:separator/>
      </w:r>
    </w:p>
  </w:footnote>
  <w:footnote w:type="continuationSeparator" w:id="0">
    <w:p w:rsidR="0053255C" w:rsidRDefault="0053255C" w:rsidP="00AC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995115"/>
      <w:docPartObj>
        <w:docPartGallery w:val="Page Numbers (Top of Page)"/>
        <w:docPartUnique/>
      </w:docPartObj>
    </w:sdtPr>
    <w:sdtEndPr/>
    <w:sdtContent>
      <w:p w:rsidR="00454208" w:rsidRDefault="00454208">
        <w:pPr>
          <w:pStyle w:val="aa"/>
          <w:jc w:val="center"/>
        </w:pPr>
      </w:p>
      <w:p w:rsidR="00454208" w:rsidRDefault="00454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69">
          <w:rPr>
            <w:noProof/>
          </w:rPr>
          <w:t>3</w:t>
        </w:r>
        <w:r>
          <w:fldChar w:fldCharType="end"/>
        </w:r>
      </w:p>
    </w:sdtContent>
  </w:sdt>
  <w:p w:rsidR="00454208" w:rsidRDefault="00454208">
    <w:pPr>
      <w:pStyle w:val="aa"/>
    </w:pPr>
  </w:p>
  <w:p w:rsidR="00454208" w:rsidRDefault="00454208"/>
  <w:p w:rsidR="00454208" w:rsidRDefault="00454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2BE2"/>
    <w:multiLevelType w:val="hybridMultilevel"/>
    <w:tmpl w:val="754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F33"/>
    <w:multiLevelType w:val="hybridMultilevel"/>
    <w:tmpl w:val="4DB4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0FB"/>
    <w:multiLevelType w:val="hybridMultilevel"/>
    <w:tmpl w:val="321EEFAE"/>
    <w:lvl w:ilvl="0" w:tplc="11B81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0DC4"/>
    <w:multiLevelType w:val="multilevel"/>
    <w:tmpl w:val="85164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40466"/>
    <w:multiLevelType w:val="hybridMultilevel"/>
    <w:tmpl w:val="F09064F6"/>
    <w:lvl w:ilvl="0" w:tplc="F8AA1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AD3A18"/>
    <w:multiLevelType w:val="hybridMultilevel"/>
    <w:tmpl w:val="1C9E4894"/>
    <w:lvl w:ilvl="0" w:tplc="28DCCC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3A"/>
    <w:rsid w:val="00006D4E"/>
    <w:rsid w:val="00007E16"/>
    <w:rsid w:val="0002192E"/>
    <w:rsid w:val="000345B2"/>
    <w:rsid w:val="000474BD"/>
    <w:rsid w:val="00053586"/>
    <w:rsid w:val="00062976"/>
    <w:rsid w:val="0006537A"/>
    <w:rsid w:val="000A2047"/>
    <w:rsid w:val="000A20FC"/>
    <w:rsid w:val="000C0270"/>
    <w:rsid w:val="000C3FA2"/>
    <w:rsid w:val="000C7447"/>
    <w:rsid w:val="000D3654"/>
    <w:rsid w:val="000F0D8B"/>
    <w:rsid w:val="000F32F6"/>
    <w:rsid w:val="00111710"/>
    <w:rsid w:val="00115AE3"/>
    <w:rsid w:val="0012781D"/>
    <w:rsid w:val="00135554"/>
    <w:rsid w:val="00137B16"/>
    <w:rsid w:val="0014081D"/>
    <w:rsid w:val="0015502F"/>
    <w:rsid w:val="0016370D"/>
    <w:rsid w:val="001644DB"/>
    <w:rsid w:val="0017133A"/>
    <w:rsid w:val="001730F5"/>
    <w:rsid w:val="00185CB3"/>
    <w:rsid w:val="00190195"/>
    <w:rsid w:val="001902E8"/>
    <w:rsid w:val="001909A1"/>
    <w:rsid w:val="00191ED9"/>
    <w:rsid w:val="00193130"/>
    <w:rsid w:val="001B7FA5"/>
    <w:rsid w:val="001C32CE"/>
    <w:rsid w:val="001D181C"/>
    <w:rsid w:val="001D18FA"/>
    <w:rsid w:val="001D34A4"/>
    <w:rsid w:val="001D50A2"/>
    <w:rsid w:val="001D64EF"/>
    <w:rsid w:val="001D7EDE"/>
    <w:rsid w:val="001E2505"/>
    <w:rsid w:val="001E5E4D"/>
    <w:rsid w:val="001E6199"/>
    <w:rsid w:val="001F24D6"/>
    <w:rsid w:val="001F3DF7"/>
    <w:rsid w:val="00201887"/>
    <w:rsid w:val="0021366C"/>
    <w:rsid w:val="00214894"/>
    <w:rsid w:val="002176EE"/>
    <w:rsid w:val="00222745"/>
    <w:rsid w:val="002255E8"/>
    <w:rsid w:val="00241016"/>
    <w:rsid w:val="002773B5"/>
    <w:rsid w:val="00283422"/>
    <w:rsid w:val="00284971"/>
    <w:rsid w:val="00286998"/>
    <w:rsid w:val="0029299D"/>
    <w:rsid w:val="002A2478"/>
    <w:rsid w:val="002B1843"/>
    <w:rsid w:val="002B4CE4"/>
    <w:rsid w:val="002C165E"/>
    <w:rsid w:val="002C7FE2"/>
    <w:rsid w:val="002D057E"/>
    <w:rsid w:val="00320567"/>
    <w:rsid w:val="00324000"/>
    <w:rsid w:val="003303E2"/>
    <w:rsid w:val="00331ECD"/>
    <w:rsid w:val="00335C23"/>
    <w:rsid w:val="003510C2"/>
    <w:rsid w:val="003630A2"/>
    <w:rsid w:val="00373BFF"/>
    <w:rsid w:val="003944A7"/>
    <w:rsid w:val="003A18F5"/>
    <w:rsid w:val="003B0EC1"/>
    <w:rsid w:val="003B401E"/>
    <w:rsid w:val="003B6BC0"/>
    <w:rsid w:val="003C2676"/>
    <w:rsid w:val="00410347"/>
    <w:rsid w:val="00415526"/>
    <w:rsid w:val="00416E07"/>
    <w:rsid w:val="00422E6F"/>
    <w:rsid w:val="00425924"/>
    <w:rsid w:val="00452435"/>
    <w:rsid w:val="00454208"/>
    <w:rsid w:val="00464D62"/>
    <w:rsid w:val="00483AE3"/>
    <w:rsid w:val="004A35D2"/>
    <w:rsid w:val="004B15D5"/>
    <w:rsid w:val="004B5C20"/>
    <w:rsid w:val="004C3050"/>
    <w:rsid w:val="004E3385"/>
    <w:rsid w:val="004F5AF0"/>
    <w:rsid w:val="00506A0D"/>
    <w:rsid w:val="00507E16"/>
    <w:rsid w:val="0052139F"/>
    <w:rsid w:val="00523CE1"/>
    <w:rsid w:val="00526344"/>
    <w:rsid w:val="0053255C"/>
    <w:rsid w:val="005425E1"/>
    <w:rsid w:val="00547E67"/>
    <w:rsid w:val="00556EE4"/>
    <w:rsid w:val="0056008E"/>
    <w:rsid w:val="00563D1B"/>
    <w:rsid w:val="005801BF"/>
    <w:rsid w:val="00590DE4"/>
    <w:rsid w:val="00592084"/>
    <w:rsid w:val="005A413A"/>
    <w:rsid w:val="005A7F76"/>
    <w:rsid w:val="005B2649"/>
    <w:rsid w:val="005B309D"/>
    <w:rsid w:val="005D0109"/>
    <w:rsid w:val="005D2696"/>
    <w:rsid w:val="005D2DD1"/>
    <w:rsid w:val="005D4BD3"/>
    <w:rsid w:val="005F5CC5"/>
    <w:rsid w:val="00602E46"/>
    <w:rsid w:val="006046DD"/>
    <w:rsid w:val="00605577"/>
    <w:rsid w:val="006105F4"/>
    <w:rsid w:val="0061289C"/>
    <w:rsid w:val="00615197"/>
    <w:rsid w:val="00616A41"/>
    <w:rsid w:val="00633D5A"/>
    <w:rsid w:val="0063430A"/>
    <w:rsid w:val="00676A78"/>
    <w:rsid w:val="00677769"/>
    <w:rsid w:val="00690183"/>
    <w:rsid w:val="00690503"/>
    <w:rsid w:val="006921AA"/>
    <w:rsid w:val="006B0A05"/>
    <w:rsid w:val="006B40EA"/>
    <w:rsid w:val="006B65E4"/>
    <w:rsid w:val="006D0A47"/>
    <w:rsid w:val="006D2213"/>
    <w:rsid w:val="006D24AA"/>
    <w:rsid w:val="006D389F"/>
    <w:rsid w:val="00713026"/>
    <w:rsid w:val="00723C68"/>
    <w:rsid w:val="007314ED"/>
    <w:rsid w:val="00741834"/>
    <w:rsid w:val="0075300B"/>
    <w:rsid w:val="00757BCB"/>
    <w:rsid w:val="00772DEE"/>
    <w:rsid w:val="0078228B"/>
    <w:rsid w:val="007825A8"/>
    <w:rsid w:val="00787131"/>
    <w:rsid w:val="007B208C"/>
    <w:rsid w:val="007C050A"/>
    <w:rsid w:val="007C40D6"/>
    <w:rsid w:val="007C751F"/>
    <w:rsid w:val="007D0429"/>
    <w:rsid w:val="007D0F10"/>
    <w:rsid w:val="007D26AE"/>
    <w:rsid w:val="007D7457"/>
    <w:rsid w:val="007E177C"/>
    <w:rsid w:val="007E666E"/>
    <w:rsid w:val="007E7BD8"/>
    <w:rsid w:val="007F0518"/>
    <w:rsid w:val="007F064A"/>
    <w:rsid w:val="007F0EDC"/>
    <w:rsid w:val="007F43FF"/>
    <w:rsid w:val="007F5F8C"/>
    <w:rsid w:val="00800DBB"/>
    <w:rsid w:val="00803BB5"/>
    <w:rsid w:val="00815370"/>
    <w:rsid w:val="00823CBF"/>
    <w:rsid w:val="00827326"/>
    <w:rsid w:val="00847F6F"/>
    <w:rsid w:val="008516E9"/>
    <w:rsid w:val="00851B3D"/>
    <w:rsid w:val="00852731"/>
    <w:rsid w:val="00852DD4"/>
    <w:rsid w:val="00853C60"/>
    <w:rsid w:val="008623D4"/>
    <w:rsid w:val="008A14B5"/>
    <w:rsid w:val="008B0FC6"/>
    <w:rsid w:val="008C2095"/>
    <w:rsid w:val="008D07AE"/>
    <w:rsid w:val="008D626D"/>
    <w:rsid w:val="008E478C"/>
    <w:rsid w:val="008E61A8"/>
    <w:rsid w:val="00901D17"/>
    <w:rsid w:val="009050A3"/>
    <w:rsid w:val="009051BE"/>
    <w:rsid w:val="00906569"/>
    <w:rsid w:val="0091282A"/>
    <w:rsid w:val="00922A34"/>
    <w:rsid w:val="009517B9"/>
    <w:rsid w:val="00957336"/>
    <w:rsid w:val="00970F0E"/>
    <w:rsid w:val="00970F47"/>
    <w:rsid w:val="009768AB"/>
    <w:rsid w:val="00981679"/>
    <w:rsid w:val="009840AF"/>
    <w:rsid w:val="0099124D"/>
    <w:rsid w:val="00993727"/>
    <w:rsid w:val="00996AD5"/>
    <w:rsid w:val="009B6D6F"/>
    <w:rsid w:val="009C05F2"/>
    <w:rsid w:val="009C248F"/>
    <w:rsid w:val="009D3CEB"/>
    <w:rsid w:val="009E6438"/>
    <w:rsid w:val="009F01AE"/>
    <w:rsid w:val="009F21B0"/>
    <w:rsid w:val="00A02996"/>
    <w:rsid w:val="00A06F5E"/>
    <w:rsid w:val="00A17643"/>
    <w:rsid w:val="00A2341F"/>
    <w:rsid w:val="00A26B13"/>
    <w:rsid w:val="00A369AC"/>
    <w:rsid w:val="00A41737"/>
    <w:rsid w:val="00A43EB7"/>
    <w:rsid w:val="00A45669"/>
    <w:rsid w:val="00A72140"/>
    <w:rsid w:val="00A84CAD"/>
    <w:rsid w:val="00A85B51"/>
    <w:rsid w:val="00A9420A"/>
    <w:rsid w:val="00AB28B1"/>
    <w:rsid w:val="00AB2B24"/>
    <w:rsid w:val="00AB2F16"/>
    <w:rsid w:val="00AB36CA"/>
    <w:rsid w:val="00AB374F"/>
    <w:rsid w:val="00AC347E"/>
    <w:rsid w:val="00B00595"/>
    <w:rsid w:val="00B05B24"/>
    <w:rsid w:val="00B269FE"/>
    <w:rsid w:val="00B323F3"/>
    <w:rsid w:val="00B3581A"/>
    <w:rsid w:val="00B5201A"/>
    <w:rsid w:val="00B57D11"/>
    <w:rsid w:val="00B62750"/>
    <w:rsid w:val="00B710EC"/>
    <w:rsid w:val="00B8448E"/>
    <w:rsid w:val="00B84DE8"/>
    <w:rsid w:val="00B92BAF"/>
    <w:rsid w:val="00BA0713"/>
    <w:rsid w:val="00BC307A"/>
    <w:rsid w:val="00BC7928"/>
    <w:rsid w:val="00BD30FE"/>
    <w:rsid w:val="00BD459F"/>
    <w:rsid w:val="00BF1A44"/>
    <w:rsid w:val="00BF6434"/>
    <w:rsid w:val="00C0352D"/>
    <w:rsid w:val="00C1542E"/>
    <w:rsid w:val="00C2078E"/>
    <w:rsid w:val="00C248F0"/>
    <w:rsid w:val="00C2689E"/>
    <w:rsid w:val="00C27517"/>
    <w:rsid w:val="00C50298"/>
    <w:rsid w:val="00C546D0"/>
    <w:rsid w:val="00C77162"/>
    <w:rsid w:val="00CA1473"/>
    <w:rsid w:val="00CB27A3"/>
    <w:rsid w:val="00CC193C"/>
    <w:rsid w:val="00CD34EF"/>
    <w:rsid w:val="00CD3778"/>
    <w:rsid w:val="00CD6EBC"/>
    <w:rsid w:val="00CF4D2F"/>
    <w:rsid w:val="00D117C3"/>
    <w:rsid w:val="00D1460A"/>
    <w:rsid w:val="00D30865"/>
    <w:rsid w:val="00D33C28"/>
    <w:rsid w:val="00D33E0B"/>
    <w:rsid w:val="00D37183"/>
    <w:rsid w:val="00D43886"/>
    <w:rsid w:val="00D56940"/>
    <w:rsid w:val="00D60494"/>
    <w:rsid w:val="00D647E2"/>
    <w:rsid w:val="00D716F3"/>
    <w:rsid w:val="00D76A14"/>
    <w:rsid w:val="00D80236"/>
    <w:rsid w:val="00D811B7"/>
    <w:rsid w:val="00D92C67"/>
    <w:rsid w:val="00DC419E"/>
    <w:rsid w:val="00DE2EFB"/>
    <w:rsid w:val="00DF1AA5"/>
    <w:rsid w:val="00DF7EB1"/>
    <w:rsid w:val="00DF7FC9"/>
    <w:rsid w:val="00E03F57"/>
    <w:rsid w:val="00E07395"/>
    <w:rsid w:val="00E27F54"/>
    <w:rsid w:val="00E35568"/>
    <w:rsid w:val="00E41C44"/>
    <w:rsid w:val="00E433AE"/>
    <w:rsid w:val="00E46A3F"/>
    <w:rsid w:val="00E5279F"/>
    <w:rsid w:val="00E538BB"/>
    <w:rsid w:val="00E61CFC"/>
    <w:rsid w:val="00E6203A"/>
    <w:rsid w:val="00E75999"/>
    <w:rsid w:val="00E8186E"/>
    <w:rsid w:val="00E83B1B"/>
    <w:rsid w:val="00EA5E4F"/>
    <w:rsid w:val="00EC382C"/>
    <w:rsid w:val="00EC7136"/>
    <w:rsid w:val="00ED38F6"/>
    <w:rsid w:val="00ED4F76"/>
    <w:rsid w:val="00EE37B0"/>
    <w:rsid w:val="00EE7B39"/>
    <w:rsid w:val="00EF7B6B"/>
    <w:rsid w:val="00F040A1"/>
    <w:rsid w:val="00F066C8"/>
    <w:rsid w:val="00F21CB6"/>
    <w:rsid w:val="00F35383"/>
    <w:rsid w:val="00F460EC"/>
    <w:rsid w:val="00F70A9B"/>
    <w:rsid w:val="00F7370E"/>
    <w:rsid w:val="00F75E69"/>
    <w:rsid w:val="00FB2D9F"/>
    <w:rsid w:val="00FB5E49"/>
    <w:rsid w:val="00FC1ECB"/>
    <w:rsid w:val="00FD5F3C"/>
    <w:rsid w:val="00FF2510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6AA7E-DE37-4749-9F02-1F1AFEA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41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БланкАДМ"/>
    <w:basedOn w:val="a"/>
    <w:rsid w:val="005A413A"/>
    <w:pPr>
      <w:ind w:firstLine="720"/>
    </w:pPr>
  </w:style>
  <w:style w:type="paragraph" w:styleId="a4">
    <w:name w:val="Plain Text"/>
    <w:basedOn w:val="a"/>
    <w:link w:val="a5"/>
    <w:rsid w:val="005A413A"/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5A41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B323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7B6B"/>
    <w:pPr>
      <w:ind w:left="720"/>
      <w:contextualSpacing/>
    </w:pPr>
  </w:style>
  <w:style w:type="character" w:styleId="a8">
    <w:name w:val="Strong"/>
    <w:basedOn w:val="a0"/>
    <w:uiPriority w:val="22"/>
    <w:qFormat/>
    <w:rsid w:val="00AC347E"/>
    <w:rPr>
      <w:b/>
      <w:bCs/>
    </w:rPr>
  </w:style>
  <w:style w:type="paragraph" w:styleId="a9">
    <w:name w:val="Normal (Web)"/>
    <w:basedOn w:val="a"/>
    <w:uiPriority w:val="99"/>
    <w:rsid w:val="00AC347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C34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3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AC34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3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43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430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basedOn w:val="a0"/>
    <w:rsid w:val="00DE2EFB"/>
  </w:style>
  <w:style w:type="character" w:customStyle="1" w:styleId="FontStyle16">
    <w:name w:val="Font Style16"/>
    <w:basedOn w:val="a0"/>
    <w:rsid w:val="00DE2EFB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DE2EFB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E2E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DE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21CB6"/>
  </w:style>
  <w:style w:type="character" w:customStyle="1" w:styleId="js-extracted-address">
    <w:name w:val="js-extracted-address"/>
    <w:rsid w:val="00F21CB6"/>
  </w:style>
  <w:style w:type="paragraph" w:styleId="31">
    <w:name w:val="Body Text 3"/>
    <w:basedOn w:val="a"/>
    <w:link w:val="32"/>
    <w:uiPriority w:val="99"/>
    <w:rsid w:val="001909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909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CD6E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99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1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5B309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5B30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">
    <w:name w:val="Заголовок №3_"/>
    <w:basedOn w:val="a0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rsid w:val="005B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5B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9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33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9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Основной текст (3)_"/>
    <w:basedOn w:val="a0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6">
    <w:name w:val="Основной текст (3)"/>
    <w:basedOn w:val="35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9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309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B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9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5B30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Подпись к таблице + Полужирный"/>
    <w:basedOn w:val="af3"/>
    <w:rsid w:val="005B309D"/>
    <w:rPr>
      <w:rFonts w:ascii="Times New Roman" w:eastAsia="Times New Roman" w:hAnsi="Times New Roman" w:cs="Times New Roman"/>
      <w:b/>
      <w:bCs/>
      <w:color w:val="333399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5B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9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1pt">
    <w:name w:val="Основной текст (2) + 5 pt;Интервал 1 pt"/>
    <w:basedOn w:val="21"/>
    <w:rsid w:val="005B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11">
    <w:name w:val="Заголовок №1"/>
    <w:basedOn w:val="a"/>
    <w:link w:val="10"/>
    <w:rsid w:val="005B309D"/>
    <w:pPr>
      <w:widowControl w:val="0"/>
      <w:shd w:val="clear" w:color="auto" w:fill="FFFFFF"/>
      <w:spacing w:after="80" w:line="354" w:lineRule="exact"/>
      <w:outlineLvl w:val="0"/>
    </w:pPr>
    <w:rPr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5B309D"/>
    <w:pPr>
      <w:widowControl w:val="0"/>
      <w:shd w:val="clear" w:color="auto" w:fill="FFFFFF"/>
      <w:spacing w:before="80" w:after="160" w:line="232" w:lineRule="exact"/>
      <w:jc w:val="center"/>
      <w:outlineLvl w:val="1"/>
    </w:pPr>
    <w:rPr>
      <w:b/>
      <w:bCs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5B309D"/>
    <w:pPr>
      <w:widowControl w:val="0"/>
      <w:shd w:val="clear" w:color="auto" w:fill="FFFFFF"/>
      <w:spacing w:before="80" w:after="160" w:line="182" w:lineRule="exact"/>
      <w:jc w:val="center"/>
    </w:pPr>
    <w:rPr>
      <w:sz w:val="16"/>
      <w:szCs w:val="16"/>
      <w:lang w:eastAsia="en-US"/>
    </w:rPr>
  </w:style>
  <w:style w:type="paragraph" w:customStyle="1" w:styleId="af4">
    <w:name w:val="Подпись к таблице"/>
    <w:basedOn w:val="a"/>
    <w:link w:val="af3"/>
    <w:rsid w:val="005B309D"/>
    <w:pPr>
      <w:widowControl w:val="0"/>
      <w:shd w:val="clear" w:color="auto" w:fill="FFFFFF"/>
      <w:spacing w:line="232" w:lineRule="exac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7C2A-76ED-42CC-BD85-AEF5083F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</dc:creator>
  <cp:lastModifiedBy>пользователь</cp:lastModifiedBy>
  <cp:revision>16</cp:revision>
  <cp:lastPrinted>2022-06-16T07:16:00Z</cp:lastPrinted>
  <dcterms:created xsi:type="dcterms:W3CDTF">2022-06-10T12:04:00Z</dcterms:created>
  <dcterms:modified xsi:type="dcterms:W3CDTF">2022-06-16T07:17:00Z</dcterms:modified>
</cp:coreProperties>
</file>