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E7" w:rsidRDefault="00F439E1" w:rsidP="00E117C9">
      <w:pPr>
        <w:jc w:val="center"/>
        <w:outlineLvl w:val="0"/>
        <w:rPr>
          <w:b/>
          <w:bCs/>
          <w:sz w:val="36"/>
          <w:szCs w:val="36"/>
        </w:rPr>
      </w:pPr>
      <w:r>
        <w:rPr>
          <w:b/>
          <w:noProof/>
          <w:sz w:val="36"/>
        </w:rPr>
        <w:drawing>
          <wp:inline distT="0" distB="0" distL="0" distR="0">
            <wp:extent cx="7429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pic:spPr>
                </pic:pic>
              </a:graphicData>
            </a:graphic>
          </wp:inline>
        </w:drawing>
      </w:r>
    </w:p>
    <w:p w:rsidR="00FF6EE7" w:rsidRPr="00FF6EE7" w:rsidRDefault="00E117C9" w:rsidP="00FF6EE7">
      <w:pPr>
        <w:jc w:val="center"/>
        <w:outlineLvl w:val="0"/>
        <w:rPr>
          <w:b/>
          <w:bCs/>
          <w:sz w:val="36"/>
          <w:szCs w:val="36"/>
        </w:rPr>
      </w:pPr>
      <w:r w:rsidRPr="00FE10AA">
        <w:rPr>
          <w:b/>
          <w:bCs/>
          <w:sz w:val="36"/>
          <w:szCs w:val="36"/>
        </w:rPr>
        <w:t>АДМИНИСТРАЦИЯ БЕРЕЗОВСКОГО РАЙОНА</w:t>
      </w:r>
    </w:p>
    <w:p w:rsidR="00FF6EE7" w:rsidRDefault="00FF6EE7" w:rsidP="00E117C9">
      <w:pPr>
        <w:jc w:val="center"/>
        <w:outlineLvl w:val="0"/>
        <w:rPr>
          <w:b/>
          <w:bCs/>
          <w:sz w:val="20"/>
          <w:szCs w:val="20"/>
        </w:rPr>
      </w:pPr>
    </w:p>
    <w:p w:rsidR="00E117C9" w:rsidRPr="00FE10AA" w:rsidRDefault="00E117C9" w:rsidP="00E117C9">
      <w:pPr>
        <w:jc w:val="center"/>
        <w:outlineLvl w:val="0"/>
        <w:rPr>
          <w:b/>
          <w:bCs/>
          <w:sz w:val="20"/>
          <w:szCs w:val="20"/>
        </w:rPr>
      </w:pPr>
      <w:r w:rsidRPr="00FE10AA">
        <w:rPr>
          <w:b/>
          <w:bCs/>
          <w:sz w:val="20"/>
          <w:szCs w:val="20"/>
        </w:rPr>
        <w:t>ХАНТЫ-МАНСИЙСКОГО АВТОНОМНОГО ОКРУГА – ЮГРЫ</w:t>
      </w:r>
    </w:p>
    <w:p w:rsidR="00FF6EE7" w:rsidRDefault="00FF6EE7" w:rsidP="00E117C9">
      <w:pPr>
        <w:jc w:val="center"/>
        <w:outlineLvl w:val="0"/>
        <w:rPr>
          <w:b/>
          <w:bCs/>
          <w:sz w:val="36"/>
          <w:szCs w:val="36"/>
        </w:rPr>
      </w:pPr>
    </w:p>
    <w:p w:rsidR="00E117C9" w:rsidRPr="00FE10AA" w:rsidRDefault="00E117C9" w:rsidP="00E117C9">
      <w:pPr>
        <w:jc w:val="center"/>
        <w:outlineLvl w:val="0"/>
        <w:rPr>
          <w:b/>
          <w:bCs/>
          <w:sz w:val="36"/>
          <w:szCs w:val="36"/>
        </w:rPr>
      </w:pPr>
      <w:r w:rsidRPr="00FE10AA">
        <w:rPr>
          <w:b/>
          <w:bCs/>
          <w:sz w:val="36"/>
          <w:szCs w:val="36"/>
        </w:rPr>
        <w:t>ПОСТАНОВЛЕНИЕ</w:t>
      </w:r>
    </w:p>
    <w:p w:rsidR="00E117C9" w:rsidRPr="00FE10AA" w:rsidRDefault="00CA2E50" w:rsidP="00E117C9">
      <w:pPr>
        <w:jc w:val="both"/>
        <w:rPr>
          <w:sz w:val="28"/>
          <w:szCs w:val="28"/>
        </w:rPr>
      </w:pPr>
      <w:r>
        <w:rPr>
          <w:sz w:val="28"/>
          <w:szCs w:val="28"/>
        </w:rPr>
        <w:t xml:space="preserve">от </w:t>
      </w:r>
      <w:r w:rsidR="00FE111F">
        <w:rPr>
          <w:sz w:val="28"/>
          <w:szCs w:val="28"/>
        </w:rPr>
        <w:t>06.07.2022</w:t>
      </w:r>
      <w:r w:rsidR="00FF6EE7">
        <w:rPr>
          <w:sz w:val="28"/>
          <w:szCs w:val="28"/>
        </w:rPr>
        <w:t xml:space="preserve"> </w:t>
      </w:r>
      <w:r w:rsidR="00E117C9" w:rsidRPr="00FE10AA">
        <w:rPr>
          <w:sz w:val="28"/>
          <w:szCs w:val="28"/>
        </w:rPr>
        <w:tab/>
      </w:r>
      <w:r w:rsidR="00E117C9" w:rsidRPr="00FE10AA">
        <w:rPr>
          <w:sz w:val="28"/>
          <w:szCs w:val="28"/>
        </w:rPr>
        <w:tab/>
      </w:r>
      <w:r w:rsidR="00E117C9" w:rsidRPr="00FE10AA">
        <w:rPr>
          <w:sz w:val="28"/>
          <w:szCs w:val="28"/>
        </w:rPr>
        <w:tab/>
        <w:t xml:space="preserve">                  </w:t>
      </w:r>
      <w:r w:rsidR="00E117C9" w:rsidRPr="00FE10AA">
        <w:rPr>
          <w:sz w:val="28"/>
          <w:szCs w:val="28"/>
        </w:rPr>
        <w:tab/>
      </w:r>
      <w:r w:rsidR="00E117C9" w:rsidRPr="00FE10AA">
        <w:rPr>
          <w:sz w:val="28"/>
          <w:szCs w:val="28"/>
        </w:rPr>
        <w:tab/>
        <w:t xml:space="preserve">            </w:t>
      </w:r>
      <w:r w:rsidR="007824B9">
        <w:rPr>
          <w:sz w:val="28"/>
          <w:szCs w:val="28"/>
        </w:rPr>
        <w:t xml:space="preserve">         </w:t>
      </w:r>
      <w:r>
        <w:rPr>
          <w:sz w:val="28"/>
          <w:szCs w:val="28"/>
        </w:rPr>
        <w:t xml:space="preserve">     </w:t>
      </w:r>
      <w:r w:rsidR="00FF6EE7">
        <w:rPr>
          <w:sz w:val="28"/>
          <w:szCs w:val="28"/>
        </w:rPr>
        <w:t xml:space="preserve">           </w:t>
      </w:r>
      <w:r w:rsidR="009E135F">
        <w:rPr>
          <w:sz w:val="28"/>
          <w:szCs w:val="28"/>
        </w:rPr>
        <w:t xml:space="preserve">     </w:t>
      </w:r>
      <w:r>
        <w:rPr>
          <w:sz w:val="28"/>
          <w:szCs w:val="28"/>
        </w:rPr>
        <w:t xml:space="preserve">  </w:t>
      </w:r>
      <w:r w:rsidR="007824B9">
        <w:rPr>
          <w:sz w:val="28"/>
          <w:szCs w:val="28"/>
        </w:rPr>
        <w:t xml:space="preserve">   </w:t>
      </w:r>
      <w:r w:rsidR="00FE111F">
        <w:rPr>
          <w:sz w:val="28"/>
          <w:szCs w:val="28"/>
        </w:rPr>
        <w:t xml:space="preserve"> </w:t>
      </w:r>
      <w:r w:rsidR="00245D17">
        <w:rPr>
          <w:sz w:val="28"/>
          <w:szCs w:val="28"/>
        </w:rPr>
        <w:t>№</w:t>
      </w:r>
      <w:r w:rsidR="00FF6EE7">
        <w:rPr>
          <w:sz w:val="28"/>
          <w:szCs w:val="28"/>
        </w:rPr>
        <w:t xml:space="preserve"> </w:t>
      </w:r>
      <w:r w:rsidR="00FE111F">
        <w:rPr>
          <w:sz w:val="28"/>
          <w:szCs w:val="28"/>
        </w:rPr>
        <w:t>958</w:t>
      </w:r>
    </w:p>
    <w:p w:rsidR="00E117C9" w:rsidRPr="00FE10AA" w:rsidRDefault="00E117C9" w:rsidP="00E117C9">
      <w:pPr>
        <w:spacing w:line="480" w:lineRule="auto"/>
        <w:rPr>
          <w:sz w:val="28"/>
          <w:szCs w:val="28"/>
        </w:rPr>
      </w:pPr>
      <w:r w:rsidRPr="00FE10AA">
        <w:rPr>
          <w:sz w:val="28"/>
          <w:szCs w:val="28"/>
        </w:rPr>
        <w:t>пгт. Березово</w:t>
      </w:r>
    </w:p>
    <w:tbl>
      <w:tblPr>
        <w:tblStyle w:val="af6"/>
        <w:tblW w:w="0" w:type="auto"/>
        <w:tblLook w:val="04A0" w:firstRow="1" w:lastRow="0" w:firstColumn="1" w:lastColumn="0" w:noHBand="0" w:noVBand="1"/>
      </w:tblPr>
      <w:tblGrid>
        <w:gridCol w:w="5068"/>
        <w:gridCol w:w="5069"/>
      </w:tblGrid>
      <w:tr w:rsidR="009E135F" w:rsidTr="009E135F">
        <w:tc>
          <w:tcPr>
            <w:tcW w:w="5068" w:type="dxa"/>
            <w:tcBorders>
              <w:top w:val="nil"/>
              <w:left w:val="nil"/>
              <w:bottom w:val="nil"/>
              <w:right w:val="nil"/>
            </w:tcBorders>
          </w:tcPr>
          <w:p w:rsidR="009E135F" w:rsidRDefault="009E135F" w:rsidP="009E135F">
            <w:pPr>
              <w:pStyle w:val="21"/>
              <w:tabs>
                <w:tab w:val="left" w:pos="720"/>
              </w:tabs>
              <w:jc w:val="left"/>
              <w:rPr>
                <w:rFonts w:eastAsia="Calibri" w:cs="Calibri"/>
                <w:bCs/>
                <w:szCs w:val="28"/>
                <w:lang w:eastAsia="en-US"/>
              </w:rPr>
            </w:pPr>
            <w:r w:rsidRPr="004F316E">
              <w:rPr>
                <w:szCs w:val="28"/>
              </w:rPr>
              <w:t>О</w:t>
            </w:r>
            <w:r>
              <w:rPr>
                <w:szCs w:val="28"/>
              </w:rPr>
              <w:t xml:space="preserve"> внесении изменений в постановление администрации Березовского района от 28.12.2021 №1580 «О </w:t>
            </w:r>
            <w:r w:rsidRPr="004F316E">
              <w:rPr>
                <w:szCs w:val="28"/>
              </w:rPr>
              <w:t xml:space="preserve">муниципальной программе </w:t>
            </w:r>
            <w:r w:rsidRPr="004F316E">
              <w:rPr>
                <w:rFonts w:eastAsia="Calibri" w:cs="Calibri"/>
                <w:bCs/>
                <w:szCs w:val="28"/>
                <w:lang w:eastAsia="en-US"/>
              </w:rPr>
              <w:t>«Развитие физической культуры, спорта, туризма и молодежной политики в Березовском районе»</w:t>
            </w:r>
          </w:p>
          <w:p w:rsidR="009E135F" w:rsidRDefault="009E135F" w:rsidP="009E135F">
            <w:pPr>
              <w:pStyle w:val="21"/>
              <w:tabs>
                <w:tab w:val="left" w:pos="720"/>
              </w:tabs>
              <w:jc w:val="left"/>
              <w:rPr>
                <w:szCs w:val="28"/>
              </w:rPr>
            </w:pPr>
          </w:p>
        </w:tc>
        <w:tc>
          <w:tcPr>
            <w:tcW w:w="5069" w:type="dxa"/>
            <w:tcBorders>
              <w:top w:val="nil"/>
              <w:left w:val="nil"/>
              <w:bottom w:val="nil"/>
              <w:right w:val="nil"/>
            </w:tcBorders>
          </w:tcPr>
          <w:p w:rsidR="009E135F" w:rsidRDefault="009E135F" w:rsidP="009E135F">
            <w:pPr>
              <w:pStyle w:val="21"/>
              <w:tabs>
                <w:tab w:val="left" w:pos="720"/>
              </w:tabs>
              <w:jc w:val="left"/>
              <w:rPr>
                <w:szCs w:val="28"/>
              </w:rPr>
            </w:pPr>
          </w:p>
        </w:tc>
      </w:tr>
    </w:tbl>
    <w:p w:rsidR="00E72B1F" w:rsidRDefault="00CA5933" w:rsidP="00CA5933">
      <w:pPr>
        <w:pStyle w:val="21"/>
        <w:tabs>
          <w:tab w:val="left" w:pos="720"/>
        </w:tabs>
        <w:rPr>
          <w:szCs w:val="28"/>
        </w:rPr>
      </w:pPr>
      <w:r w:rsidRPr="00147956">
        <w:tab/>
      </w:r>
      <w:r w:rsidR="00AF19C2">
        <w:rPr>
          <w:color w:val="000000"/>
          <w:szCs w:val="28"/>
        </w:rPr>
        <w:t>В</w:t>
      </w:r>
      <w:r w:rsidR="009E135F" w:rsidRPr="009E135F">
        <w:rPr>
          <w:color w:val="000000"/>
          <w:szCs w:val="28"/>
        </w:rPr>
        <w:t xml:space="preserve"> соответствии с решением Думы Березовского района от 2</w:t>
      </w:r>
      <w:r w:rsidR="009E135F">
        <w:rPr>
          <w:color w:val="000000"/>
          <w:szCs w:val="28"/>
        </w:rPr>
        <w:t>4</w:t>
      </w:r>
      <w:r w:rsidR="009E135F" w:rsidRPr="009E135F">
        <w:rPr>
          <w:color w:val="000000"/>
          <w:szCs w:val="28"/>
        </w:rPr>
        <w:t xml:space="preserve"> </w:t>
      </w:r>
      <w:r w:rsidR="009E135F">
        <w:rPr>
          <w:color w:val="000000"/>
          <w:szCs w:val="28"/>
        </w:rPr>
        <w:t>м</w:t>
      </w:r>
      <w:r w:rsidR="00A55C40">
        <w:rPr>
          <w:color w:val="000000"/>
          <w:szCs w:val="28"/>
        </w:rPr>
        <w:t>арта</w:t>
      </w:r>
      <w:r w:rsidR="009E135F" w:rsidRPr="009E135F">
        <w:rPr>
          <w:color w:val="000000"/>
          <w:szCs w:val="28"/>
        </w:rPr>
        <w:t xml:space="preserve"> 202</w:t>
      </w:r>
      <w:r w:rsidR="009E135F">
        <w:rPr>
          <w:color w:val="000000"/>
          <w:szCs w:val="28"/>
        </w:rPr>
        <w:t>2</w:t>
      </w:r>
      <w:r w:rsidR="009E135F" w:rsidRPr="009E135F">
        <w:rPr>
          <w:color w:val="000000"/>
          <w:szCs w:val="28"/>
        </w:rPr>
        <w:t xml:space="preserve"> года № </w:t>
      </w:r>
      <w:r w:rsidR="009E135F">
        <w:rPr>
          <w:color w:val="000000"/>
          <w:szCs w:val="28"/>
        </w:rPr>
        <w:t>6</w:t>
      </w:r>
      <w:r w:rsidR="009E135F" w:rsidRPr="009E135F">
        <w:rPr>
          <w:color w:val="000000"/>
          <w:szCs w:val="28"/>
        </w:rPr>
        <w:t xml:space="preserve">0 </w:t>
      </w:r>
      <w:r w:rsidR="009E135F">
        <w:rPr>
          <w:color w:val="000000"/>
          <w:szCs w:val="28"/>
        </w:rPr>
        <w:t>«</w:t>
      </w:r>
      <w:r w:rsidR="009E135F" w:rsidRPr="009E135F">
        <w:rPr>
          <w:color w:val="000000"/>
          <w:szCs w:val="28"/>
        </w:rPr>
        <w:t>О внесении изменений в решение Думы Березовского района от 23 декабря 2021 года № 33 «О бюджете Березовского района на 2022 год и плановый период 2023 и 2024 годов»</w:t>
      </w:r>
      <w:r w:rsidR="00317677" w:rsidRPr="00317677">
        <w:rPr>
          <w:color w:val="000000"/>
          <w:szCs w:val="28"/>
        </w:rPr>
        <w:t>:</w:t>
      </w:r>
      <w:r w:rsidR="00C43C9A" w:rsidRPr="00C43C9A">
        <w:rPr>
          <w:szCs w:val="28"/>
        </w:rPr>
        <w:t xml:space="preserve"> </w:t>
      </w:r>
    </w:p>
    <w:p w:rsidR="009E135F" w:rsidRPr="009E135F" w:rsidRDefault="009E135F" w:rsidP="00156B20">
      <w:pPr>
        <w:numPr>
          <w:ilvl w:val="0"/>
          <w:numId w:val="1"/>
        </w:numPr>
        <w:ind w:left="0" w:firstLine="708"/>
        <w:jc w:val="both"/>
        <w:rPr>
          <w:rFonts w:eastAsia="Calibri"/>
          <w:sz w:val="28"/>
          <w:szCs w:val="28"/>
          <w:lang w:eastAsia="en-US"/>
        </w:rPr>
      </w:pPr>
      <w:r w:rsidRPr="009E135F">
        <w:rPr>
          <w:rFonts w:eastAsia="Calibri"/>
          <w:sz w:val="28"/>
          <w:szCs w:val="28"/>
          <w:lang w:eastAsia="en-US"/>
        </w:rPr>
        <w:t>Внести в приложени</w:t>
      </w:r>
      <w:r w:rsidR="00AF19C2">
        <w:rPr>
          <w:rFonts w:eastAsia="Calibri"/>
          <w:sz w:val="28"/>
          <w:szCs w:val="28"/>
          <w:lang w:eastAsia="en-US"/>
        </w:rPr>
        <w:t>е 1</w:t>
      </w:r>
      <w:r w:rsidRPr="009E135F">
        <w:rPr>
          <w:rFonts w:eastAsia="Calibri"/>
          <w:sz w:val="28"/>
          <w:szCs w:val="28"/>
          <w:lang w:eastAsia="en-US"/>
        </w:rPr>
        <w:t xml:space="preserve"> к постановлению администрации Березовского района </w:t>
      </w:r>
      <w:proofErr w:type="gramStart"/>
      <w:r w:rsidRPr="009E135F">
        <w:rPr>
          <w:rFonts w:eastAsia="Calibri"/>
          <w:sz w:val="28"/>
          <w:szCs w:val="28"/>
          <w:lang w:eastAsia="en-US"/>
        </w:rPr>
        <w:t xml:space="preserve">от  </w:t>
      </w:r>
      <w:r>
        <w:rPr>
          <w:rFonts w:eastAsia="Calibri"/>
          <w:sz w:val="28"/>
          <w:szCs w:val="28"/>
          <w:lang w:eastAsia="en-US"/>
        </w:rPr>
        <w:t>28</w:t>
      </w:r>
      <w:r w:rsidRPr="009E135F">
        <w:rPr>
          <w:rFonts w:eastAsia="Calibri"/>
          <w:sz w:val="28"/>
          <w:szCs w:val="28"/>
          <w:lang w:eastAsia="en-US"/>
        </w:rPr>
        <w:t>.1</w:t>
      </w:r>
      <w:r>
        <w:rPr>
          <w:rFonts w:eastAsia="Calibri"/>
          <w:sz w:val="28"/>
          <w:szCs w:val="28"/>
          <w:lang w:eastAsia="en-US"/>
        </w:rPr>
        <w:t>2.2022</w:t>
      </w:r>
      <w:proofErr w:type="gramEnd"/>
      <w:r w:rsidRPr="009E135F">
        <w:rPr>
          <w:rFonts w:eastAsia="Calibri"/>
          <w:sz w:val="28"/>
          <w:szCs w:val="28"/>
          <w:lang w:eastAsia="en-US"/>
        </w:rPr>
        <w:t xml:space="preserve"> № </w:t>
      </w:r>
      <w:r>
        <w:rPr>
          <w:rFonts w:eastAsia="Calibri"/>
          <w:sz w:val="28"/>
          <w:szCs w:val="28"/>
          <w:lang w:eastAsia="en-US"/>
        </w:rPr>
        <w:t>1580</w:t>
      </w:r>
      <w:r w:rsidRPr="009E135F">
        <w:rPr>
          <w:rFonts w:eastAsia="Calibri"/>
          <w:sz w:val="28"/>
          <w:szCs w:val="28"/>
          <w:lang w:eastAsia="en-US"/>
        </w:rPr>
        <w:t xml:space="preserve"> «О муниципальной программе «Развитие физической культуры, спорта, туризма и молодежной политики в Березовском районе» и признании  утратившими силу некоторых муниципальных правовых актов администрации Березовского района» (далее – муниципальная программа) следующие изменения:</w:t>
      </w:r>
    </w:p>
    <w:p w:rsidR="009E135F" w:rsidRPr="009E135F" w:rsidRDefault="009E135F" w:rsidP="009E135F">
      <w:pPr>
        <w:tabs>
          <w:tab w:val="left" w:pos="709"/>
        </w:tabs>
        <w:ind w:firstLine="709"/>
        <w:jc w:val="both"/>
        <w:rPr>
          <w:rFonts w:eastAsia="Calibri"/>
          <w:sz w:val="28"/>
          <w:szCs w:val="28"/>
          <w:lang w:eastAsia="en-US"/>
        </w:rPr>
      </w:pPr>
      <w:r w:rsidRPr="009E135F">
        <w:rPr>
          <w:rFonts w:eastAsia="Calibri"/>
          <w:sz w:val="28"/>
          <w:szCs w:val="28"/>
          <w:lang w:eastAsia="en-US"/>
        </w:rPr>
        <w:t>1.1. В паспорте муниципальной программы строк</w:t>
      </w:r>
      <w:r w:rsidR="00323A0B">
        <w:rPr>
          <w:rFonts w:eastAsia="Calibri"/>
          <w:sz w:val="28"/>
          <w:szCs w:val="28"/>
          <w:lang w:eastAsia="en-US"/>
        </w:rPr>
        <w:t>у</w:t>
      </w:r>
      <w:r w:rsidRPr="009E135F">
        <w:rPr>
          <w:rFonts w:eastAsia="Calibri"/>
          <w:sz w:val="28"/>
          <w:szCs w:val="28"/>
          <w:lang w:eastAsia="en-US"/>
        </w:rPr>
        <w:t>:</w:t>
      </w:r>
      <w:r w:rsidRPr="009E135F">
        <w:rPr>
          <w:sz w:val="28"/>
          <w:szCs w:val="28"/>
        </w:rPr>
        <w:t xml:space="preserve"> «Параметры финансового обеспечения муниципальной программы»</w:t>
      </w:r>
      <w:r w:rsidRPr="009E135F">
        <w:rPr>
          <w:rFonts w:eastAsia="Calibri"/>
          <w:sz w:val="28"/>
          <w:szCs w:val="28"/>
          <w:lang w:eastAsia="en-US"/>
        </w:rPr>
        <w:t xml:space="preserve"> </w:t>
      </w:r>
      <w:r w:rsidRPr="009E135F">
        <w:rPr>
          <w:sz w:val="28"/>
          <w:szCs w:val="28"/>
        </w:rPr>
        <w:t xml:space="preserve"> </w:t>
      </w:r>
      <w:r w:rsidRPr="009E135F">
        <w:rPr>
          <w:rFonts w:eastAsia="Calibri"/>
          <w:sz w:val="28"/>
          <w:szCs w:val="28"/>
          <w:lang w:eastAsia="en-US"/>
        </w:rPr>
        <w:t>изложить в следующей редакции:</w:t>
      </w:r>
    </w:p>
    <w:p w:rsidR="009E135F" w:rsidRDefault="00D253F6" w:rsidP="00CA5933">
      <w:pPr>
        <w:pStyle w:val="21"/>
        <w:tabs>
          <w:tab w:val="left" w:pos="720"/>
        </w:tabs>
        <w:rPr>
          <w:szCs w:val="28"/>
        </w:rPr>
      </w:pPr>
      <w:r>
        <w:rPr>
          <w:szCs w:val="28"/>
        </w:rPr>
        <w:t>«</w:t>
      </w:r>
    </w:p>
    <w:tbl>
      <w:tblPr>
        <w:tblStyle w:val="af6"/>
        <w:tblW w:w="9979" w:type="dxa"/>
        <w:tblLayout w:type="fixed"/>
        <w:tblLook w:val="04A0" w:firstRow="1" w:lastRow="0" w:firstColumn="1" w:lastColumn="0" w:noHBand="0" w:noVBand="1"/>
      </w:tblPr>
      <w:tblGrid>
        <w:gridCol w:w="1384"/>
        <w:gridCol w:w="1701"/>
        <w:gridCol w:w="1236"/>
        <w:gridCol w:w="1116"/>
        <w:gridCol w:w="1116"/>
        <w:gridCol w:w="1116"/>
        <w:gridCol w:w="1090"/>
        <w:gridCol w:w="40"/>
        <w:gridCol w:w="1180"/>
      </w:tblGrid>
      <w:tr w:rsidR="00D253F6" w:rsidRPr="00AF19C2" w:rsidTr="00FE111F">
        <w:trPr>
          <w:trHeight w:val="300"/>
        </w:trPr>
        <w:tc>
          <w:tcPr>
            <w:tcW w:w="1384" w:type="dxa"/>
            <w:vMerge w:val="restart"/>
            <w:hideMark/>
          </w:tcPr>
          <w:p w:rsidR="00D253F6" w:rsidRPr="00AF19C2" w:rsidRDefault="00D253F6" w:rsidP="00FE111F">
            <w:pPr>
              <w:widowControl w:val="0"/>
              <w:autoSpaceDE w:val="0"/>
              <w:autoSpaceDN w:val="0"/>
              <w:jc w:val="both"/>
              <w:outlineLvl w:val="0"/>
            </w:pPr>
            <w:r w:rsidRPr="00AF19C2">
              <w:t>Параметры финансового обеспечения муниципальной программы</w:t>
            </w:r>
          </w:p>
        </w:tc>
        <w:tc>
          <w:tcPr>
            <w:tcW w:w="1701" w:type="dxa"/>
            <w:vMerge w:val="restart"/>
            <w:hideMark/>
          </w:tcPr>
          <w:p w:rsidR="00D253F6" w:rsidRPr="00AF19C2" w:rsidRDefault="00D253F6" w:rsidP="005D5901">
            <w:pPr>
              <w:widowControl w:val="0"/>
              <w:autoSpaceDE w:val="0"/>
              <w:autoSpaceDN w:val="0"/>
              <w:jc w:val="both"/>
              <w:outlineLvl w:val="0"/>
            </w:pPr>
            <w:r w:rsidRPr="00AF19C2">
              <w:t>Источники финансирования</w:t>
            </w:r>
          </w:p>
        </w:tc>
        <w:tc>
          <w:tcPr>
            <w:tcW w:w="6894" w:type="dxa"/>
            <w:gridSpan w:val="7"/>
            <w:hideMark/>
          </w:tcPr>
          <w:p w:rsidR="00D253F6" w:rsidRPr="00AF19C2" w:rsidRDefault="00D253F6" w:rsidP="005D5901">
            <w:pPr>
              <w:widowControl w:val="0"/>
              <w:autoSpaceDE w:val="0"/>
              <w:autoSpaceDN w:val="0"/>
              <w:jc w:val="both"/>
              <w:outlineLvl w:val="0"/>
            </w:pPr>
            <w:r w:rsidRPr="00AF19C2">
              <w:t>Расходы по годам (тыс. рублей)</w:t>
            </w:r>
          </w:p>
        </w:tc>
      </w:tr>
      <w:tr w:rsidR="00D253F6" w:rsidRPr="00AF19C2" w:rsidTr="00FE111F">
        <w:trPr>
          <w:trHeight w:val="300"/>
        </w:trPr>
        <w:tc>
          <w:tcPr>
            <w:tcW w:w="1384" w:type="dxa"/>
            <w:vMerge/>
            <w:hideMark/>
          </w:tcPr>
          <w:p w:rsidR="00D253F6" w:rsidRPr="00AF19C2" w:rsidRDefault="00D253F6" w:rsidP="005D5901">
            <w:pPr>
              <w:widowControl w:val="0"/>
              <w:autoSpaceDE w:val="0"/>
              <w:autoSpaceDN w:val="0"/>
              <w:jc w:val="both"/>
              <w:outlineLvl w:val="0"/>
            </w:pPr>
          </w:p>
        </w:tc>
        <w:tc>
          <w:tcPr>
            <w:tcW w:w="1701" w:type="dxa"/>
            <w:vMerge/>
            <w:hideMark/>
          </w:tcPr>
          <w:p w:rsidR="00D253F6" w:rsidRPr="00AF19C2" w:rsidRDefault="00D253F6" w:rsidP="005D5901">
            <w:pPr>
              <w:widowControl w:val="0"/>
              <w:autoSpaceDE w:val="0"/>
              <w:autoSpaceDN w:val="0"/>
              <w:jc w:val="both"/>
              <w:outlineLvl w:val="0"/>
            </w:pPr>
          </w:p>
        </w:tc>
        <w:tc>
          <w:tcPr>
            <w:tcW w:w="1236" w:type="dxa"/>
            <w:hideMark/>
          </w:tcPr>
          <w:p w:rsidR="00D253F6" w:rsidRPr="00AF19C2" w:rsidRDefault="00D253F6" w:rsidP="005D5901">
            <w:pPr>
              <w:widowControl w:val="0"/>
              <w:autoSpaceDE w:val="0"/>
              <w:autoSpaceDN w:val="0"/>
              <w:jc w:val="both"/>
              <w:outlineLvl w:val="0"/>
            </w:pPr>
            <w:r w:rsidRPr="00AF19C2">
              <w:t>Всего</w:t>
            </w:r>
          </w:p>
        </w:tc>
        <w:tc>
          <w:tcPr>
            <w:tcW w:w="1116" w:type="dxa"/>
            <w:hideMark/>
          </w:tcPr>
          <w:p w:rsidR="00D253F6" w:rsidRPr="00AF19C2" w:rsidRDefault="00D253F6" w:rsidP="005D5901">
            <w:pPr>
              <w:widowControl w:val="0"/>
              <w:autoSpaceDE w:val="0"/>
              <w:autoSpaceDN w:val="0"/>
              <w:jc w:val="both"/>
              <w:outlineLvl w:val="0"/>
            </w:pPr>
            <w:r w:rsidRPr="00AF19C2">
              <w:t>2022 г.</w:t>
            </w:r>
          </w:p>
        </w:tc>
        <w:tc>
          <w:tcPr>
            <w:tcW w:w="1116" w:type="dxa"/>
            <w:hideMark/>
          </w:tcPr>
          <w:p w:rsidR="00D253F6" w:rsidRPr="00AF19C2" w:rsidRDefault="00D253F6" w:rsidP="005D5901">
            <w:pPr>
              <w:widowControl w:val="0"/>
              <w:autoSpaceDE w:val="0"/>
              <w:autoSpaceDN w:val="0"/>
              <w:jc w:val="both"/>
              <w:outlineLvl w:val="0"/>
            </w:pPr>
            <w:r w:rsidRPr="00AF19C2">
              <w:t>2023 г.</w:t>
            </w:r>
          </w:p>
        </w:tc>
        <w:tc>
          <w:tcPr>
            <w:tcW w:w="1116" w:type="dxa"/>
            <w:hideMark/>
          </w:tcPr>
          <w:p w:rsidR="00D253F6" w:rsidRPr="00AF19C2" w:rsidRDefault="00D253F6" w:rsidP="005D5901">
            <w:pPr>
              <w:widowControl w:val="0"/>
              <w:autoSpaceDE w:val="0"/>
              <w:autoSpaceDN w:val="0"/>
              <w:jc w:val="both"/>
              <w:outlineLvl w:val="0"/>
            </w:pPr>
            <w:r w:rsidRPr="00AF19C2">
              <w:t>2024 г.</w:t>
            </w:r>
          </w:p>
        </w:tc>
        <w:tc>
          <w:tcPr>
            <w:tcW w:w="1090" w:type="dxa"/>
            <w:hideMark/>
          </w:tcPr>
          <w:p w:rsidR="00D253F6" w:rsidRPr="00AF19C2" w:rsidRDefault="00D253F6" w:rsidP="005D5901">
            <w:pPr>
              <w:widowControl w:val="0"/>
              <w:autoSpaceDE w:val="0"/>
              <w:autoSpaceDN w:val="0"/>
              <w:jc w:val="both"/>
              <w:outlineLvl w:val="0"/>
            </w:pPr>
            <w:r w:rsidRPr="00AF19C2">
              <w:t>2025 г.</w:t>
            </w:r>
          </w:p>
        </w:tc>
        <w:tc>
          <w:tcPr>
            <w:tcW w:w="1220" w:type="dxa"/>
            <w:gridSpan w:val="2"/>
            <w:hideMark/>
          </w:tcPr>
          <w:p w:rsidR="00D253F6" w:rsidRPr="00AF19C2" w:rsidRDefault="00D253F6" w:rsidP="005D5901">
            <w:pPr>
              <w:widowControl w:val="0"/>
              <w:autoSpaceDE w:val="0"/>
              <w:autoSpaceDN w:val="0"/>
              <w:jc w:val="both"/>
              <w:outlineLvl w:val="0"/>
            </w:pPr>
            <w:r w:rsidRPr="00AF19C2">
              <w:t xml:space="preserve">2026 - 2030 </w:t>
            </w:r>
            <w:proofErr w:type="spellStart"/>
            <w:r w:rsidRPr="00AF19C2">
              <w:t>г.г</w:t>
            </w:r>
            <w:proofErr w:type="spellEnd"/>
            <w:r w:rsidRPr="00AF19C2">
              <w:t>.</w:t>
            </w:r>
          </w:p>
        </w:tc>
      </w:tr>
      <w:tr w:rsidR="00D253F6" w:rsidRPr="00AF19C2" w:rsidTr="00FE111F">
        <w:trPr>
          <w:trHeight w:val="300"/>
        </w:trPr>
        <w:tc>
          <w:tcPr>
            <w:tcW w:w="1384" w:type="dxa"/>
            <w:vMerge/>
            <w:hideMark/>
          </w:tcPr>
          <w:p w:rsidR="00D253F6" w:rsidRPr="00AF19C2" w:rsidRDefault="00D253F6" w:rsidP="005D5901">
            <w:pPr>
              <w:widowControl w:val="0"/>
              <w:autoSpaceDE w:val="0"/>
              <w:autoSpaceDN w:val="0"/>
              <w:jc w:val="both"/>
              <w:outlineLvl w:val="0"/>
            </w:pPr>
          </w:p>
        </w:tc>
        <w:tc>
          <w:tcPr>
            <w:tcW w:w="1701" w:type="dxa"/>
            <w:hideMark/>
          </w:tcPr>
          <w:p w:rsidR="00D253F6" w:rsidRPr="00AF19C2" w:rsidRDefault="00D253F6" w:rsidP="005D5901">
            <w:pPr>
              <w:widowControl w:val="0"/>
              <w:autoSpaceDE w:val="0"/>
              <w:autoSpaceDN w:val="0"/>
              <w:jc w:val="both"/>
              <w:outlineLvl w:val="0"/>
            </w:pPr>
            <w:r w:rsidRPr="00AF19C2">
              <w:t>всего</w:t>
            </w:r>
          </w:p>
        </w:tc>
        <w:tc>
          <w:tcPr>
            <w:tcW w:w="1236" w:type="dxa"/>
            <w:hideMark/>
          </w:tcPr>
          <w:p w:rsidR="00D253F6" w:rsidRPr="00AF19C2" w:rsidRDefault="00D253F6" w:rsidP="00D253F6">
            <w:pPr>
              <w:rPr>
                <w:color w:val="000000"/>
              </w:rPr>
            </w:pPr>
            <w:r w:rsidRPr="00AF19C2">
              <w:rPr>
                <w:color w:val="000000"/>
              </w:rPr>
              <w:t>1329932,8</w:t>
            </w:r>
          </w:p>
        </w:tc>
        <w:tc>
          <w:tcPr>
            <w:tcW w:w="1116" w:type="dxa"/>
            <w:hideMark/>
          </w:tcPr>
          <w:p w:rsidR="00D253F6" w:rsidRPr="00AF19C2" w:rsidRDefault="00D253F6" w:rsidP="00D253F6">
            <w:pPr>
              <w:rPr>
                <w:color w:val="000000"/>
              </w:rPr>
            </w:pPr>
            <w:r w:rsidRPr="00AF19C2">
              <w:rPr>
                <w:color w:val="000000"/>
              </w:rPr>
              <w:t>160036,6</w:t>
            </w:r>
          </w:p>
        </w:tc>
        <w:tc>
          <w:tcPr>
            <w:tcW w:w="1116" w:type="dxa"/>
            <w:hideMark/>
          </w:tcPr>
          <w:p w:rsidR="00D253F6" w:rsidRPr="00AF19C2" w:rsidRDefault="00D253F6" w:rsidP="005D5901">
            <w:pPr>
              <w:widowControl w:val="0"/>
              <w:autoSpaceDE w:val="0"/>
              <w:autoSpaceDN w:val="0"/>
              <w:jc w:val="both"/>
              <w:outlineLvl w:val="0"/>
            </w:pPr>
            <w:r w:rsidRPr="00AF19C2">
              <w:t>137356,6</w:t>
            </w:r>
          </w:p>
        </w:tc>
        <w:tc>
          <w:tcPr>
            <w:tcW w:w="1116" w:type="dxa"/>
            <w:hideMark/>
          </w:tcPr>
          <w:p w:rsidR="00D253F6" w:rsidRPr="00AF19C2" w:rsidRDefault="00D253F6" w:rsidP="005D5901">
            <w:pPr>
              <w:widowControl w:val="0"/>
              <w:autoSpaceDE w:val="0"/>
              <w:autoSpaceDN w:val="0"/>
              <w:jc w:val="both"/>
              <w:outlineLvl w:val="0"/>
            </w:pPr>
            <w:r w:rsidRPr="00AF19C2">
              <w:t>144133,4</w:t>
            </w:r>
          </w:p>
        </w:tc>
        <w:tc>
          <w:tcPr>
            <w:tcW w:w="1130" w:type="dxa"/>
            <w:gridSpan w:val="2"/>
            <w:hideMark/>
          </w:tcPr>
          <w:p w:rsidR="00D253F6" w:rsidRPr="00AF19C2" w:rsidRDefault="00D253F6" w:rsidP="005D5901">
            <w:pPr>
              <w:widowControl w:val="0"/>
              <w:autoSpaceDE w:val="0"/>
              <w:autoSpaceDN w:val="0"/>
              <w:jc w:val="both"/>
              <w:outlineLvl w:val="0"/>
            </w:pPr>
            <w:r w:rsidRPr="00AF19C2">
              <w:t>148067,7</w:t>
            </w:r>
          </w:p>
        </w:tc>
        <w:tc>
          <w:tcPr>
            <w:tcW w:w="1180" w:type="dxa"/>
            <w:hideMark/>
          </w:tcPr>
          <w:p w:rsidR="00D253F6" w:rsidRPr="00AF19C2" w:rsidRDefault="00D253F6" w:rsidP="005D5901">
            <w:pPr>
              <w:widowControl w:val="0"/>
              <w:autoSpaceDE w:val="0"/>
              <w:autoSpaceDN w:val="0"/>
              <w:jc w:val="both"/>
              <w:outlineLvl w:val="0"/>
            </w:pPr>
            <w:r w:rsidRPr="00AF19C2">
              <w:t>740338,5</w:t>
            </w:r>
          </w:p>
        </w:tc>
      </w:tr>
      <w:tr w:rsidR="00D253F6" w:rsidRPr="00AF19C2" w:rsidTr="00FE111F">
        <w:trPr>
          <w:trHeight w:val="300"/>
        </w:trPr>
        <w:tc>
          <w:tcPr>
            <w:tcW w:w="1384" w:type="dxa"/>
            <w:vMerge/>
            <w:hideMark/>
          </w:tcPr>
          <w:p w:rsidR="00D253F6" w:rsidRPr="00AF19C2" w:rsidRDefault="00D253F6" w:rsidP="005D5901">
            <w:pPr>
              <w:widowControl w:val="0"/>
              <w:autoSpaceDE w:val="0"/>
              <w:autoSpaceDN w:val="0"/>
              <w:jc w:val="both"/>
              <w:outlineLvl w:val="0"/>
            </w:pPr>
          </w:p>
        </w:tc>
        <w:tc>
          <w:tcPr>
            <w:tcW w:w="1701" w:type="dxa"/>
            <w:hideMark/>
          </w:tcPr>
          <w:p w:rsidR="00D253F6" w:rsidRPr="00AF19C2" w:rsidRDefault="00D253F6" w:rsidP="005D5901">
            <w:pPr>
              <w:widowControl w:val="0"/>
              <w:autoSpaceDE w:val="0"/>
              <w:autoSpaceDN w:val="0"/>
              <w:jc w:val="both"/>
              <w:outlineLvl w:val="0"/>
            </w:pPr>
            <w:r w:rsidRPr="00AF19C2">
              <w:t>федеральный бюджет</w:t>
            </w:r>
          </w:p>
        </w:tc>
        <w:tc>
          <w:tcPr>
            <w:tcW w:w="1236" w:type="dxa"/>
            <w:hideMark/>
          </w:tcPr>
          <w:p w:rsidR="00D253F6" w:rsidRPr="00AF19C2" w:rsidRDefault="00D253F6" w:rsidP="00D253F6">
            <w:pPr>
              <w:rPr>
                <w:color w:val="000000"/>
              </w:rPr>
            </w:pPr>
            <w:r w:rsidRPr="00AF19C2">
              <w:rPr>
                <w:color w:val="000000"/>
              </w:rPr>
              <w:t>0,0</w:t>
            </w:r>
          </w:p>
        </w:tc>
        <w:tc>
          <w:tcPr>
            <w:tcW w:w="1116" w:type="dxa"/>
            <w:hideMark/>
          </w:tcPr>
          <w:p w:rsidR="00D253F6" w:rsidRPr="00AF19C2" w:rsidRDefault="00D253F6" w:rsidP="00D253F6">
            <w:pPr>
              <w:rPr>
                <w:color w:val="000000"/>
              </w:rPr>
            </w:pPr>
            <w:r w:rsidRPr="00AF19C2">
              <w:rPr>
                <w:color w:val="000000"/>
              </w:rPr>
              <w:t>0</w:t>
            </w:r>
          </w:p>
        </w:tc>
        <w:tc>
          <w:tcPr>
            <w:tcW w:w="1116" w:type="dxa"/>
            <w:hideMark/>
          </w:tcPr>
          <w:p w:rsidR="00D253F6" w:rsidRPr="00AF19C2" w:rsidRDefault="00D253F6" w:rsidP="005D5901">
            <w:pPr>
              <w:widowControl w:val="0"/>
              <w:autoSpaceDE w:val="0"/>
              <w:autoSpaceDN w:val="0"/>
              <w:jc w:val="both"/>
              <w:outlineLvl w:val="0"/>
            </w:pPr>
            <w:r w:rsidRPr="00AF19C2">
              <w:t>0</w:t>
            </w:r>
          </w:p>
        </w:tc>
        <w:tc>
          <w:tcPr>
            <w:tcW w:w="1116" w:type="dxa"/>
            <w:hideMark/>
          </w:tcPr>
          <w:p w:rsidR="00D253F6" w:rsidRPr="00AF19C2" w:rsidRDefault="00D253F6" w:rsidP="005D5901">
            <w:pPr>
              <w:widowControl w:val="0"/>
              <w:autoSpaceDE w:val="0"/>
              <w:autoSpaceDN w:val="0"/>
              <w:jc w:val="both"/>
              <w:outlineLvl w:val="0"/>
            </w:pPr>
            <w:r w:rsidRPr="00AF19C2">
              <w:t>0</w:t>
            </w:r>
          </w:p>
        </w:tc>
        <w:tc>
          <w:tcPr>
            <w:tcW w:w="1130" w:type="dxa"/>
            <w:gridSpan w:val="2"/>
            <w:noWrap/>
            <w:hideMark/>
          </w:tcPr>
          <w:p w:rsidR="00D253F6" w:rsidRPr="00AF19C2" w:rsidRDefault="00D253F6" w:rsidP="005D5901">
            <w:pPr>
              <w:widowControl w:val="0"/>
              <w:autoSpaceDE w:val="0"/>
              <w:autoSpaceDN w:val="0"/>
              <w:jc w:val="both"/>
              <w:outlineLvl w:val="0"/>
            </w:pPr>
            <w:r w:rsidRPr="00AF19C2">
              <w:t>0</w:t>
            </w:r>
          </w:p>
        </w:tc>
        <w:tc>
          <w:tcPr>
            <w:tcW w:w="1180" w:type="dxa"/>
            <w:noWrap/>
            <w:hideMark/>
          </w:tcPr>
          <w:p w:rsidR="00D253F6" w:rsidRPr="00AF19C2" w:rsidRDefault="00D253F6" w:rsidP="005D5901">
            <w:pPr>
              <w:widowControl w:val="0"/>
              <w:autoSpaceDE w:val="0"/>
              <w:autoSpaceDN w:val="0"/>
              <w:jc w:val="both"/>
              <w:outlineLvl w:val="0"/>
            </w:pPr>
            <w:r w:rsidRPr="00AF19C2">
              <w:t>0</w:t>
            </w:r>
          </w:p>
        </w:tc>
      </w:tr>
      <w:tr w:rsidR="00D253F6" w:rsidRPr="00AF19C2" w:rsidTr="00FE111F">
        <w:trPr>
          <w:trHeight w:val="420"/>
        </w:trPr>
        <w:tc>
          <w:tcPr>
            <w:tcW w:w="1384" w:type="dxa"/>
            <w:vMerge/>
            <w:hideMark/>
          </w:tcPr>
          <w:p w:rsidR="00D253F6" w:rsidRPr="00AF19C2" w:rsidRDefault="00D253F6" w:rsidP="005D5901">
            <w:pPr>
              <w:widowControl w:val="0"/>
              <w:autoSpaceDE w:val="0"/>
              <w:autoSpaceDN w:val="0"/>
              <w:jc w:val="both"/>
              <w:outlineLvl w:val="0"/>
            </w:pPr>
          </w:p>
        </w:tc>
        <w:tc>
          <w:tcPr>
            <w:tcW w:w="1701" w:type="dxa"/>
            <w:hideMark/>
          </w:tcPr>
          <w:p w:rsidR="00D253F6" w:rsidRPr="00AF19C2" w:rsidRDefault="00D253F6" w:rsidP="005D5901">
            <w:pPr>
              <w:widowControl w:val="0"/>
              <w:autoSpaceDE w:val="0"/>
              <w:autoSpaceDN w:val="0"/>
              <w:jc w:val="both"/>
              <w:outlineLvl w:val="0"/>
            </w:pPr>
            <w:r w:rsidRPr="00AF19C2">
              <w:t>бюджет автономного округа</w:t>
            </w:r>
          </w:p>
        </w:tc>
        <w:tc>
          <w:tcPr>
            <w:tcW w:w="1236" w:type="dxa"/>
            <w:hideMark/>
          </w:tcPr>
          <w:p w:rsidR="00D253F6" w:rsidRPr="00AF19C2" w:rsidRDefault="00D253F6" w:rsidP="00D253F6">
            <w:pPr>
              <w:rPr>
                <w:color w:val="000000"/>
              </w:rPr>
            </w:pPr>
            <w:r w:rsidRPr="00AF19C2">
              <w:rPr>
                <w:color w:val="000000"/>
              </w:rPr>
              <w:t>13402,8</w:t>
            </w:r>
          </w:p>
        </w:tc>
        <w:tc>
          <w:tcPr>
            <w:tcW w:w="1116" w:type="dxa"/>
            <w:hideMark/>
          </w:tcPr>
          <w:p w:rsidR="00D253F6" w:rsidRPr="00AF19C2" w:rsidRDefault="00D253F6" w:rsidP="00D253F6">
            <w:pPr>
              <w:rPr>
                <w:color w:val="000000"/>
              </w:rPr>
            </w:pPr>
            <w:r w:rsidRPr="00AF19C2">
              <w:rPr>
                <w:color w:val="000000"/>
              </w:rPr>
              <w:t>3 102,4</w:t>
            </w:r>
          </w:p>
        </w:tc>
        <w:tc>
          <w:tcPr>
            <w:tcW w:w="1116" w:type="dxa"/>
            <w:hideMark/>
          </w:tcPr>
          <w:p w:rsidR="00D253F6" w:rsidRPr="00AF19C2" w:rsidRDefault="00D253F6" w:rsidP="005D5901">
            <w:pPr>
              <w:widowControl w:val="0"/>
              <w:autoSpaceDE w:val="0"/>
              <w:autoSpaceDN w:val="0"/>
              <w:jc w:val="both"/>
              <w:outlineLvl w:val="0"/>
            </w:pPr>
            <w:r w:rsidRPr="00AF19C2">
              <w:t>3359,8</w:t>
            </w:r>
          </w:p>
        </w:tc>
        <w:tc>
          <w:tcPr>
            <w:tcW w:w="1116" w:type="dxa"/>
            <w:hideMark/>
          </w:tcPr>
          <w:p w:rsidR="00D253F6" w:rsidRPr="00AF19C2" w:rsidRDefault="00D253F6" w:rsidP="005D5901">
            <w:pPr>
              <w:widowControl w:val="0"/>
              <w:autoSpaceDE w:val="0"/>
              <w:autoSpaceDN w:val="0"/>
              <w:jc w:val="both"/>
              <w:outlineLvl w:val="0"/>
            </w:pPr>
            <w:r w:rsidRPr="00AF19C2">
              <w:t>4466,2</w:t>
            </w:r>
          </w:p>
        </w:tc>
        <w:tc>
          <w:tcPr>
            <w:tcW w:w="1130" w:type="dxa"/>
            <w:gridSpan w:val="2"/>
            <w:noWrap/>
            <w:hideMark/>
          </w:tcPr>
          <w:p w:rsidR="00D253F6" w:rsidRPr="00AF19C2" w:rsidRDefault="00D253F6" w:rsidP="005D5901">
            <w:pPr>
              <w:widowControl w:val="0"/>
              <w:autoSpaceDE w:val="0"/>
              <w:autoSpaceDN w:val="0"/>
              <w:jc w:val="both"/>
              <w:outlineLvl w:val="0"/>
            </w:pPr>
            <w:r w:rsidRPr="00AF19C2">
              <w:t>412,4</w:t>
            </w:r>
          </w:p>
        </w:tc>
        <w:tc>
          <w:tcPr>
            <w:tcW w:w="1180" w:type="dxa"/>
            <w:noWrap/>
            <w:hideMark/>
          </w:tcPr>
          <w:p w:rsidR="00D253F6" w:rsidRPr="00AF19C2" w:rsidRDefault="00D253F6" w:rsidP="005D5901">
            <w:pPr>
              <w:widowControl w:val="0"/>
              <w:autoSpaceDE w:val="0"/>
              <w:autoSpaceDN w:val="0"/>
              <w:jc w:val="both"/>
              <w:outlineLvl w:val="0"/>
            </w:pPr>
            <w:r w:rsidRPr="00AF19C2">
              <w:t>2062,0</w:t>
            </w:r>
          </w:p>
        </w:tc>
      </w:tr>
      <w:tr w:rsidR="00D253F6" w:rsidRPr="00AF19C2" w:rsidTr="00FE111F">
        <w:trPr>
          <w:trHeight w:val="300"/>
        </w:trPr>
        <w:tc>
          <w:tcPr>
            <w:tcW w:w="1384" w:type="dxa"/>
            <w:vMerge/>
            <w:hideMark/>
          </w:tcPr>
          <w:p w:rsidR="00D253F6" w:rsidRPr="00AF19C2" w:rsidRDefault="00D253F6" w:rsidP="005D5901">
            <w:pPr>
              <w:widowControl w:val="0"/>
              <w:autoSpaceDE w:val="0"/>
              <w:autoSpaceDN w:val="0"/>
              <w:jc w:val="both"/>
              <w:outlineLvl w:val="0"/>
            </w:pPr>
          </w:p>
        </w:tc>
        <w:tc>
          <w:tcPr>
            <w:tcW w:w="1701" w:type="dxa"/>
            <w:hideMark/>
          </w:tcPr>
          <w:p w:rsidR="00D253F6" w:rsidRPr="00AF19C2" w:rsidRDefault="00D253F6" w:rsidP="005D5901">
            <w:pPr>
              <w:widowControl w:val="0"/>
              <w:autoSpaceDE w:val="0"/>
              <w:autoSpaceDN w:val="0"/>
              <w:jc w:val="both"/>
              <w:outlineLvl w:val="0"/>
            </w:pPr>
            <w:r w:rsidRPr="00AF19C2">
              <w:t>бюджет района</w:t>
            </w:r>
          </w:p>
        </w:tc>
        <w:tc>
          <w:tcPr>
            <w:tcW w:w="1236" w:type="dxa"/>
            <w:hideMark/>
          </w:tcPr>
          <w:p w:rsidR="00D253F6" w:rsidRPr="00AF19C2" w:rsidRDefault="00D253F6" w:rsidP="00D253F6">
            <w:pPr>
              <w:rPr>
                <w:color w:val="000000"/>
              </w:rPr>
            </w:pPr>
            <w:r w:rsidRPr="00AF19C2">
              <w:rPr>
                <w:color w:val="000000"/>
              </w:rPr>
              <w:t>1316530,0</w:t>
            </w:r>
          </w:p>
        </w:tc>
        <w:tc>
          <w:tcPr>
            <w:tcW w:w="1116" w:type="dxa"/>
            <w:hideMark/>
          </w:tcPr>
          <w:p w:rsidR="00D253F6" w:rsidRPr="00AF19C2" w:rsidRDefault="00D253F6" w:rsidP="00D253F6">
            <w:pPr>
              <w:rPr>
                <w:color w:val="000000"/>
              </w:rPr>
            </w:pPr>
            <w:r w:rsidRPr="00AF19C2">
              <w:rPr>
                <w:color w:val="000000"/>
              </w:rPr>
              <w:t>156934,2</w:t>
            </w:r>
          </w:p>
        </w:tc>
        <w:tc>
          <w:tcPr>
            <w:tcW w:w="1116" w:type="dxa"/>
            <w:hideMark/>
          </w:tcPr>
          <w:p w:rsidR="00D253F6" w:rsidRPr="00AF19C2" w:rsidRDefault="00D253F6" w:rsidP="005D5901">
            <w:pPr>
              <w:widowControl w:val="0"/>
              <w:autoSpaceDE w:val="0"/>
              <w:autoSpaceDN w:val="0"/>
              <w:jc w:val="both"/>
              <w:outlineLvl w:val="0"/>
            </w:pPr>
            <w:r w:rsidRPr="00AF19C2">
              <w:t>133996,8</w:t>
            </w:r>
          </w:p>
        </w:tc>
        <w:tc>
          <w:tcPr>
            <w:tcW w:w="1116" w:type="dxa"/>
            <w:hideMark/>
          </w:tcPr>
          <w:p w:rsidR="00D253F6" w:rsidRPr="00AF19C2" w:rsidRDefault="00D253F6" w:rsidP="005D5901">
            <w:pPr>
              <w:widowControl w:val="0"/>
              <w:autoSpaceDE w:val="0"/>
              <w:autoSpaceDN w:val="0"/>
              <w:jc w:val="both"/>
              <w:outlineLvl w:val="0"/>
            </w:pPr>
            <w:r w:rsidRPr="00AF19C2">
              <w:t>139667,2</w:t>
            </w:r>
          </w:p>
        </w:tc>
        <w:tc>
          <w:tcPr>
            <w:tcW w:w="1130" w:type="dxa"/>
            <w:gridSpan w:val="2"/>
            <w:noWrap/>
            <w:hideMark/>
          </w:tcPr>
          <w:p w:rsidR="00D253F6" w:rsidRPr="00AF19C2" w:rsidRDefault="00D253F6" w:rsidP="005D5901">
            <w:pPr>
              <w:widowControl w:val="0"/>
              <w:autoSpaceDE w:val="0"/>
              <w:autoSpaceDN w:val="0"/>
              <w:jc w:val="both"/>
              <w:outlineLvl w:val="0"/>
            </w:pPr>
            <w:r w:rsidRPr="00AF19C2">
              <w:t>147655,3</w:t>
            </w:r>
          </w:p>
        </w:tc>
        <w:tc>
          <w:tcPr>
            <w:tcW w:w="1180" w:type="dxa"/>
            <w:noWrap/>
            <w:hideMark/>
          </w:tcPr>
          <w:p w:rsidR="00D253F6" w:rsidRPr="00AF19C2" w:rsidRDefault="00D253F6" w:rsidP="005D5901">
            <w:pPr>
              <w:widowControl w:val="0"/>
              <w:autoSpaceDE w:val="0"/>
              <w:autoSpaceDN w:val="0"/>
              <w:jc w:val="both"/>
              <w:outlineLvl w:val="0"/>
            </w:pPr>
            <w:r w:rsidRPr="00AF19C2">
              <w:t>738276,5</w:t>
            </w:r>
          </w:p>
        </w:tc>
      </w:tr>
      <w:tr w:rsidR="00D253F6" w:rsidRPr="00AF19C2" w:rsidTr="00FE111F">
        <w:trPr>
          <w:trHeight w:val="615"/>
        </w:trPr>
        <w:tc>
          <w:tcPr>
            <w:tcW w:w="1384" w:type="dxa"/>
            <w:vMerge/>
            <w:hideMark/>
          </w:tcPr>
          <w:p w:rsidR="00D253F6" w:rsidRPr="00AF19C2" w:rsidRDefault="00D253F6" w:rsidP="005D5901">
            <w:pPr>
              <w:widowControl w:val="0"/>
              <w:autoSpaceDE w:val="0"/>
              <w:autoSpaceDN w:val="0"/>
              <w:jc w:val="both"/>
              <w:outlineLvl w:val="0"/>
            </w:pPr>
          </w:p>
        </w:tc>
        <w:tc>
          <w:tcPr>
            <w:tcW w:w="1701" w:type="dxa"/>
            <w:hideMark/>
          </w:tcPr>
          <w:p w:rsidR="00D253F6" w:rsidRPr="00AF19C2" w:rsidRDefault="00D253F6" w:rsidP="005D5901">
            <w:pPr>
              <w:widowControl w:val="0"/>
              <w:autoSpaceDE w:val="0"/>
              <w:autoSpaceDN w:val="0"/>
              <w:jc w:val="both"/>
              <w:outlineLvl w:val="0"/>
            </w:pPr>
            <w:r w:rsidRPr="00AF19C2">
              <w:t>в том числе софинансирование</w:t>
            </w:r>
          </w:p>
        </w:tc>
        <w:tc>
          <w:tcPr>
            <w:tcW w:w="1236" w:type="dxa"/>
            <w:hideMark/>
          </w:tcPr>
          <w:p w:rsidR="00D253F6" w:rsidRPr="00AF19C2" w:rsidRDefault="00D253F6" w:rsidP="00D253F6">
            <w:pPr>
              <w:rPr>
                <w:color w:val="000000"/>
              </w:rPr>
            </w:pPr>
            <w:r w:rsidRPr="00AF19C2">
              <w:rPr>
                <w:color w:val="000000"/>
              </w:rPr>
              <w:t>489,2</w:t>
            </w:r>
          </w:p>
        </w:tc>
        <w:tc>
          <w:tcPr>
            <w:tcW w:w="1116" w:type="dxa"/>
            <w:hideMark/>
          </w:tcPr>
          <w:p w:rsidR="00D253F6" w:rsidRPr="00AF19C2" w:rsidRDefault="00D253F6" w:rsidP="00D253F6">
            <w:pPr>
              <w:rPr>
                <w:color w:val="000000"/>
              </w:rPr>
            </w:pPr>
            <w:r w:rsidRPr="00AF19C2">
              <w:rPr>
                <w:color w:val="000000"/>
              </w:rPr>
              <w:t>127,0</w:t>
            </w:r>
          </w:p>
        </w:tc>
        <w:tc>
          <w:tcPr>
            <w:tcW w:w="1116" w:type="dxa"/>
            <w:hideMark/>
          </w:tcPr>
          <w:p w:rsidR="00D253F6" w:rsidRPr="00AF19C2" w:rsidRDefault="00D253F6" w:rsidP="005D5901">
            <w:pPr>
              <w:widowControl w:val="0"/>
              <w:autoSpaceDE w:val="0"/>
              <w:autoSpaceDN w:val="0"/>
              <w:jc w:val="both"/>
              <w:outlineLvl w:val="0"/>
            </w:pPr>
            <w:r w:rsidRPr="00AF19C2">
              <w:t>127,0</w:t>
            </w:r>
          </w:p>
        </w:tc>
        <w:tc>
          <w:tcPr>
            <w:tcW w:w="1116" w:type="dxa"/>
            <w:hideMark/>
          </w:tcPr>
          <w:p w:rsidR="00D253F6" w:rsidRPr="00AF19C2" w:rsidRDefault="00D253F6" w:rsidP="005D5901">
            <w:pPr>
              <w:widowControl w:val="0"/>
              <w:autoSpaceDE w:val="0"/>
              <w:autoSpaceDN w:val="0"/>
              <w:jc w:val="both"/>
              <w:outlineLvl w:val="0"/>
            </w:pPr>
            <w:r w:rsidRPr="00AF19C2">
              <w:t>235,2</w:t>
            </w:r>
          </w:p>
        </w:tc>
        <w:tc>
          <w:tcPr>
            <w:tcW w:w="1090" w:type="dxa"/>
            <w:hideMark/>
          </w:tcPr>
          <w:p w:rsidR="00D253F6" w:rsidRPr="00AF19C2" w:rsidRDefault="00D253F6" w:rsidP="005D5901">
            <w:pPr>
              <w:widowControl w:val="0"/>
              <w:autoSpaceDE w:val="0"/>
              <w:autoSpaceDN w:val="0"/>
              <w:jc w:val="both"/>
              <w:outlineLvl w:val="0"/>
            </w:pPr>
            <w:r w:rsidRPr="00AF19C2">
              <w:t>0</w:t>
            </w:r>
          </w:p>
        </w:tc>
        <w:tc>
          <w:tcPr>
            <w:tcW w:w="1220" w:type="dxa"/>
            <w:gridSpan w:val="2"/>
            <w:hideMark/>
          </w:tcPr>
          <w:p w:rsidR="00D253F6" w:rsidRPr="00AF19C2" w:rsidRDefault="00D253F6" w:rsidP="005D5901">
            <w:pPr>
              <w:widowControl w:val="0"/>
              <w:autoSpaceDE w:val="0"/>
              <w:autoSpaceDN w:val="0"/>
              <w:jc w:val="both"/>
              <w:outlineLvl w:val="0"/>
            </w:pPr>
            <w:r w:rsidRPr="00AF19C2">
              <w:t>0</w:t>
            </w:r>
          </w:p>
        </w:tc>
      </w:tr>
      <w:tr w:rsidR="00D253F6" w:rsidRPr="00AF19C2" w:rsidTr="00FE111F">
        <w:trPr>
          <w:trHeight w:val="525"/>
        </w:trPr>
        <w:tc>
          <w:tcPr>
            <w:tcW w:w="1384" w:type="dxa"/>
            <w:vMerge/>
            <w:hideMark/>
          </w:tcPr>
          <w:p w:rsidR="00D253F6" w:rsidRPr="00AF19C2" w:rsidRDefault="00D253F6" w:rsidP="005D5901">
            <w:pPr>
              <w:widowControl w:val="0"/>
              <w:autoSpaceDE w:val="0"/>
              <w:autoSpaceDN w:val="0"/>
              <w:jc w:val="both"/>
              <w:outlineLvl w:val="0"/>
            </w:pPr>
          </w:p>
        </w:tc>
        <w:tc>
          <w:tcPr>
            <w:tcW w:w="1701" w:type="dxa"/>
            <w:hideMark/>
          </w:tcPr>
          <w:p w:rsidR="00D253F6" w:rsidRPr="00AF19C2" w:rsidRDefault="00D253F6" w:rsidP="005D5901">
            <w:pPr>
              <w:widowControl w:val="0"/>
              <w:autoSpaceDE w:val="0"/>
              <w:autoSpaceDN w:val="0"/>
              <w:jc w:val="both"/>
              <w:outlineLvl w:val="0"/>
            </w:pPr>
            <w:r w:rsidRPr="00AF19C2">
              <w:t>Внебюджетные источники финансирования</w:t>
            </w:r>
          </w:p>
        </w:tc>
        <w:tc>
          <w:tcPr>
            <w:tcW w:w="1236" w:type="dxa"/>
            <w:hideMark/>
          </w:tcPr>
          <w:p w:rsidR="00D253F6" w:rsidRPr="00AF19C2" w:rsidRDefault="00D253F6" w:rsidP="005D5901">
            <w:pPr>
              <w:widowControl w:val="0"/>
              <w:autoSpaceDE w:val="0"/>
              <w:autoSpaceDN w:val="0"/>
              <w:jc w:val="both"/>
              <w:outlineLvl w:val="0"/>
            </w:pPr>
            <w:r w:rsidRPr="00AF19C2">
              <w:t>0</w:t>
            </w:r>
          </w:p>
        </w:tc>
        <w:tc>
          <w:tcPr>
            <w:tcW w:w="1116" w:type="dxa"/>
            <w:hideMark/>
          </w:tcPr>
          <w:p w:rsidR="00D253F6" w:rsidRPr="00AF19C2" w:rsidRDefault="00D253F6" w:rsidP="005D5901">
            <w:pPr>
              <w:widowControl w:val="0"/>
              <w:autoSpaceDE w:val="0"/>
              <w:autoSpaceDN w:val="0"/>
              <w:jc w:val="both"/>
              <w:outlineLvl w:val="0"/>
            </w:pPr>
            <w:r w:rsidRPr="00AF19C2">
              <w:t>0</w:t>
            </w:r>
          </w:p>
        </w:tc>
        <w:tc>
          <w:tcPr>
            <w:tcW w:w="1116" w:type="dxa"/>
            <w:hideMark/>
          </w:tcPr>
          <w:p w:rsidR="00D253F6" w:rsidRPr="00AF19C2" w:rsidRDefault="00D253F6" w:rsidP="005D5901">
            <w:pPr>
              <w:widowControl w:val="0"/>
              <w:autoSpaceDE w:val="0"/>
              <w:autoSpaceDN w:val="0"/>
              <w:jc w:val="both"/>
              <w:outlineLvl w:val="0"/>
            </w:pPr>
            <w:r w:rsidRPr="00AF19C2">
              <w:t>0</w:t>
            </w:r>
          </w:p>
        </w:tc>
        <w:tc>
          <w:tcPr>
            <w:tcW w:w="1116" w:type="dxa"/>
            <w:hideMark/>
          </w:tcPr>
          <w:p w:rsidR="00D253F6" w:rsidRPr="00AF19C2" w:rsidRDefault="00D253F6" w:rsidP="005D5901">
            <w:pPr>
              <w:widowControl w:val="0"/>
              <w:autoSpaceDE w:val="0"/>
              <w:autoSpaceDN w:val="0"/>
              <w:jc w:val="both"/>
              <w:outlineLvl w:val="0"/>
            </w:pPr>
            <w:r w:rsidRPr="00AF19C2">
              <w:t>0</w:t>
            </w:r>
          </w:p>
        </w:tc>
        <w:tc>
          <w:tcPr>
            <w:tcW w:w="1090" w:type="dxa"/>
            <w:noWrap/>
            <w:hideMark/>
          </w:tcPr>
          <w:p w:rsidR="00D253F6" w:rsidRPr="00AF19C2" w:rsidRDefault="00D253F6" w:rsidP="005D5901">
            <w:pPr>
              <w:widowControl w:val="0"/>
              <w:autoSpaceDE w:val="0"/>
              <w:autoSpaceDN w:val="0"/>
              <w:jc w:val="both"/>
              <w:outlineLvl w:val="0"/>
            </w:pPr>
            <w:r w:rsidRPr="00AF19C2">
              <w:t>0</w:t>
            </w:r>
          </w:p>
        </w:tc>
        <w:tc>
          <w:tcPr>
            <w:tcW w:w="1220" w:type="dxa"/>
            <w:gridSpan w:val="2"/>
            <w:noWrap/>
            <w:hideMark/>
          </w:tcPr>
          <w:p w:rsidR="00D253F6" w:rsidRPr="00AF19C2" w:rsidRDefault="00D253F6" w:rsidP="005D5901">
            <w:pPr>
              <w:widowControl w:val="0"/>
              <w:autoSpaceDE w:val="0"/>
              <w:autoSpaceDN w:val="0"/>
              <w:jc w:val="both"/>
              <w:outlineLvl w:val="0"/>
            </w:pPr>
            <w:r w:rsidRPr="00AF19C2">
              <w:t>0</w:t>
            </w:r>
          </w:p>
        </w:tc>
      </w:tr>
      <w:tr w:rsidR="00D253F6" w:rsidRPr="00AF19C2" w:rsidTr="00FE111F">
        <w:trPr>
          <w:trHeight w:val="300"/>
        </w:trPr>
        <w:tc>
          <w:tcPr>
            <w:tcW w:w="1384" w:type="dxa"/>
            <w:vMerge/>
            <w:hideMark/>
          </w:tcPr>
          <w:p w:rsidR="00D253F6" w:rsidRPr="00AF19C2" w:rsidRDefault="00D253F6" w:rsidP="005D5901">
            <w:pPr>
              <w:widowControl w:val="0"/>
              <w:autoSpaceDE w:val="0"/>
              <w:autoSpaceDN w:val="0"/>
              <w:jc w:val="both"/>
              <w:outlineLvl w:val="0"/>
            </w:pPr>
          </w:p>
        </w:tc>
        <w:tc>
          <w:tcPr>
            <w:tcW w:w="1701" w:type="dxa"/>
            <w:hideMark/>
          </w:tcPr>
          <w:p w:rsidR="00D253F6" w:rsidRPr="00AF19C2" w:rsidRDefault="00D253F6" w:rsidP="005D5901">
            <w:pPr>
              <w:widowControl w:val="0"/>
              <w:autoSpaceDE w:val="0"/>
              <w:autoSpaceDN w:val="0"/>
              <w:jc w:val="both"/>
              <w:outlineLvl w:val="0"/>
            </w:pPr>
          </w:p>
        </w:tc>
        <w:tc>
          <w:tcPr>
            <w:tcW w:w="1236" w:type="dxa"/>
          </w:tcPr>
          <w:p w:rsidR="00D253F6" w:rsidRPr="00AF19C2" w:rsidRDefault="00D253F6" w:rsidP="005D5901">
            <w:pPr>
              <w:widowControl w:val="0"/>
              <w:autoSpaceDE w:val="0"/>
              <w:autoSpaceDN w:val="0"/>
              <w:jc w:val="both"/>
              <w:outlineLvl w:val="0"/>
            </w:pPr>
          </w:p>
        </w:tc>
        <w:tc>
          <w:tcPr>
            <w:tcW w:w="1116" w:type="dxa"/>
          </w:tcPr>
          <w:p w:rsidR="00D253F6" w:rsidRPr="00AF19C2" w:rsidRDefault="00D253F6" w:rsidP="005D5901">
            <w:pPr>
              <w:widowControl w:val="0"/>
              <w:autoSpaceDE w:val="0"/>
              <w:autoSpaceDN w:val="0"/>
              <w:jc w:val="both"/>
              <w:outlineLvl w:val="0"/>
            </w:pPr>
          </w:p>
        </w:tc>
        <w:tc>
          <w:tcPr>
            <w:tcW w:w="1116" w:type="dxa"/>
          </w:tcPr>
          <w:p w:rsidR="00D253F6" w:rsidRPr="00AF19C2" w:rsidRDefault="00D253F6" w:rsidP="005D5901">
            <w:pPr>
              <w:widowControl w:val="0"/>
              <w:autoSpaceDE w:val="0"/>
              <w:autoSpaceDN w:val="0"/>
              <w:jc w:val="both"/>
              <w:outlineLvl w:val="0"/>
            </w:pPr>
          </w:p>
        </w:tc>
        <w:tc>
          <w:tcPr>
            <w:tcW w:w="1116" w:type="dxa"/>
          </w:tcPr>
          <w:p w:rsidR="00D253F6" w:rsidRPr="00AF19C2" w:rsidRDefault="00D253F6" w:rsidP="005D5901">
            <w:pPr>
              <w:widowControl w:val="0"/>
              <w:autoSpaceDE w:val="0"/>
              <w:autoSpaceDN w:val="0"/>
              <w:jc w:val="both"/>
              <w:outlineLvl w:val="0"/>
            </w:pPr>
          </w:p>
        </w:tc>
        <w:tc>
          <w:tcPr>
            <w:tcW w:w="1090" w:type="dxa"/>
          </w:tcPr>
          <w:p w:rsidR="00D253F6" w:rsidRPr="00AF19C2" w:rsidRDefault="00D253F6" w:rsidP="005D5901">
            <w:pPr>
              <w:widowControl w:val="0"/>
              <w:autoSpaceDE w:val="0"/>
              <w:autoSpaceDN w:val="0"/>
              <w:jc w:val="both"/>
              <w:outlineLvl w:val="0"/>
            </w:pPr>
          </w:p>
        </w:tc>
        <w:tc>
          <w:tcPr>
            <w:tcW w:w="1220" w:type="dxa"/>
            <w:gridSpan w:val="2"/>
          </w:tcPr>
          <w:p w:rsidR="00D253F6" w:rsidRPr="00AF19C2" w:rsidRDefault="00D253F6" w:rsidP="005D5901">
            <w:pPr>
              <w:widowControl w:val="0"/>
              <w:autoSpaceDE w:val="0"/>
              <w:autoSpaceDN w:val="0"/>
              <w:jc w:val="both"/>
              <w:outlineLvl w:val="0"/>
            </w:pPr>
          </w:p>
        </w:tc>
      </w:tr>
    </w:tbl>
    <w:p w:rsidR="00D253F6" w:rsidRDefault="00F439E1" w:rsidP="00AF19C2">
      <w:pPr>
        <w:pStyle w:val="21"/>
        <w:tabs>
          <w:tab w:val="left" w:pos="720"/>
        </w:tabs>
        <w:jc w:val="right"/>
        <w:rPr>
          <w:szCs w:val="28"/>
        </w:rPr>
      </w:pPr>
      <w:r>
        <w:rPr>
          <w:szCs w:val="28"/>
        </w:rPr>
        <w:t>»;</w:t>
      </w:r>
    </w:p>
    <w:p w:rsidR="00D253F6" w:rsidRPr="00D253F6" w:rsidRDefault="00AF19C2" w:rsidP="00156B20">
      <w:pPr>
        <w:pStyle w:val="a3"/>
        <w:numPr>
          <w:ilvl w:val="1"/>
          <w:numId w:val="1"/>
        </w:numPr>
        <w:tabs>
          <w:tab w:val="left" w:pos="709"/>
        </w:tabs>
        <w:ind w:left="0" w:firstLine="709"/>
        <w:jc w:val="both"/>
        <w:rPr>
          <w:rFonts w:eastAsia="Calibri"/>
          <w:sz w:val="28"/>
          <w:szCs w:val="28"/>
          <w:lang w:eastAsia="en-US"/>
        </w:rPr>
      </w:pPr>
      <w:r>
        <w:rPr>
          <w:rFonts w:eastAsia="Calibri"/>
          <w:sz w:val="28"/>
          <w:szCs w:val="28"/>
          <w:lang w:eastAsia="en-US"/>
        </w:rPr>
        <w:t>т</w:t>
      </w:r>
      <w:r w:rsidR="00D253F6" w:rsidRPr="00D253F6">
        <w:rPr>
          <w:rFonts w:eastAsia="Calibri"/>
          <w:sz w:val="28"/>
          <w:szCs w:val="28"/>
          <w:lang w:eastAsia="en-US"/>
        </w:rPr>
        <w:t xml:space="preserve">аблицу </w:t>
      </w:r>
      <w:r w:rsidR="00D253F6">
        <w:rPr>
          <w:rFonts w:eastAsia="Calibri"/>
          <w:sz w:val="28"/>
          <w:szCs w:val="28"/>
          <w:lang w:eastAsia="en-US"/>
        </w:rPr>
        <w:t>1</w:t>
      </w:r>
      <w:r w:rsidR="00D253F6" w:rsidRPr="00D253F6">
        <w:rPr>
          <w:rFonts w:eastAsia="Calibri"/>
          <w:sz w:val="28"/>
          <w:szCs w:val="28"/>
          <w:lang w:eastAsia="en-US"/>
        </w:rPr>
        <w:t xml:space="preserve"> муниципальной программы  изложить в следующей  редакции согласно приложению 1 к настоящему постановлению.</w:t>
      </w:r>
    </w:p>
    <w:p w:rsidR="00720E74" w:rsidRPr="00147956" w:rsidRDefault="0087581C" w:rsidP="000F6F65">
      <w:pPr>
        <w:pStyle w:val="21"/>
        <w:tabs>
          <w:tab w:val="left" w:pos="720"/>
        </w:tabs>
        <w:rPr>
          <w:szCs w:val="28"/>
        </w:rPr>
      </w:pPr>
      <w:r>
        <w:rPr>
          <w:szCs w:val="28"/>
        </w:rPr>
        <w:tab/>
      </w:r>
      <w:r w:rsidR="002945F0">
        <w:rPr>
          <w:szCs w:val="28"/>
        </w:rPr>
        <w:t>2</w:t>
      </w:r>
      <w:r w:rsidR="005458E1" w:rsidRPr="00147956">
        <w:rPr>
          <w:szCs w:val="28"/>
        </w:rPr>
        <w:t xml:space="preserve">. </w:t>
      </w:r>
      <w:r w:rsidR="00720E74" w:rsidRPr="00147956">
        <w:rPr>
          <w:szCs w:val="28"/>
        </w:rPr>
        <w:t xml:space="preserve">Опубликовать настоящее постановление в газете «Жизнь Югры» и разместить на официальном </w:t>
      </w:r>
      <w:r w:rsidR="00692678" w:rsidRPr="00147956">
        <w:rPr>
          <w:szCs w:val="28"/>
        </w:rPr>
        <w:t>веб-</w:t>
      </w:r>
      <w:r w:rsidR="00720E74" w:rsidRPr="00147956">
        <w:rPr>
          <w:szCs w:val="28"/>
        </w:rPr>
        <w:t xml:space="preserve">сайте </w:t>
      </w:r>
      <w:r w:rsidR="00580C4C" w:rsidRPr="00147956">
        <w:rPr>
          <w:szCs w:val="28"/>
        </w:rPr>
        <w:t xml:space="preserve">органов местного самоуправления </w:t>
      </w:r>
      <w:r w:rsidR="00720E74" w:rsidRPr="00147956">
        <w:rPr>
          <w:szCs w:val="28"/>
        </w:rPr>
        <w:t>Березовского района.</w:t>
      </w:r>
    </w:p>
    <w:p w:rsidR="006D445E" w:rsidRDefault="002E108C" w:rsidP="00317677">
      <w:pPr>
        <w:widowControl w:val="0"/>
        <w:tabs>
          <w:tab w:val="left" w:pos="709"/>
        </w:tabs>
        <w:autoSpaceDE w:val="0"/>
        <w:autoSpaceDN w:val="0"/>
        <w:adjustRightInd w:val="0"/>
        <w:jc w:val="both"/>
        <w:rPr>
          <w:sz w:val="28"/>
          <w:szCs w:val="28"/>
        </w:rPr>
      </w:pPr>
      <w:r w:rsidRPr="00147956">
        <w:rPr>
          <w:sz w:val="28"/>
          <w:szCs w:val="28"/>
        </w:rPr>
        <w:tab/>
      </w:r>
      <w:r w:rsidR="002945F0">
        <w:rPr>
          <w:sz w:val="28"/>
          <w:szCs w:val="28"/>
        </w:rPr>
        <w:t>3</w:t>
      </w:r>
      <w:r w:rsidR="005458E1" w:rsidRPr="00147956">
        <w:rPr>
          <w:sz w:val="28"/>
          <w:szCs w:val="28"/>
        </w:rPr>
        <w:t>.</w:t>
      </w:r>
      <w:r w:rsidR="00317677" w:rsidRPr="00317677">
        <w:rPr>
          <w:sz w:val="28"/>
          <w:szCs w:val="28"/>
        </w:rPr>
        <w:t xml:space="preserve"> Настоящее постановление вступает в силу после его официального опубликования</w:t>
      </w:r>
      <w:r w:rsidR="006D445E">
        <w:rPr>
          <w:sz w:val="28"/>
          <w:szCs w:val="28"/>
        </w:rPr>
        <w:t>.</w:t>
      </w:r>
    </w:p>
    <w:p w:rsidR="006D445E" w:rsidRPr="006D445E" w:rsidRDefault="006D445E" w:rsidP="006D445E">
      <w:pPr>
        <w:widowControl w:val="0"/>
        <w:tabs>
          <w:tab w:val="left" w:pos="709"/>
        </w:tabs>
        <w:autoSpaceDE w:val="0"/>
        <w:autoSpaceDN w:val="0"/>
        <w:adjustRightInd w:val="0"/>
        <w:jc w:val="both"/>
        <w:rPr>
          <w:sz w:val="28"/>
          <w:szCs w:val="28"/>
        </w:rPr>
      </w:pPr>
      <w:r w:rsidRPr="006D445E">
        <w:rPr>
          <w:sz w:val="28"/>
          <w:szCs w:val="28"/>
        </w:rPr>
        <w:tab/>
      </w:r>
    </w:p>
    <w:p w:rsidR="00317677" w:rsidRDefault="00317677" w:rsidP="00317677">
      <w:pPr>
        <w:widowControl w:val="0"/>
        <w:tabs>
          <w:tab w:val="left" w:pos="709"/>
        </w:tabs>
        <w:autoSpaceDE w:val="0"/>
        <w:autoSpaceDN w:val="0"/>
        <w:adjustRightInd w:val="0"/>
        <w:jc w:val="both"/>
        <w:rPr>
          <w:sz w:val="28"/>
          <w:szCs w:val="28"/>
        </w:rPr>
      </w:pPr>
    </w:p>
    <w:p w:rsidR="00FF6EE7" w:rsidRDefault="00FF6EE7" w:rsidP="00317677">
      <w:pPr>
        <w:widowControl w:val="0"/>
        <w:tabs>
          <w:tab w:val="left" w:pos="709"/>
        </w:tabs>
        <w:autoSpaceDE w:val="0"/>
        <w:autoSpaceDN w:val="0"/>
        <w:adjustRightInd w:val="0"/>
        <w:jc w:val="both"/>
        <w:rPr>
          <w:sz w:val="28"/>
          <w:szCs w:val="28"/>
        </w:rPr>
      </w:pPr>
    </w:p>
    <w:p w:rsidR="00FF6EE7" w:rsidRDefault="00FF6EE7" w:rsidP="00317677">
      <w:pPr>
        <w:widowControl w:val="0"/>
        <w:tabs>
          <w:tab w:val="left" w:pos="709"/>
        </w:tabs>
        <w:autoSpaceDE w:val="0"/>
        <w:autoSpaceDN w:val="0"/>
        <w:adjustRightInd w:val="0"/>
        <w:jc w:val="both"/>
        <w:rPr>
          <w:sz w:val="28"/>
          <w:szCs w:val="28"/>
        </w:rPr>
      </w:pPr>
    </w:p>
    <w:p w:rsidR="001D458E" w:rsidRPr="00450B8C" w:rsidRDefault="00F439E1" w:rsidP="001D458E">
      <w:pPr>
        <w:pStyle w:val="ab"/>
        <w:spacing w:before="0" w:beforeAutospacing="0" w:after="0" w:afterAutospacing="0" w:line="240" w:lineRule="atLeast"/>
        <w:jc w:val="both"/>
        <w:rPr>
          <w:sz w:val="28"/>
          <w:szCs w:val="28"/>
        </w:rPr>
      </w:pPr>
      <w:proofErr w:type="spellStart"/>
      <w:r>
        <w:rPr>
          <w:sz w:val="28"/>
          <w:szCs w:val="28"/>
        </w:rPr>
        <w:t>И.о.г</w:t>
      </w:r>
      <w:r w:rsidR="001D458E" w:rsidRPr="00450B8C">
        <w:rPr>
          <w:sz w:val="28"/>
          <w:szCs w:val="28"/>
        </w:rPr>
        <w:t>лав</w:t>
      </w:r>
      <w:r>
        <w:rPr>
          <w:sz w:val="28"/>
          <w:szCs w:val="28"/>
        </w:rPr>
        <w:t>ы</w:t>
      </w:r>
      <w:proofErr w:type="spellEnd"/>
      <w:r>
        <w:rPr>
          <w:sz w:val="28"/>
          <w:szCs w:val="28"/>
        </w:rPr>
        <w:t xml:space="preserve"> </w:t>
      </w:r>
      <w:r w:rsidR="001D458E" w:rsidRPr="00450B8C">
        <w:rPr>
          <w:sz w:val="28"/>
          <w:szCs w:val="28"/>
        </w:rPr>
        <w:t xml:space="preserve">района </w:t>
      </w:r>
      <w:r w:rsidR="001D458E" w:rsidRPr="00450B8C">
        <w:rPr>
          <w:sz w:val="28"/>
          <w:szCs w:val="28"/>
        </w:rPr>
        <w:tab/>
      </w:r>
      <w:r w:rsidR="001D458E" w:rsidRPr="00450B8C">
        <w:rPr>
          <w:sz w:val="28"/>
          <w:szCs w:val="28"/>
        </w:rPr>
        <w:tab/>
      </w:r>
      <w:r w:rsidR="001D458E" w:rsidRPr="00450B8C">
        <w:rPr>
          <w:sz w:val="28"/>
          <w:szCs w:val="28"/>
        </w:rPr>
        <w:tab/>
      </w:r>
      <w:r>
        <w:rPr>
          <w:sz w:val="28"/>
          <w:szCs w:val="28"/>
        </w:rPr>
        <w:t xml:space="preserve">                                      </w:t>
      </w:r>
      <w:r w:rsidR="001D458E">
        <w:rPr>
          <w:sz w:val="28"/>
          <w:szCs w:val="28"/>
        </w:rPr>
        <w:t xml:space="preserve">   </w:t>
      </w:r>
      <w:r w:rsidR="001C577F">
        <w:rPr>
          <w:sz w:val="28"/>
          <w:szCs w:val="28"/>
        </w:rPr>
        <w:t xml:space="preserve"> </w:t>
      </w:r>
      <w:r w:rsidR="004F316E">
        <w:rPr>
          <w:sz w:val="28"/>
          <w:szCs w:val="28"/>
        </w:rPr>
        <w:t xml:space="preserve">        </w:t>
      </w:r>
      <w:r w:rsidR="001C577F">
        <w:rPr>
          <w:sz w:val="28"/>
          <w:szCs w:val="28"/>
        </w:rPr>
        <w:t xml:space="preserve">  </w:t>
      </w:r>
      <w:r w:rsidR="00117CB9">
        <w:rPr>
          <w:sz w:val="28"/>
          <w:szCs w:val="28"/>
        </w:rPr>
        <w:t xml:space="preserve">  </w:t>
      </w:r>
      <w:r w:rsidR="00FF6EE7">
        <w:rPr>
          <w:sz w:val="28"/>
          <w:szCs w:val="28"/>
        </w:rPr>
        <w:t xml:space="preserve">  </w:t>
      </w:r>
      <w:r w:rsidR="00FE111F">
        <w:rPr>
          <w:sz w:val="28"/>
          <w:szCs w:val="28"/>
        </w:rPr>
        <w:t xml:space="preserve">   </w:t>
      </w:r>
      <w:r w:rsidR="001D458E">
        <w:rPr>
          <w:sz w:val="28"/>
          <w:szCs w:val="28"/>
        </w:rPr>
        <w:t xml:space="preserve"> </w:t>
      </w:r>
      <w:r>
        <w:rPr>
          <w:sz w:val="28"/>
          <w:szCs w:val="28"/>
        </w:rPr>
        <w:t>С.Н. Титов</w:t>
      </w:r>
    </w:p>
    <w:p w:rsidR="00FF6EE7" w:rsidRDefault="00FF6EE7" w:rsidP="00FF3523">
      <w:pPr>
        <w:widowControl w:val="0"/>
        <w:tabs>
          <w:tab w:val="left" w:pos="709"/>
        </w:tabs>
        <w:autoSpaceDE w:val="0"/>
        <w:autoSpaceDN w:val="0"/>
        <w:adjustRightInd w:val="0"/>
        <w:jc w:val="right"/>
        <w:rPr>
          <w:sz w:val="28"/>
          <w:szCs w:val="28"/>
        </w:rPr>
      </w:pPr>
    </w:p>
    <w:p w:rsidR="00FF6EE7" w:rsidRDefault="00FF6EE7" w:rsidP="00FF3523">
      <w:pPr>
        <w:widowControl w:val="0"/>
        <w:tabs>
          <w:tab w:val="left" w:pos="709"/>
        </w:tabs>
        <w:autoSpaceDE w:val="0"/>
        <w:autoSpaceDN w:val="0"/>
        <w:adjustRightInd w:val="0"/>
        <w:jc w:val="right"/>
        <w:rPr>
          <w:sz w:val="28"/>
          <w:szCs w:val="28"/>
        </w:rPr>
      </w:pPr>
    </w:p>
    <w:p w:rsidR="00FF6EE7" w:rsidRDefault="00FF6EE7" w:rsidP="00FF3523">
      <w:pPr>
        <w:widowControl w:val="0"/>
        <w:tabs>
          <w:tab w:val="left" w:pos="709"/>
        </w:tabs>
        <w:autoSpaceDE w:val="0"/>
        <w:autoSpaceDN w:val="0"/>
        <w:adjustRightInd w:val="0"/>
        <w:jc w:val="right"/>
        <w:rPr>
          <w:sz w:val="28"/>
          <w:szCs w:val="28"/>
        </w:rPr>
      </w:pPr>
    </w:p>
    <w:p w:rsidR="00FF6EE7" w:rsidRDefault="00FF6EE7" w:rsidP="00FF3523">
      <w:pPr>
        <w:widowControl w:val="0"/>
        <w:tabs>
          <w:tab w:val="left" w:pos="709"/>
        </w:tabs>
        <w:autoSpaceDE w:val="0"/>
        <w:autoSpaceDN w:val="0"/>
        <w:adjustRightInd w:val="0"/>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pPr>
    </w:p>
    <w:p w:rsidR="00C97C4A" w:rsidRDefault="00C97C4A" w:rsidP="00D253F6">
      <w:pPr>
        <w:autoSpaceDE w:val="0"/>
        <w:autoSpaceDN w:val="0"/>
        <w:adjustRightInd w:val="0"/>
        <w:ind w:left="5103"/>
        <w:jc w:val="right"/>
        <w:rPr>
          <w:sz w:val="28"/>
          <w:szCs w:val="28"/>
        </w:rPr>
        <w:sectPr w:rsidR="00C97C4A" w:rsidSect="00D253F6">
          <w:headerReference w:type="default" r:id="rId9"/>
          <w:headerReference w:type="first" r:id="rId10"/>
          <w:pgSz w:w="11906" w:h="16838"/>
          <w:pgMar w:top="425" w:right="567" w:bottom="425" w:left="1418" w:header="709" w:footer="709" w:gutter="0"/>
          <w:pgNumType w:chapStyle="1"/>
          <w:cols w:space="708"/>
          <w:docGrid w:linePitch="360"/>
        </w:sectPr>
      </w:pPr>
    </w:p>
    <w:p w:rsidR="00D253F6" w:rsidRPr="00D253F6" w:rsidRDefault="00D253F6" w:rsidP="00D253F6">
      <w:pPr>
        <w:autoSpaceDE w:val="0"/>
        <w:autoSpaceDN w:val="0"/>
        <w:adjustRightInd w:val="0"/>
        <w:ind w:left="5103"/>
        <w:jc w:val="right"/>
        <w:rPr>
          <w:sz w:val="28"/>
          <w:szCs w:val="28"/>
        </w:rPr>
      </w:pPr>
      <w:r w:rsidRPr="00D253F6">
        <w:rPr>
          <w:sz w:val="28"/>
          <w:szCs w:val="28"/>
        </w:rPr>
        <w:lastRenderedPageBreak/>
        <w:t xml:space="preserve">Приложение 1 </w:t>
      </w:r>
    </w:p>
    <w:p w:rsidR="00D253F6" w:rsidRPr="00D253F6" w:rsidRDefault="00D253F6" w:rsidP="00D253F6">
      <w:pPr>
        <w:autoSpaceDE w:val="0"/>
        <w:autoSpaceDN w:val="0"/>
        <w:adjustRightInd w:val="0"/>
        <w:ind w:left="5103"/>
        <w:jc w:val="right"/>
        <w:rPr>
          <w:sz w:val="28"/>
          <w:szCs w:val="28"/>
        </w:rPr>
      </w:pPr>
      <w:r w:rsidRPr="00D253F6">
        <w:rPr>
          <w:sz w:val="28"/>
          <w:szCs w:val="28"/>
        </w:rPr>
        <w:t xml:space="preserve">к постановлению администрации Березовского района </w:t>
      </w:r>
    </w:p>
    <w:p w:rsidR="00D253F6" w:rsidRPr="00D253F6" w:rsidRDefault="00D253F6" w:rsidP="00D253F6">
      <w:pPr>
        <w:autoSpaceDE w:val="0"/>
        <w:autoSpaceDN w:val="0"/>
        <w:adjustRightInd w:val="0"/>
        <w:rPr>
          <w:sz w:val="28"/>
          <w:szCs w:val="28"/>
        </w:rPr>
      </w:pPr>
      <w:r>
        <w:rPr>
          <w:sz w:val="28"/>
          <w:szCs w:val="28"/>
        </w:rPr>
        <w:t xml:space="preserve">                                                                                                       </w:t>
      </w:r>
      <w:r w:rsidR="006624D3">
        <w:rPr>
          <w:sz w:val="28"/>
          <w:szCs w:val="28"/>
        </w:rPr>
        <w:t xml:space="preserve">                                                                                      </w:t>
      </w:r>
      <w:r>
        <w:rPr>
          <w:sz w:val="28"/>
          <w:szCs w:val="28"/>
        </w:rPr>
        <w:t xml:space="preserve">   </w:t>
      </w:r>
      <w:r w:rsidRPr="00D253F6">
        <w:rPr>
          <w:sz w:val="28"/>
          <w:szCs w:val="28"/>
        </w:rPr>
        <w:t>от</w:t>
      </w:r>
      <w:r w:rsidR="00FE111F">
        <w:rPr>
          <w:sz w:val="28"/>
          <w:szCs w:val="28"/>
        </w:rPr>
        <w:t xml:space="preserve"> 06.07.2022 № 958</w:t>
      </w:r>
      <w:bookmarkStart w:id="0" w:name="_GoBack"/>
      <w:bookmarkEnd w:id="0"/>
      <w:r w:rsidRPr="00D253F6">
        <w:rPr>
          <w:sz w:val="28"/>
          <w:szCs w:val="28"/>
        </w:rPr>
        <w:t xml:space="preserve">              №      </w:t>
      </w:r>
    </w:p>
    <w:p w:rsidR="00FF3523" w:rsidRPr="00FF3523" w:rsidRDefault="00FF3523" w:rsidP="00FF3523">
      <w:pPr>
        <w:widowControl w:val="0"/>
        <w:autoSpaceDE w:val="0"/>
        <w:autoSpaceDN w:val="0"/>
        <w:jc w:val="right"/>
        <w:outlineLvl w:val="0"/>
        <w:rPr>
          <w:sz w:val="28"/>
          <w:szCs w:val="28"/>
        </w:rPr>
      </w:pP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r>
      <w:r w:rsidRPr="00FF3523">
        <w:rPr>
          <w:sz w:val="28"/>
          <w:szCs w:val="28"/>
        </w:rPr>
        <w:tab/>
        <w:t>Таблица 1</w:t>
      </w:r>
    </w:p>
    <w:p w:rsidR="002015E5" w:rsidRDefault="00FF3523" w:rsidP="006D445E">
      <w:pPr>
        <w:widowControl w:val="0"/>
        <w:autoSpaceDE w:val="0"/>
        <w:autoSpaceDN w:val="0"/>
        <w:jc w:val="center"/>
        <w:outlineLvl w:val="0"/>
        <w:rPr>
          <w:sz w:val="28"/>
          <w:szCs w:val="28"/>
        </w:rPr>
      </w:pPr>
      <w:r w:rsidRPr="00FF3523">
        <w:rPr>
          <w:sz w:val="28"/>
          <w:szCs w:val="28"/>
        </w:rPr>
        <w:t>Распределение финансовых ресурсов муниципальной программы (по годам)</w:t>
      </w:r>
    </w:p>
    <w:p w:rsidR="002015E5" w:rsidRDefault="002015E5" w:rsidP="002015E5">
      <w:pPr>
        <w:rPr>
          <w:sz w:val="28"/>
          <w:szCs w:val="28"/>
        </w:rPr>
      </w:pPr>
    </w:p>
    <w:tbl>
      <w:tblPr>
        <w:tblStyle w:val="af6"/>
        <w:tblW w:w="0" w:type="auto"/>
        <w:tblLook w:val="04A0" w:firstRow="1" w:lastRow="0" w:firstColumn="1" w:lastColumn="0" w:noHBand="0" w:noVBand="1"/>
      </w:tblPr>
      <w:tblGrid>
        <w:gridCol w:w="1542"/>
        <w:gridCol w:w="4589"/>
        <w:gridCol w:w="3054"/>
        <w:gridCol w:w="1826"/>
        <w:gridCol w:w="1066"/>
        <w:gridCol w:w="816"/>
        <w:gridCol w:w="816"/>
        <w:gridCol w:w="816"/>
        <w:gridCol w:w="816"/>
        <w:gridCol w:w="863"/>
      </w:tblGrid>
      <w:tr w:rsidR="002015E5" w:rsidRPr="006D445E" w:rsidTr="002015E5">
        <w:trPr>
          <w:trHeight w:val="1264"/>
        </w:trPr>
        <w:tc>
          <w:tcPr>
            <w:tcW w:w="0" w:type="auto"/>
            <w:vMerge w:val="restart"/>
            <w:hideMark/>
          </w:tcPr>
          <w:p w:rsidR="002015E5" w:rsidRPr="006D445E" w:rsidRDefault="002015E5" w:rsidP="002015E5">
            <w:pPr>
              <w:ind w:firstLine="708"/>
              <w:rPr>
                <w:sz w:val="16"/>
                <w:szCs w:val="16"/>
              </w:rPr>
            </w:pPr>
            <w:r w:rsidRPr="006D445E">
              <w:rPr>
                <w:sz w:val="16"/>
                <w:szCs w:val="16"/>
              </w:rPr>
              <w:t>№ структурного элемента (основного мероприятия)</w:t>
            </w:r>
          </w:p>
        </w:tc>
        <w:tc>
          <w:tcPr>
            <w:tcW w:w="0" w:type="auto"/>
            <w:vMerge w:val="restart"/>
            <w:hideMark/>
          </w:tcPr>
          <w:p w:rsidR="002015E5" w:rsidRPr="006D445E" w:rsidRDefault="002015E5" w:rsidP="002015E5">
            <w:pPr>
              <w:ind w:firstLine="708"/>
              <w:rPr>
                <w:sz w:val="16"/>
                <w:szCs w:val="16"/>
              </w:rPr>
            </w:pPr>
            <w:r w:rsidRPr="006D445E">
              <w:rPr>
                <w:sz w:val="16"/>
                <w:szCs w:val="16"/>
              </w:rPr>
              <w:t xml:space="preserve">Структурный элемент (основное мероприятие) муниципальной программы </w:t>
            </w:r>
          </w:p>
        </w:tc>
        <w:tc>
          <w:tcPr>
            <w:tcW w:w="0" w:type="auto"/>
            <w:vMerge w:val="restart"/>
            <w:hideMark/>
          </w:tcPr>
          <w:p w:rsidR="002015E5" w:rsidRPr="006D445E" w:rsidRDefault="002015E5" w:rsidP="002015E5">
            <w:pPr>
              <w:ind w:firstLine="708"/>
              <w:rPr>
                <w:sz w:val="16"/>
                <w:szCs w:val="16"/>
              </w:rPr>
            </w:pPr>
            <w:r w:rsidRPr="006D445E">
              <w:rPr>
                <w:sz w:val="16"/>
                <w:szCs w:val="16"/>
              </w:rPr>
              <w:t xml:space="preserve">Ответственный исполнитель/соисполнитель </w:t>
            </w:r>
          </w:p>
        </w:tc>
        <w:tc>
          <w:tcPr>
            <w:tcW w:w="0" w:type="auto"/>
            <w:vMerge w:val="restart"/>
            <w:hideMark/>
          </w:tcPr>
          <w:p w:rsidR="002015E5" w:rsidRPr="006D445E" w:rsidRDefault="002015E5" w:rsidP="002015E5">
            <w:pPr>
              <w:ind w:firstLine="708"/>
              <w:rPr>
                <w:sz w:val="16"/>
                <w:szCs w:val="16"/>
              </w:rPr>
            </w:pPr>
            <w:r w:rsidRPr="006D445E">
              <w:rPr>
                <w:sz w:val="16"/>
                <w:szCs w:val="16"/>
              </w:rPr>
              <w:t>Источники финансирования</w:t>
            </w:r>
          </w:p>
        </w:tc>
        <w:tc>
          <w:tcPr>
            <w:tcW w:w="0" w:type="auto"/>
            <w:gridSpan w:val="6"/>
            <w:hideMark/>
          </w:tcPr>
          <w:p w:rsidR="002015E5" w:rsidRPr="006D445E" w:rsidRDefault="002015E5" w:rsidP="002015E5">
            <w:pPr>
              <w:ind w:firstLine="708"/>
              <w:rPr>
                <w:sz w:val="16"/>
                <w:szCs w:val="16"/>
              </w:rPr>
            </w:pPr>
            <w:r w:rsidRPr="006D445E">
              <w:rPr>
                <w:sz w:val="16"/>
                <w:szCs w:val="16"/>
              </w:rPr>
              <w:t xml:space="preserve">Финансовые затраты на реализацию (тыс. рублей) </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1066" w:type="dxa"/>
            <w:vMerge w:val="restart"/>
            <w:hideMark/>
          </w:tcPr>
          <w:p w:rsidR="002015E5" w:rsidRPr="006D445E" w:rsidRDefault="002015E5" w:rsidP="002015E5">
            <w:pPr>
              <w:rPr>
                <w:sz w:val="16"/>
                <w:szCs w:val="16"/>
              </w:rPr>
            </w:pPr>
            <w:r w:rsidRPr="006D445E">
              <w:rPr>
                <w:sz w:val="16"/>
                <w:szCs w:val="16"/>
              </w:rPr>
              <w:t>всего</w:t>
            </w:r>
          </w:p>
        </w:tc>
        <w:tc>
          <w:tcPr>
            <w:tcW w:w="0" w:type="auto"/>
            <w:gridSpan w:val="5"/>
            <w:hideMark/>
          </w:tcPr>
          <w:p w:rsidR="002015E5" w:rsidRPr="006D445E" w:rsidRDefault="002015E5" w:rsidP="002015E5">
            <w:pPr>
              <w:rPr>
                <w:sz w:val="16"/>
                <w:szCs w:val="16"/>
              </w:rPr>
            </w:pPr>
            <w:r w:rsidRPr="006D445E">
              <w:rPr>
                <w:sz w:val="16"/>
                <w:szCs w:val="16"/>
              </w:rPr>
              <w:t>в том числе</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1066" w:type="dxa"/>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2022г.</w:t>
            </w:r>
          </w:p>
        </w:tc>
        <w:tc>
          <w:tcPr>
            <w:tcW w:w="0" w:type="auto"/>
            <w:hideMark/>
          </w:tcPr>
          <w:p w:rsidR="002015E5" w:rsidRPr="006D445E" w:rsidRDefault="002015E5" w:rsidP="002015E5">
            <w:pPr>
              <w:rPr>
                <w:sz w:val="16"/>
                <w:szCs w:val="16"/>
              </w:rPr>
            </w:pPr>
            <w:r w:rsidRPr="006D445E">
              <w:rPr>
                <w:sz w:val="16"/>
                <w:szCs w:val="16"/>
              </w:rPr>
              <w:t>2023г.</w:t>
            </w:r>
          </w:p>
        </w:tc>
        <w:tc>
          <w:tcPr>
            <w:tcW w:w="0" w:type="auto"/>
            <w:hideMark/>
          </w:tcPr>
          <w:p w:rsidR="002015E5" w:rsidRPr="006D445E" w:rsidRDefault="002015E5" w:rsidP="002015E5">
            <w:pPr>
              <w:rPr>
                <w:sz w:val="16"/>
                <w:szCs w:val="16"/>
              </w:rPr>
            </w:pPr>
            <w:r w:rsidRPr="006D445E">
              <w:rPr>
                <w:sz w:val="16"/>
                <w:szCs w:val="16"/>
              </w:rPr>
              <w:t>2024 г.</w:t>
            </w:r>
          </w:p>
        </w:tc>
        <w:tc>
          <w:tcPr>
            <w:tcW w:w="0" w:type="auto"/>
            <w:hideMark/>
          </w:tcPr>
          <w:p w:rsidR="002015E5" w:rsidRPr="006D445E" w:rsidRDefault="002015E5" w:rsidP="002015E5">
            <w:pPr>
              <w:rPr>
                <w:sz w:val="16"/>
                <w:szCs w:val="16"/>
              </w:rPr>
            </w:pPr>
            <w:r w:rsidRPr="006D445E">
              <w:rPr>
                <w:sz w:val="16"/>
                <w:szCs w:val="16"/>
              </w:rPr>
              <w:t>2025 г.</w:t>
            </w:r>
          </w:p>
        </w:tc>
        <w:tc>
          <w:tcPr>
            <w:tcW w:w="0" w:type="auto"/>
            <w:hideMark/>
          </w:tcPr>
          <w:p w:rsidR="002015E5" w:rsidRPr="006D445E" w:rsidRDefault="002015E5" w:rsidP="002015E5">
            <w:pPr>
              <w:rPr>
                <w:sz w:val="16"/>
                <w:szCs w:val="16"/>
              </w:rPr>
            </w:pPr>
            <w:r w:rsidRPr="006D445E">
              <w:rPr>
                <w:sz w:val="16"/>
                <w:szCs w:val="16"/>
              </w:rPr>
              <w:t>2026 - 2030 г.</w:t>
            </w:r>
          </w:p>
        </w:tc>
      </w:tr>
      <w:tr w:rsidR="002015E5" w:rsidRPr="006D445E" w:rsidTr="002015E5">
        <w:trPr>
          <w:trHeight w:val="300"/>
        </w:trPr>
        <w:tc>
          <w:tcPr>
            <w:tcW w:w="0" w:type="auto"/>
            <w:hideMark/>
          </w:tcPr>
          <w:p w:rsidR="002015E5" w:rsidRPr="006D445E" w:rsidRDefault="002015E5" w:rsidP="002015E5">
            <w:pPr>
              <w:ind w:firstLine="708"/>
              <w:rPr>
                <w:sz w:val="16"/>
                <w:szCs w:val="16"/>
              </w:rPr>
            </w:pPr>
            <w:r w:rsidRPr="006D445E">
              <w:rPr>
                <w:sz w:val="16"/>
                <w:szCs w:val="16"/>
              </w:rPr>
              <w:t>1</w:t>
            </w:r>
          </w:p>
        </w:tc>
        <w:tc>
          <w:tcPr>
            <w:tcW w:w="0" w:type="auto"/>
            <w:hideMark/>
          </w:tcPr>
          <w:p w:rsidR="002015E5" w:rsidRPr="006D445E" w:rsidRDefault="002015E5" w:rsidP="002015E5">
            <w:pPr>
              <w:ind w:firstLine="708"/>
              <w:rPr>
                <w:sz w:val="16"/>
                <w:szCs w:val="16"/>
              </w:rPr>
            </w:pPr>
            <w:r w:rsidRPr="006D445E">
              <w:rPr>
                <w:sz w:val="16"/>
                <w:szCs w:val="16"/>
              </w:rPr>
              <w:t>2</w:t>
            </w:r>
          </w:p>
        </w:tc>
        <w:tc>
          <w:tcPr>
            <w:tcW w:w="0" w:type="auto"/>
            <w:hideMark/>
          </w:tcPr>
          <w:p w:rsidR="002015E5" w:rsidRPr="006D445E" w:rsidRDefault="002015E5" w:rsidP="002015E5">
            <w:pPr>
              <w:ind w:firstLine="708"/>
              <w:rPr>
                <w:sz w:val="16"/>
                <w:szCs w:val="16"/>
              </w:rPr>
            </w:pPr>
            <w:r w:rsidRPr="006D445E">
              <w:rPr>
                <w:sz w:val="16"/>
                <w:szCs w:val="16"/>
              </w:rPr>
              <w:t>3</w:t>
            </w:r>
          </w:p>
        </w:tc>
        <w:tc>
          <w:tcPr>
            <w:tcW w:w="0" w:type="auto"/>
            <w:hideMark/>
          </w:tcPr>
          <w:p w:rsidR="002015E5" w:rsidRPr="006D445E" w:rsidRDefault="002015E5" w:rsidP="002015E5">
            <w:pPr>
              <w:ind w:firstLine="708"/>
              <w:rPr>
                <w:sz w:val="16"/>
                <w:szCs w:val="16"/>
              </w:rPr>
            </w:pPr>
            <w:r w:rsidRPr="006D445E">
              <w:rPr>
                <w:sz w:val="16"/>
                <w:szCs w:val="16"/>
              </w:rPr>
              <w:t>4</w:t>
            </w:r>
          </w:p>
        </w:tc>
        <w:tc>
          <w:tcPr>
            <w:tcW w:w="0" w:type="auto"/>
            <w:hideMark/>
          </w:tcPr>
          <w:p w:rsidR="002015E5" w:rsidRPr="006D445E" w:rsidRDefault="002015E5" w:rsidP="002015E5">
            <w:pPr>
              <w:jc w:val="center"/>
              <w:rPr>
                <w:sz w:val="16"/>
                <w:szCs w:val="16"/>
              </w:rPr>
            </w:pPr>
            <w:r w:rsidRPr="006D445E">
              <w:rPr>
                <w:sz w:val="16"/>
                <w:szCs w:val="16"/>
              </w:rPr>
              <w:t>5</w:t>
            </w:r>
          </w:p>
        </w:tc>
        <w:tc>
          <w:tcPr>
            <w:tcW w:w="0" w:type="auto"/>
            <w:hideMark/>
          </w:tcPr>
          <w:p w:rsidR="002015E5" w:rsidRPr="006D445E" w:rsidRDefault="002015E5" w:rsidP="002015E5">
            <w:pPr>
              <w:jc w:val="center"/>
              <w:rPr>
                <w:sz w:val="16"/>
                <w:szCs w:val="16"/>
              </w:rPr>
            </w:pPr>
            <w:r w:rsidRPr="006D445E">
              <w:rPr>
                <w:sz w:val="16"/>
                <w:szCs w:val="16"/>
              </w:rPr>
              <w:t>6</w:t>
            </w:r>
          </w:p>
        </w:tc>
        <w:tc>
          <w:tcPr>
            <w:tcW w:w="0" w:type="auto"/>
            <w:hideMark/>
          </w:tcPr>
          <w:p w:rsidR="002015E5" w:rsidRPr="006D445E" w:rsidRDefault="002015E5" w:rsidP="002015E5">
            <w:pPr>
              <w:jc w:val="center"/>
              <w:rPr>
                <w:sz w:val="16"/>
                <w:szCs w:val="16"/>
              </w:rPr>
            </w:pPr>
            <w:r w:rsidRPr="006D445E">
              <w:rPr>
                <w:sz w:val="16"/>
                <w:szCs w:val="16"/>
              </w:rPr>
              <w:t>7</w:t>
            </w:r>
          </w:p>
        </w:tc>
        <w:tc>
          <w:tcPr>
            <w:tcW w:w="0" w:type="auto"/>
            <w:hideMark/>
          </w:tcPr>
          <w:p w:rsidR="002015E5" w:rsidRPr="006D445E" w:rsidRDefault="002015E5" w:rsidP="002015E5">
            <w:pPr>
              <w:jc w:val="center"/>
              <w:rPr>
                <w:sz w:val="16"/>
                <w:szCs w:val="16"/>
              </w:rPr>
            </w:pPr>
            <w:r w:rsidRPr="006D445E">
              <w:rPr>
                <w:sz w:val="16"/>
                <w:szCs w:val="16"/>
              </w:rPr>
              <w:t>8</w:t>
            </w:r>
          </w:p>
        </w:tc>
        <w:tc>
          <w:tcPr>
            <w:tcW w:w="0" w:type="auto"/>
            <w:hideMark/>
          </w:tcPr>
          <w:p w:rsidR="002015E5" w:rsidRPr="006D445E" w:rsidRDefault="002015E5" w:rsidP="002015E5">
            <w:pPr>
              <w:jc w:val="center"/>
              <w:rPr>
                <w:sz w:val="16"/>
                <w:szCs w:val="16"/>
              </w:rPr>
            </w:pPr>
            <w:r w:rsidRPr="006D445E">
              <w:rPr>
                <w:sz w:val="16"/>
                <w:szCs w:val="16"/>
              </w:rPr>
              <w:t>9</w:t>
            </w:r>
          </w:p>
        </w:tc>
        <w:tc>
          <w:tcPr>
            <w:tcW w:w="0" w:type="auto"/>
            <w:hideMark/>
          </w:tcPr>
          <w:p w:rsidR="002015E5" w:rsidRPr="006D445E" w:rsidRDefault="002015E5" w:rsidP="002015E5">
            <w:pPr>
              <w:jc w:val="center"/>
              <w:rPr>
                <w:sz w:val="16"/>
                <w:szCs w:val="16"/>
              </w:rPr>
            </w:pPr>
            <w:r w:rsidRPr="006D445E">
              <w:rPr>
                <w:sz w:val="16"/>
                <w:szCs w:val="16"/>
              </w:rPr>
              <w:t>10</w:t>
            </w:r>
          </w:p>
        </w:tc>
      </w:tr>
      <w:tr w:rsidR="002015E5" w:rsidRPr="006D445E" w:rsidTr="002015E5">
        <w:trPr>
          <w:trHeight w:val="300"/>
        </w:trPr>
        <w:tc>
          <w:tcPr>
            <w:tcW w:w="0" w:type="auto"/>
            <w:gridSpan w:val="10"/>
            <w:hideMark/>
          </w:tcPr>
          <w:p w:rsidR="002015E5" w:rsidRPr="006D445E" w:rsidRDefault="002015E5" w:rsidP="002015E5">
            <w:pPr>
              <w:rPr>
                <w:sz w:val="16"/>
                <w:szCs w:val="16"/>
              </w:rPr>
            </w:pPr>
            <w:r w:rsidRPr="006D445E">
              <w:rPr>
                <w:sz w:val="16"/>
                <w:szCs w:val="16"/>
              </w:rPr>
              <w:t>Подпрограмма 1 «Развитие массовой физической культуры и спорта»</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1.1.</w:t>
            </w:r>
          </w:p>
        </w:tc>
        <w:tc>
          <w:tcPr>
            <w:tcW w:w="0" w:type="auto"/>
            <w:vMerge w:val="restart"/>
            <w:hideMark/>
          </w:tcPr>
          <w:p w:rsidR="002015E5" w:rsidRPr="006D445E" w:rsidRDefault="002015E5" w:rsidP="002015E5">
            <w:pPr>
              <w:rPr>
                <w:sz w:val="16"/>
                <w:szCs w:val="16"/>
              </w:rPr>
            </w:pPr>
            <w:r w:rsidRPr="006D445E">
              <w:rPr>
                <w:sz w:val="16"/>
                <w:szCs w:val="16"/>
              </w:rPr>
              <w:t xml:space="preserve">Региональный проект «Спорт-норма жизни» (1,2,4,5,6,7,8,9) </w:t>
            </w:r>
          </w:p>
        </w:tc>
        <w:tc>
          <w:tcPr>
            <w:tcW w:w="0" w:type="auto"/>
            <w:vMerge w:val="restart"/>
            <w:hideMark/>
          </w:tcPr>
          <w:p w:rsidR="002015E5" w:rsidRPr="006D445E" w:rsidRDefault="002015E5" w:rsidP="002015E5">
            <w:pPr>
              <w:rPr>
                <w:sz w:val="16"/>
                <w:szCs w:val="16"/>
              </w:rPr>
            </w:pPr>
            <w:r w:rsidRPr="006D445E">
              <w:rPr>
                <w:sz w:val="16"/>
                <w:szCs w:val="16"/>
              </w:rPr>
              <w:t>подведомственные учреждения Комитета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100,0</w:t>
            </w:r>
          </w:p>
        </w:tc>
        <w:tc>
          <w:tcPr>
            <w:tcW w:w="0" w:type="auto"/>
            <w:hideMark/>
          </w:tcPr>
          <w:p w:rsidR="002015E5" w:rsidRPr="006D445E" w:rsidRDefault="002015E5" w:rsidP="002015E5">
            <w:pPr>
              <w:rPr>
                <w:sz w:val="16"/>
                <w:szCs w:val="16"/>
              </w:rPr>
            </w:pPr>
            <w:r w:rsidRPr="006D445E">
              <w:rPr>
                <w:sz w:val="16"/>
                <w:szCs w:val="16"/>
              </w:rPr>
              <w:t>100,0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9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7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100,0</w:t>
            </w:r>
          </w:p>
        </w:tc>
        <w:tc>
          <w:tcPr>
            <w:tcW w:w="0" w:type="auto"/>
            <w:hideMark/>
          </w:tcPr>
          <w:p w:rsidR="002015E5" w:rsidRPr="006D445E" w:rsidRDefault="002015E5" w:rsidP="002015E5">
            <w:pPr>
              <w:rPr>
                <w:sz w:val="16"/>
                <w:szCs w:val="16"/>
              </w:rPr>
            </w:pPr>
            <w:r w:rsidRPr="006D445E">
              <w:rPr>
                <w:sz w:val="16"/>
                <w:szCs w:val="16"/>
              </w:rPr>
              <w:t>100,0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9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w:t>
            </w:r>
            <w:r w:rsidR="002015E5" w:rsidRPr="006D445E">
              <w:rPr>
                <w:sz w:val="16"/>
                <w:szCs w:val="16"/>
              </w:rPr>
              <w:t xml:space="preserve">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C97C4A" w:rsidRPr="006D445E" w:rsidTr="00C97C4A">
        <w:trPr>
          <w:trHeight w:val="300"/>
        </w:trPr>
        <w:tc>
          <w:tcPr>
            <w:tcW w:w="0" w:type="auto"/>
            <w:vMerge w:val="restart"/>
            <w:hideMark/>
          </w:tcPr>
          <w:p w:rsidR="00C97C4A" w:rsidRPr="006D445E" w:rsidRDefault="00C97C4A" w:rsidP="002015E5">
            <w:pPr>
              <w:rPr>
                <w:sz w:val="16"/>
                <w:szCs w:val="16"/>
              </w:rPr>
            </w:pPr>
            <w:r w:rsidRPr="006D445E">
              <w:rPr>
                <w:sz w:val="16"/>
                <w:szCs w:val="16"/>
              </w:rPr>
              <w:t>1.2.</w:t>
            </w:r>
          </w:p>
        </w:tc>
        <w:tc>
          <w:tcPr>
            <w:tcW w:w="0" w:type="auto"/>
            <w:vMerge w:val="restart"/>
            <w:hideMark/>
          </w:tcPr>
          <w:p w:rsidR="00C97C4A" w:rsidRPr="006D445E" w:rsidRDefault="00C97C4A" w:rsidP="002015E5">
            <w:pPr>
              <w:rPr>
                <w:sz w:val="16"/>
                <w:szCs w:val="16"/>
              </w:rPr>
            </w:pPr>
            <w:r w:rsidRPr="006D445E">
              <w:rPr>
                <w:sz w:val="16"/>
                <w:szCs w:val="16"/>
              </w:rPr>
              <w:t xml:space="preserve">Основное </w:t>
            </w:r>
            <w:proofErr w:type="spellStart"/>
            <w:r w:rsidRPr="006D445E">
              <w:rPr>
                <w:sz w:val="16"/>
                <w:szCs w:val="16"/>
              </w:rPr>
              <w:t>мерпоприяти</w:t>
            </w:r>
            <w:proofErr w:type="spellEnd"/>
            <w:r w:rsidRPr="006D445E">
              <w:rPr>
                <w:sz w:val="16"/>
                <w:szCs w:val="16"/>
              </w:rPr>
              <w:t xml:space="preserve"> "Обеспечение  организации и проведения физкультурных и массовых спортивных мероприятий"</w:t>
            </w:r>
            <w:r w:rsidRPr="006D445E">
              <w:rPr>
                <w:sz w:val="16"/>
                <w:szCs w:val="16"/>
              </w:rPr>
              <w:br/>
              <w:t>(4,5,6,8,9)</w:t>
            </w:r>
          </w:p>
        </w:tc>
        <w:tc>
          <w:tcPr>
            <w:tcW w:w="0" w:type="auto"/>
            <w:vMerge w:val="restart"/>
            <w:hideMark/>
          </w:tcPr>
          <w:p w:rsidR="00C97C4A" w:rsidRPr="006D445E" w:rsidRDefault="00C97C4A" w:rsidP="002015E5">
            <w:pPr>
              <w:rPr>
                <w:sz w:val="16"/>
                <w:szCs w:val="16"/>
              </w:rPr>
            </w:pPr>
            <w:r w:rsidRPr="006D445E">
              <w:rPr>
                <w:sz w:val="16"/>
                <w:szCs w:val="16"/>
              </w:rPr>
              <w:t>подведомственные учреждения Комитета спорта</w:t>
            </w:r>
          </w:p>
        </w:tc>
        <w:tc>
          <w:tcPr>
            <w:tcW w:w="0" w:type="auto"/>
            <w:hideMark/>
          </w:tcPr>
          <w:p w:rsidR="00C97C4A" w:rsidRPr="006D445E" w:rsidRDefault="00C97C4A" w:rsidP="002015E5">
            <w:pPr>
              <w:rPr>
                <w:sz w:val="16"/>
                <w:szCs w:val="16"/>
              </w:rPr>
            </w:pPr>
            <w:r w:rsidRPr="006D445E">
              <w:rPr>
                <w:sz w:val="16"/>
                <w:szCs w:val="16"/>
              </w:rPr>
              <w:t>всего</w:t>
            </w:r>
          </w:p>
        </w:tc>
        <w:tc>
          <w:tcPr>
            <w:tcW w:w="0" w:type="auto"/>
            <w:hideMark/>
          </w:tcPr>
          <w:p w:rsidR="00C97C4A" w:rsidRPr="006D445E" w:rsidRDefault="00C97C4A" w:rsidP="00C97C4A">
            <w:pPr>
              <w:rPr>
                <w:color w:val="000000"/>
                <w:sz w:val="16"/>
                <w:szCs w:val="16"/>
              </w:rPr>
            </w:pPr>
            <w:r w:rsidRPr="006D445E">
              <w:rPr>
                <w:color w:val="000000"/>
                <w:sz w:val="16"/>
                <w:szCs w:val="16"/>
              </w:rPr>
              <w:t>1205199</w:t>
            </w:r>
          </w:p>
        </w:tc>
        <w:tc>
          <w:tcPr>
            <w:tcW w:w="0" w:type="auto"/>
            <w:hideMark/>
          </w:tcPr>
          <w:p w:rsidR="00C97C4A" w:rsidRPr="006D445E" w:rsidRDefault="00C97C4A" w:rsidP="00C97C4A">
            <w:pPr>
              <w:rPr>
                <w:color w:val="000000"/>
                <w:sz w:val="16"/>
                <w:szCs w:val="16"/>
              </w:rPr>
            </w:pPr>
            <w:r w:rsidRPr="006D445E">
              <w:rPr>
                <w:color w:val="000000"/>
                <w:sz w:val="16"/>
                <w:szCs w:val="16"/>
              </w:rPr>
              <w:t>141347,8</w:t>
            </w:r>
          </w:p>
        </w:tc>
        <w:tc>
          <w:tcPr>
            <w:tcW w:w="0" w:type="auto"/>
            <w:hideMark/>
          </w:tcPr>
          <w:p w:rsidR="00C97C4A" w:rsidRPr="006D445E" w:rsidRDefault="00C97C4A" w:rsidP="00C97C4A">
            <w:pPr>
              <w:rPr>
                <w:color w:val="000000"/>
                <w:sz w:val="16"/>
                <w:szCs w:val="16"/>
              </w:rPr>
            </w:pPr>
            <w:r w:rsidRPr="006D445E">
              <w:rPr>
                <w:color w:val="000000"/>
                <w:sz w:val="16"/>
                <w:szCs w:val="16"/>
              </w:rPr>
              <w:t>118275,8</w:t>
            </w:r>
          </w:p>
        </w:tc>
        <w:tc>
          <w:tcPr>
            <w:tcW w:w="0" w:type="auto"/>
            <w:hideMark/>
          </w:tcPr>
          <w:p w:rsidR="00C97C4A" w:rsidRPr="006D445E" w:rsidRDefault="00C97C4A" w:rsidP="00C97C4A">
            <w:pPr>
              <w:rPr>
                <w:color w:val="000000"/>
                <w:sz w:val="16"/>
                <w:szCs w:val="16"/>
              </w:rPr>
            </w:pPr>
            <w:r w:rsidRPr="006D445E">
              <w:rPr>
                <w:color w:val="000000"/>
                <w:sz w:val="16"/>
                <w:szCs w:val="16"/>
              </w:rPr>
              <w:t>125361,6</w:t>
            </w:r>
          </w:p>
        </w:tc>
        <w:tc>
          <w:tcPr>
            <w:tcW w:w="0" w:type="auto"/>
            <w:hideMark/>
          </w:tcPr>
          <w:p w:rsidR="00C97C4A" w:rsidRPr="006D445E" w:rsidRDefault="00C97C4A" w:rsidP="00C97C4A">
            <w:pPr>
              <w:rPr>
                <w:color w:val="000000"/>
                <w:sz w:val="16"/>
                <w:szCs w:val="16"/>
              </w:rPr>
            </w:pPr>
            <w:r w:rsidRPr="006D445E">
              <w:rPr>
                <w:color w:val="000000"/>
                <w:sz w:val="16"/>
                <w:szCs w:val="16"/>
              </w:rPr>
              <w:t>136702,3</w:t>
            </w:r>
          </w:p>
        </w:tc>
        <w:tc>
          <w:tcPr>
            <w:tcW w:w="0" w:type="auto"/>
            <w:hideMark/>
          </w:tcPr>
          <w:p w:rsidR="00C97C4A" w:rsidRPr="006D445E" w:rsidRDefault="00C97C4A" w:rsidP="00C97C4A">
            <w:pPr>
              <w:rPr>
                <w:color w:val="000000"/>
                <w:sz w:val="16"/>
                <w:szCs w:val="16"/>
              </w:rPr>
            </w:pPr>
            <w:r w:rsidRPr="006D445E">
              <w:rPr>
                <w:color w:val="000000"/>
                <w:sz w:val="16"/>
                <w:szCs w:val="16"/>
              </w:rPr>
              <w:t>683511,5</w:t>
            </w:r>
          </w:p>
        </w:tc>
      </w:tr>
      <w:tr w:rsidR="00C97C4A" w:rsidRPr="006D445E" w:rsidTr="00C97C4A">
        <w:trPr>
          <w:trHeight w:val="300"/>
        </w:trPr>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hideMark/>
          </w:tcPr>
          <w:p w:rsidR="00C97C4A" w:rsidRPr="006D445E" w:rsidRDefault="00C97C4A" w:rsidP="002015E5">
            <w:pPr>
              <w:rPr>
                <w:sz w:val="16"/>
                <w:szCs w:val="16"/>
              </w:rPr>
            </w:pPr>
            <w:r w:rsidRPr="006D445E">
              <w:rPr>
                <w:sz w:val="16"/>
                <w:szCs w:val="16"/>
              </w:rPr>
              <w:t>федеральный бюджет</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r>
      <w:tr w:rsidR="00C97C4A" w:rsidRPr="006D445E" w:rsidTr="00C97C4A">
        <w:trPr>
          <w:trHeight w:val="300"/>
        </w:trPr>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hideMark/>
          </w:tcPr>
          <w:p w:rsidR="00C97C4A" w:rsidRPr="006D445E" w:rsidRDefault="00C97C4A" w:rsidP="002015E5">
            <w:pPr>
              <w:rPr>
                <w:sz w:val="16"/>
                <w:szCs w:val="16"/>
              </w:rPr>
            </w:pPr>
            <w:r w:rsidRPr="006D445E">
              <w:rPr>
                <w:sz w:val="16"/>
                <w:szCs w:val="16"/>
              </w:rPr>
              <w:t>бюджет автономного округа</w:t>
            </w:r>
          </w:p>
        </w:tc>
        <w:tc>
          <w:tcPr>
            <w:tcW w:w="0" w:type="auto"/>
            <w:hideMark/>
          </w:tcPr>
          <w:p w:rsidR="00C97C4A" w:rsidRPr="006D445E" w:rsidRDefault="00C97C4A" w:rsidP="00C97C4A">
            <w:pPr>
              <w:rPr>
                <w:color w:val="000000"/>
                <w:sz w:val="16"/>
                <w:szCs w:val="16"/>
              </w:rPr>
            </w:pPr>
            <w:r w:rsidRPr="006D445E">
              <w:rPr>
                <w:color w:val="000000"/>
                <w:sz w:val="16"/>
                <w:szCs w:val="16"/>
              </w:rPr>
              <w:t>9772,3</w:t>
            </w:r>
          </w:p>
        </w:tc>
        <w:tc>
          <w:tcPr>
            <w:tcW w:w="0" w:type="auto"/>
            <w:hideMark/>
          </w:tcPr>
          <w:p w:rsidR="00C97C4A" w:rsidRPr="006D445E" w:rsidRDefault="00C97C4A" w:rsidP="00C97C4A">
            <w:pPr>
              <w:rPr>
                <w:color w:val="000000"/>
                <w:sz w:val="16"/>
                <w:szCs w:val="16"/>
              </w:rPr>
            </w:pPr>
            <w:r w:rsidRPr="006D445E">
              <w:rPr>
                <w:color w:val="000000"/>
                <w:sz w:val="16"/>
                <w:szCs w:val="16"/>
              </w:rPr>
              <w:t>2619,2</w:t>
            </w:r>
          </w:p>
        </w:tc>
        <w:tc>
          <w:tcPr>
            <w:tcW w:w="0" w:type="auto"/>
            <w:hideMark/>
          </w:tcPr>
          <w:p w:rsidR="00C97C4A" w:rsidRPr="006D445E" w:rsidRDefault="00C97C4A" w:rsidP="00C97C4A">
            <w:pPr>
              <w:rPr>
                <w:color w:val="000000"/>
                <w:sz w:val="16"/>
                <w:szCs w:val="16"/>
              </w:rPr>
            </w:pPr>
            <w:r w:rsidRPr="006D445E">
              <w:rPr>
                <w:color w:val="000000"/>
                <w:sz w:val="16"/>
                <w:szCs w:val="16"/>
              </w:rPr>
              <w:t>2876,6</w:t>
            </w:r>
          </w:p>
        </w:tc>
        <w:tc>
          <w:tcPr>
            <w:tcW w:w="0" w:type="auto"/>
            <w:hideMark/>
          </w:tcPr>
          <w:p w:rsidR="00C97C4A" w:rsidRPr="006D445E" w:rsidRDefault="00C97C4A" w:rsidP="00C97C4A">
            <w:pPr>
              <w:rPr>
                <w:color w:val="000000"/>
                <w:sz w:val="16"/>
                <w:szCs w:val="16"/>
              </w:rPr>
            </w:pPr>
            <w:r w:rsidRPr="006D445E">
              <w:rPr>
                <w:color w:val="000000"/>
                <w:sz w:val="16"/>
                <w:szCs w:val="16"/>
              </w:rPr>
              <w:t>4276,5</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r>
      <w:tr w:rsidR="00C97C4A" w:rsidRPr="006D445E" w:rsidTr="00C97C4A">
        <w:trPr>
          <w:trHeight w:val="300"/>
        </w:trPr>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vMerge/>
            <w:hideMark/>
          </w:tcPr>
          <w:p w:rsidR="00C97C4A" w:rsidRPr="006D445E" w:rsidRDefault="00C97C4A" w:rsidP="002015E5">
            <w:pPr>
              <w:ind w:firstLine="708"/>
              <w:rPr>
                <w:sz w:val="16"/>
                <w:szCs w:val="16"/>
              </w:rPr>
            </w:pPr>
          </w:p>
        </w:tc>
        <w:tc>
          <w:tcPr>
            <w:tcW w:w="0" w:type="auto"/>
            <w:hideMark/>
          </w:tcPr>
          <w:p w:rsidR="00C97C4A" w:rsidRPr="006D445E" w:rsidRDefault="00C97C4A" w:rsidP="002015E5">
            <w:pPr>
              <w:rPr>
                <w:sz w:val="16"/>
                <w:szCs w:val="16"/>
              </w:rPr>
            </w:pPr>
            <w:r w:rsidRPr="006D445E">
              <w:rPr>
                <w:sz w:val="16"/>
                <w:szCs w:val="16"/>
              </w:rPr>
              <w:t>бюджет района</w:t>
            </w:r>
          </w:p>
        </w:tc>
        <w:tc>
          <w:tcPr>
            <w:tcW w:w="0" w:type="auto"/>
            <w:hideMark/>
          </w:tcPr>
          <w:p w:rsidR="00C97C4A" w:rsidRPr="006D445E" w:rsidRDefault="00C97C4A" w:rsidP="00C97C4A">
            <w:pPr>
              <w:rPr>
                <w:color w:val="000000"/>
                <w:sz w:val="16"/>
                <w:szCs w:val="16"/>
              </w:rPr>
            </w:pPr>
            <w:r w:rsidRPr="006D445E">
              <w:rPr>
                <w:color w:val="000000"/>
                <w:sz w:val="16"/>
                <w:szCs w:val="16"/>
              </w:rPr>
              <w:t>1195426,7</w:t>
            </w:r>
          </w:p>
        </w:tc>
        <w:tc>
          <w:tcPr>
            <w:tcW w:w="0" w:type="auto"/>
            <w:hideMark/>
          </w:tcPr>
          <w:p w:rsidR="00C97C4A" w:rsidRPr="006D445E" w:rsidRDefault="00C97C4A" w:rsidP="00C97C4A">
            <w:pPr>
              <w:rPr>
                <w:color w:val="000000"/>
                <w:sz w:val="16"/>
                <w:szCs w:val="16"/>
              </w:rPr>
            </w:pPr>
            <w:r w:rsidRPr="006D445E">
              <w:rPr>
                <w:color w:val="000000"/>
                <w:sz w:val="16"/>
                <w:szCs w:val="16"/>
              </w:rPr>
              <w:t>138728,6</w:t>
            </w:r>
          </w:p>
        </w:tc>
        <w:tc>
          <w:tcPr>
            <w:tcW w:w="0" w:type="auto"/>
            <w:hideMark/>
          </w:tcPr>
          <w:p w:rsidR="00C97C4A" w:rsidRPr="006D445E" w:rsidRDefault="00C97C4A" w:rsidP="00C97C4A">
            <w:pPr>
              <w:rPr>
                <w:color w:val="000000"/>
                <w:sz w:val="16"/>
                <w:szCs w:val="16"/>
              </w:rPr>
            </w:pPr>
            <w:r w:rsidRPr="006D445E">
              <w:rPr>
                <w:color w:val="000000"/>
                <w:sz w:val="16"/>
                <w:szCs w:val="16"/>
              </w:rPr>
              <w:t>115399,2</w:t>
            </w:r>
          </w:p>
        </w:tc>
        <w:tc>
          <w:tcPr>
            <w:tcW w:w="0" w:type="auto"/>
            <w:hideMark/>
          </w:tcPr>
          <w:p w:rsidR="00C97C4A" w:rsidRPr="006D445E" w:rsidRDefault="00C97C4A" w:rsidP="00C97C4A">
            <w:pPr>
              <w:rPr>
                <w:color w:val="000000"/>
                <w:sz w:val="16"/>
                <w:szCs w:val="16"/>
              </w:rPr>
            </w:pPr>
            <w:r w:rsidRPr="006D445E">
              <w:rPr>
                <w:color w:val="000000"/>
                <w:sz w:val="16"/>
                <w:szCs w:val="16"/>
              </w:rPr>
              <w:t>121085,1</w:t>
            </w:r>
          </w:p>
        </w:tc>
        <w:tc>
          <w:tcPr>
            <w:tcW w:w="0" w:type="auto"/>
            <w:hideMark/>
          </w:tcPr>
          <w:p w:rsidR="00C97C4A" w:rsidRPr="006D445E" w:rsidRDefault="00C97C4A" w:rsidP="00C97C4A">
            <w:pPr>
              <w:rPr>
                <w:color w:val="000000"/>
                <w:sz w:val="16"/>
                <w:szCs w:val="16"/>
              </w:rPr>
            </w:pPr>
            <w:r w:rsidRPr="006D445E">
              <w:rPr>
                <w:color w:val="000000"/>
                <w:sz w:val="16"/>
                <w:szCs w:val="16"/>
              </w:rPr>
              <w:t>136702,3</w:t>
            </w:r>
          </w:p>
        </w:tc>
        <w:tc>
          <w:tcPr>
            <w:tcW w:w="0" w:type="auto"/>
            <w:hideMark/>
          </w:tcPr>
          <w:p w:rsidR="00C97C4A" w:rsidRPr="006D445E" w:rsidRDefault="00C97C4A" w:rsidP="00C97C4A">
            <w:pPr>
              <w:rPr>
                <w:color w:val="000000"/>
                <w:sz w:val="16"/>
                <w:szCs w:val="16"/>
              </w:rPr>
            </w:pPr>
            <w:r w:rsidRPr="006D445E">
              <w:rPr>
                <w:color w:val="000000"/>
                <w:sz w:val="16"/>
                <w:szCs w:val="16"/>
              </w:rPr>
              <w:t>683511,5</w:t>
            </w:r>
          </w:p>
        </w:tc>
      </w:tr>
      <w:tr w:rsidR="008377CD" w:rsidRPr="006D445E" w:rsidTr="004947C1">
        <w:trPr>
          <w:trHeight w:val="300"/>
        </w:trPr>
        <w:tc>
          <w:tcPr>
            <w:tcW w:w="0" w:type="auto"/>
            <w:vMerge/>
            <w:hideMark/>
          </w:tcPr>
          <w:p w:rsidR="008377CD" w:rsidRPr="006D445E" w:rsidRDefault="008377CD" w:rsidP="002015E5">
            <w:pPr>
              <w:ind w:firstLine="708"/>
              <w:rPr>
                <w:sz w:val="16"/>
                <w:szCs w:val="16"/>
              </w:rPr>
            </w:pPr>
          </w:p>
        </w:tc>
        <w:tc>
          <w:tcPr>
            <w:tcW w:w="0" w:type="auto"/>
            <w:vMerge/>
            <w:hideMark/>
          </w:tcPr>
          <w:p w:rsidR="008377CD" w:rsidRPr="006D445E" w:rsidRDefault="008377CD" w:rsidP="002015E5">
            <w:pPr>
              <w:ind w:firstLine="708"/>
              <w:rPr>
                <w:sz w:val="16"/>
                <w:szCs w:val="16"/>
              </w:rPr>
            </w:pPr>
          </w:p>
        </w:tc>
        <w:tc>
          <w:tcPr>
            <w:tcW w:w="0" w:type="auto"/>
            <w:vMerge/>
            <w:hideMark/>
          </w:tcPr>
          <w:p w:rsidR="008377CD" w:rsidRPr="006D445E" w:rsidRDefault="008377CD" w:rsidP="002015E5">
            <w:pPr>
              <w:ind w:firstLine="708"/>
              <w:rPr>
                <w:sz w:val="16"/>
                <w:szCs w:val="16"/>
              </w:rPr>
            </w:pPr>
          </w:p>
        </w:tc>
        <w:tc>
          <w:tcPr>
            <w:tcW w:w="0" w:type="auto"/>
            <w:hideMark/>
          </w:tcPr>
          <w:p w:rsidR="008377CD" w:rsidRPr="006D445E" w:rsidRDefault="008377CD" w:rsidP="002015E5">
            <w:pPr>
              <w:rPr>
                <w:sz w:val="16"/>
                <w:szCs w:val="16"/>
              </w:rPr>
            </w:pPr>
            <w:r w:rsidRPr="006D445E">
              <w:rPr>
                <w:sz w:val="16"/>
                <w:szCs w:val="16"/>
              </w:rPr>
              <w:t>в том числе софинансирование</w:t>
            </w:r>
          </w:p>
        </w:tc>
        <w:tc>
          <w:tcPr>
            <w:tcW w:w="0" w:type="auto"/>
            <w:vAlign w:val="center"/>
            <w:hideMark/>
          </w:tcPr>
          <w:p w:rsidR="008377CD" w:rsidRDefault="008377CD" w:rsidP="008377CD">
            <w:pPr>
              <w:rPr>
                <w:color w:val="000000"/>
                <w:sz w:val="16"/>
                <w:szCs w:val="16"/>
              </w:rPr>
            </w:pPr>
            <w:r>
              <w:rPr>
                <w:color w:val="000000"/>
                <w:sz w:val="16"/>
                <w:szCs w:val="16"/>
              </w:rPr>
              <w:t>478,2</w:t>
            </w:r>
          </w:p>
        </w:tc>
        <w:tc>
          <w:tcPr>
            <w:tcW w:w="0" w:type="auto"/>
            <w:vAlign w:val="center"/>
            <w:hideMark/>
          </w:tcPr>
          <w:p w:rsidR="008377CD" w:rsidRDefault="008377CD" w:rsidP="008377CD">
            <w:pPr>
              <w:rPr>
                <w:color w:val="000000"/>
                <w:sz w:val="16"/>
                <w:szCs w:val="16"/>
              </w:rPr>
            </w:pPr>
            <w:r>
              <w:rPr>
                <w:color w:val="000000"/>
                <w:sz w:val="16"/>
                <w:szCs w:val="16"/>
              </w:rPr>
              <w:t>101,5</w:t>
            </w:r>
          </w:p>
        </w:tc>
        <w:tc>
          <w:tcPr>
            <w:tcW w:w="0" w:type="auto"/>
            <w:vAlign w:val="center"/>
            <w:hideMark/>
          </w:tcPr>
          <w:p w:rsidR="008377CD" w:rsidRDefault="008377CD" w:rsidP="008377CD">
            <w:pPr>
              <w:rPr>
                <w:color w:val="000000"/>
                <w:sz w:val="16"/>
                <w:szCs w:val="16"/>
              </w:rPr>
            </w:pPr>
            <w:r>
              <w:rPr>
                <w:color w:val="000000"/>
                <w:sz w:val="16"/>
                <w:szCs w:val="16"/>
              </w:rPr>
              <w:t>151,5</w:t>
            </w:r>
          </w:p>
        </w:tc>
        <w:tc>
          <w:tcPr>
            <w:tcW w:w="0" w:type="auto"/>
            <w:vAlign w:val="center"/>
            <w:hideMark/>
          </w:tcPr>
          <w:p w:rsidR="008377CD" w:rsidRDefault="008377CD" w:rsidP="008377CD">
            <w:pPr>
              <w:rPr>
                <w:color w:val="000000"/>
                <w:sz w:val="16"/>
                <w:szCs w:val="16"/>
              </w:rPr>
            </w:pPr>
            <w:r>
              <w:rPr>
                <w:color w:val="000000"/>
                <w:sz w:val="16"/>
                <w:szCs w:val="16"/>
              </w:rPr>
              <w:t>225,2</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r>
      <w:tr w:rsidR="002015E5" w:rsidRPr="006D445E" w:rsidTr="002015E5">
        <w:trPr>
          <w:trHeight w:val="479"/>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8377CD" w:rsidRPr="006D445E" w:rsidTr="004947C1">
        <w:trPr>
          <w:trHeight w:val="300"/>
        </w:trPr>
        <w:tc>
          <w:tcPr>
            <w:tcW w:w="0" w:type="auto"/>
            <w:vMerge w:val="restart"/>
            <w:hideMark/>
          </w:tcPr>
          <w:p w:rsidR="008377CD" w:rsidRPr="006D445E" w:rsidRDefault="008377CD" w:rsidP="002015E5">
            <w:pPr>
              <w:rPr>
                <w:sz w:val="16"/>
                <w:szCs w:val="16"/>
              </w:rPr>
            </w:pPr>
            <w:r w:rsidRPr="006D445E">
              <w:rPr>
                <w:sz w:val="16"/>
                <w:szCs w:val="16"/>
              </w:rPr>
              <w:t>1.2.1.</w:t>
            </w:r>
          </w:p>
        </w:tc>
        <w:tc>
          <w:tcPr>
            <w:tcW w:w="0" w:type="auto"/>
            <w:vMerge w:val="restart"/>
            <w:hideMark/>
          </w:tcPr>
          <w:p w:rsidR="008377CD" w:rsidRPr="006D445E" w:rsidRDefault="008377CD" w:rsidP="002015E5">
            <w:pPr>
              <w:rPr>
                <w:sz w:val="16"/>
                <w:szCs w:val="16"/>
              </w:rPr>
            </w:pPr>
            <w:r w:rsidRPr="006D445E">
              <w:rPr>
                <w:sz w:val="16"/>
                <w:szCs w:val="16"/>
              </w:rPr>
              <w:t xml:space="preserve">Государственная поддержка физкультурно-спортивных </w:t>
            </w:r>
            <w:r w:rsidRPr="006D445E">
              <w:rPr>
                <w:sz w:val="16"/>
                <w:szCs w:val="16"/>
              </w:rPr>
              <w:lastRenderedPageBreak/>
              <w:t xml:space="preserve">организаций муниципальных образований, осуществляющих подготовку спортивного резерва (5) </w:t>
            </w:r>
          </w:p>
        </w:tc>
        <w:tc>
          <w:tcPr>
            <w:tcW w:w="0" w:type="auto"/>
            <w:vMerge w:val="restart"/>
            <w:hideMark/>
          </w:tcPr>
          <w:p w:rsidR="008377CD" w:rsidRPr="006D445E" w:rsidRDefault="008377CD" w:rsidP="002015E5">
            <w:pPr>
              <w:rPr>
                <w:sz w:val="16"/>
                <w:szCs w:val="16"/>
              </w:rPr>
            </w:pPr>
            <w:r w:rsidRPr="006D445E">
              <w:rPr>
                <w:sz w:val="16"/>
                <w:szCs w:val="16"/>
              </w:rPr>
              <w:lastRenderedPageBreak/>
              <w:t xml:space="preserve">подведомственные учреждения </w:t>
            </w:r>
            <w:r w:rsidRPr="006D445E">
              <w:rPr>
                <w:sz w:val="16"/>
                <w:szCs w:val="16"/>
              </w:rPr>
              <w:lastRenderedPageBreak/>
              <w:t>Комитета спорта</w:t>
            </w:r>
          </w:p>
        </w:tc>
        <w:tc>
          <w:tcPr>
            <w:tcW w:w="0" w:type="auto"/>
            <w:hideMark/>
          </w:tcPr>
          <w:p w:rsidR="008377CD" w:rsidRPr="006D445E" w:rsidRDefault="008377CD" w:rsidP="002015E5">
            <w:pPr>
              <w:rPr>
                <w:sz w:val="16"/>
                <w:szCs w:val="16"/>
              </w:rPr>
            </w:pPr>
            <w:r w:rsidRPr="006D445E">
              <w:rPr>
                <w:sz w:val="16"/>
                <w:szCs w:val="16"/>
              </w:rPr>
              <w:lastRenderedPageBreak/>
              <w:t>всего</w:t>
            </w:r>
          </w:p>
        </w:tc>
        <w:tc>
          <w:tcPr>
            <w:tcW w:w="0" w:type="auto"/>
            <w:vAlign w:val="center"/>
            <w:hideMark/>
          </w:tcPr>
          <w:p w:rsidR="008377CD" w:rsidRDefault="008377CD" w:rsidP="008377CD">
            <w:pPr>
              <w:rPr>
                <w:color w:val="000000"/>
                <w:sz w:val="16"/>
                <w:szCs w:val="16"/>
              </w:rPr>
            </w:pPr>
            <w:r>
              <w:rPr>
                <w:color w:val="000000"/>
                <w:sz w:val="16"/>
                <w:szCs w:val="16"/>
              </w:rPr>
              <w:t>9557,9</w:t>
            </w:r>
          </w:p>
        </w:tc>
        <w:tc>
          <w:tcPr>
            <w:tcW w:w="0" w:type="auto"/>
            <w:vAlign w:val="center"/>
            <w:hideMark/>
          </w:tcPr>
          <w:p w:rsidR="008377CD" w:rsidRDefault="008377CD" w:rsidP="008377CD">
            <w:pPr>
              <w:rPr>
                <w:color w:val="000000"/>
                <w:sz w:val="16"/>
                <w:szCs w:val="16"/>
              </w:rPr>
            </w:pPr>
            <w:r>
              <w:rPr>
                <w:color w:val="000000"/>
                <w:sz w:val="16"/>
                <w:szCs w:val="16"/>
              </w:rPr>
              <w:t>2028,1</w:t>
            </w:r>
          </w:p>
        </w:tc>
        <w:tc>
          <w:tcPr>
            <w:tcW w:w="0" w:type="auto"/>
            <w:vAlign w:val="center"/>
            <w:hideMark/>
          </w:tcPr>
          <w:p w:rsidR="008377CD" w:rsidRDefault="008377CD" w:rsidP="008377CD">
            <w:pPr>
              <w:rPr>
                <w:color w:val="000000"/>
                <w:sz w:val="16"/>
                <w:szCs w:val="16"/>
              </w:rPr>
            </w:pPr>
            <w:r>
              <w:rPr>
                <w:color w:val="000000"/>
                <w:sz w:val="16"/>
                <w:szCs w:val="16"/>
              </w:rPr>
              <w:t>3028,1</w:t>
            </w:r>
          </w:p>
        </w:tc>
        <w:tc>
          <w:tcPr>
            <w:tcW w:w="0" w:type="auto"/>
            <w:vAlign w:val="center"/>
            <w:hideMark/>
          </w:tcPr>
          <w:p w:rsidR="008377CD" w:rsidRDefault="008377CD" w:rsidP="008377CD">
            <w:pPr>
              <w:rPr>
                <w:color w:val="000000"/>
                <w:sz w:val="16"/>
                <w:szCs w:val="16"/>
              </w:rPr>
            </w:pPr>
            <w:r>
              <w:rPr>
                <w:color w:val="000000"/>
                <w:sz w:val="16"/>
                <w:szCs w:val="16"/>
              </w:rPr>
              <w:t>4501,7</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r>
      <w:tr w:rsidR="008377CD" w:rsidRPr="006D445E" w:rsidTr="004947C1">
        <w:trPr>
          <w:trHeight w:val="300"/>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федеральный бюджет</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r>
      <w:tr w:rsidR="008377CD" w:rsidRPr="006D445E" w:rsidTr="004947C1">
        <w:trPr>
          <w:trHeight w:val="330"/>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бюджет автономного округа</w:t>
            </w:r>
          </w:p>
        </w:tc>
        <w:tc>
          <w:tcPr>
            <w:tcW w:w="0" w:type="auto"/>
            <w:vAlign w:val="center"/>
            <w:hideMark/>
          </w:tcPr>
          <w:p w:rsidR="008377CD" w:rsidRDefault="008377CD" w:rsidP="008377CD">
            <w:pPr>
              <w:rPr>
                <w:color w:val="000000"/>
                <w:sz w:val="16"/>
                <w:szCs w:val="16"/>
              </w:rPr>
            </w:pPr>
            <w:r>
              <w:rPr>
                <w:color w:val="000000"/>
                <w:sz w:val="16"/>
                <w:szCs w:val="16"/>
              </w:rPr>
              <w:t>9079,7</w:t>
            </w:r>
          </w:p>
        </w:tc>
        <w:tc>
          <w:tcPr>
            <w:tcW w:w="0" w:type="auto"/>
            <w:vAlign w:val="center"/>
            <w:hideMark/>
          </w:tcPr>
          <w:p w:rsidR="008377CD" w:rsidRDefault="008377CD" w:rsidP="008377CD">
            <w:pPr>
              <w:rPr>
                <w:color w:val="000000"/>
                <w:sz w:val="16"/>
                <w:szCs w:val="16"/>
              </w:rPr>
            </w:pPr>
            <w:r>
              <w:rPr>
                <w:color w:val="000000"/>
                <w:sz w:val="16"/>
                <w:szCs w:val="16"/>
              </w:rPr>
              <w:t>1926,6</w:t>
            </w:r>
          </w:p>
        </w:tc>
        <w:tc>
          <w:tcPr>
            <w:tcW w:w="0" w:type="auto"/>
            <w:vAlign w:val="center"/>
            <w:hideMark/>
          </w:tcPr>
          <w:p w:rsidR="008377CD" w:rsidRDefault="008377CD" w:rsidP="008377CD">
            <w:pPr>
              <w:rPr>
                <w:color w:val="000000"/>
                <w:sz w:val="16"/>
                <w:szCs w:val="16"/>
              </w:rPr>
            </w:pPr>
            <w:r>
              <w:rPr>
                <w:color w:val="000000"/>
                <w:sz w:val="16"/>
                <w:szCs w:val="16"/>
              </w:rPr>
              <w:t>2876,6</w:t>
            </w:r>
          </w:p>
        </w:tc>
        <w:tc>
          <w:tcPr>
            <w:tcW w:w="0" w:type="auto"/>
            <w:vAlign w:val="center"/>
            <w:hideMark/>
          </w:tcPr>
          <w:p w:rsidR="008377CD" w:rsidRDefault="008377CD" w:rsidP="008377CD">
            <w:pPr>
              <w:rPr>
                <w:color w:val="000000"/>
                <w:sz w:val="16"/>
                <w:szCs w:val="16"/>
              </w:rPr>
            </w:pPr>
            <w:r>
              <w:rPr>
                <w:color w:val="000000"/>
                <w:sz w:val="16"/>
                <w:szCs w:val="16"/>
              </w:rPr>
              <w:t>4276,5</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r>
      <w:tr w:rsidR="008377CD" w:rsidRPr="006D445E" w:rsidTr="004947C1">
        <w:trPr>
          <w:trHeight w:val="330"/>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бюджет района</w:t>
            </w:r>
          </w:p>
        </w:tc>
        <w:tc>
          <w:tcPr>
            <w:tcW w:w="0" w:type="auto"/>
            <w:vAlign w:val="center"/>
            <w:hideMark/>
          </w:tcPr>
          <w:p w:rsidR="008377CD" w:rsidRDefault="008377CD" w:rsidP="008377CD">
            <w:pPr>
              <w:rPr>
                <w:color w:val="000000"/>
                <w:sz w:val="16"/>
                <w:szCs w:val="16"/>
              </w:rPr>
            </w:pPr>
            <w:r>
              <w:rPr>
                <w:color w:val="000000"/>
                <w:sz w:val="16"/>
                <w:szCs w:val="16"/>
              </w:rPr>
              <w:t>478,2</w:t>
            </w:r>
          </w:p>
        </w:tc>
        <w:tc>
          <w:tcPr>
            <w:tcW w:w="0" w:type="auto"/>
            <w:vAlign w:val="center"/>
            <w:hideMark/>
          </w:tcPr>
          <w:p w:rsidR="008377CD" w:rsidRDefault="008377CD" w:rsidP="008377CD">
            <w:pPr>
              <w:rPr>
                <w:color w:val="000000"/>
                <w:sz w:val="16"/>
                <w:szCs w:val="16"/>
              </w:rPr>
            </w:pPr>
            <w:r>
              <w:rPr>
                <w:color w:val="000000"/>
                <w:sz w:val="16"/>
                <w:szCs w:val="16"/>
              </w:rPr>
              <w:t>101,5</w:t>
            </w:r>
          </w:p>
        </w:tc>
        <w:tc>
          <w:tcPr>
            <w:tcW w:w="0" w:type="auto"/>
            <w:vAlign w:val="center"/>
            <w:hideMark/>
          </w:tcPr>
          <w:p w:rsidR="008377CD" w:rsidRDefault="008377CD" w:rsidP="008377CD">
            <w:pPr>
              <w:rPr>
                <w:color w:val="000000"/>
                <w:sz w:val="16"/>
                <w:szCs w:val="16"/>
              </w:rPr>
            </w:pPr>
            <w:r>
              <w:rPr>
                <w:color w:val="000000"/>
                <w:sz w:val="16"/>
                <w:szCs w:val="16"/>
              </w:rPr>
              <w:t>151,5</w:t>
            </w:r>
          </w:p>
        </w:tc>
        <w:tc>
          <w:tcPr>
            <w:tcW w:w="0" w:type="auto"/>
            <w:vAlign w:val="center"/>
            <w:hideMark/>
          </w:tcPr>
          <w:p w:rsidR="008377CD" w:rsidRDefault="008377CD" w:rsidP="008377CD">
            <w:pPr>
              <w:rPr>
                <w:color w:val="000000"/>
                <w:sz w:val="16"/>
                <w:szCs w:val="16"/>
              </w:rPr>
            </w:pPr>
            <w:r>
              <w:rPr>
                <w:color w:val="000000"/>
                <w:sz w:val="16"/>
                <w:szCs w:val="16"/>
              </w:rPr>
              <w:t>225,2</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r>
      <w:tr w:rsidR="008377CD" w:rsidRPr="006D445E" w:rsidTr="004947C1">
        <w:trPr>
          <w:trHeight w:val="300"/>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в том числе софинансирование</w:t>
            </w:r>
          </w:p>
        </w:tc>
        <w:tc>
          <w:tcPr>
            <w:tcW w:w="0" w:type="auto"/>
            <w:vAlign w:val="center"/>
            <w:hideMark/>
          </w:tcPr>
          <w:p w:rsidR="008377CD" w:rsidRDefault="008377CD" w:rsidP="008377CD">
            <w:pPr>
              <w:rPr>
                <w:color w:val="000000"/>
                <w:sz w:val="16"/>
                <w:szCs w:val="16"/>
              </w:rPr>
            </w:pPr>
            <w:r>
              <w:rPr>
                <w:color w:val="000000"/>
                <w:sz w:val="16"/>
                <w:szCs w:val="16"/>
              </w:rPr>
              <w:t>478,2</w:t>
            </w:r>
          </w:p>
        </w:tc>
        <w:tc>
          <w:tcPr>
            <w:tcW w:w="0" w:type="auto"/>
            <w:vAlign w:val="center"/>
            <w:hideMark/>
          </w:tcPr>
          <w:p w:rsidR="008377CD" w:rsidRDefault="008377CD" w:rsidP="008377CD">
            <w:pPr>
              <w:rPr>
                <w:color w:val="000000"/>
                <w:sz w:val="16"/>
                <w:szCs w:val="16"/>
              </w:rPr>
            </w:pPr>
            <w:r>
              <w:rPr>
                <w:color w:val="000000"/>
                <w:sz w:val="16"/>
                <w:szCs w:val="16"/>
              </w:rPr>
              <w:t>101,5</w:t>
            </w:r>
          </w:p>
        </w:tc>
        <w:tc>
          <w:tcPr>
            <w:tcW w:w="0" w:type="auto"/>
            <w:vAlign w:val="center"/>
            <w:hideMark/>
          </w:tcPr>
          <w:p w:rsidR="008377CD" w:rsidRDefault="008377CD" w:rsidP="008377CD">
            <w:pPr>
              <w:rPr>
                <w:color w:val="000000"/>
                <w:sz w:val="16"/>
                <w:szCs w:val="16"/>
              </w:rPr>
            </w:pPr>
            <w:r>
              <w:rPr>
                <w:color w:val="000000"/>
                <w:sz w:val="16"/>
                <w:szCs w:val="16"/>
              </w:rPr>
              <w:t>151,5</w:t>
            </w:r>
          </w:p>
        </w:tc>
        <w:tc>
          <w:tcPr>
            <w:tcW w:w="0" w:type="auto"/>
            <w:vAlign w:val="center"/>
            <w:hideMark/>
          </w:tcPr>
          <w:p w:rsidR="008377CD" w:rsidRDefault="008377CD" w:rsidP="008377CD">
            <w:pPr>
              <w:rPr>
                <w:color w:val="000000"/>
                <w:sz w:val="16"/>
                <w:szCs w:val="16"/>
              </w:rPr>
            </w:pPr>
            <w:r>
              <w:rPr>
                <w:color w:val="000000"/>
                <w:sz w:val="16"/>
                <w:szCs w:val="16"/>
              </w:rPr>
              <w:t>225,2</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r>
      <w:tr w:rsidR="008377CD" w:rsidRPr="006D445E" w:rsidTr="004947C1">
        <w:trPr>
          <w:trHeight w:val="481"/>
        </w:trPr>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vMerge/>
            <w:hideMark/>
          </w:tcPr>
          <w:p w:rsidR="008377CD" w:rsidRPr="006D445E" w:rsidRDefault="008377CD" w:rsidP="002015E5">
            <w:pPr>
              <w:rPr>
                <w:sz w:val="16"/>
                <w:szCs w:val="16"/>
              </w:rPr>
            </w:pPr>
          </w:p>
        </w:tc>
        <w:tc>
          <w:tcPr>
            <w:tcW w:w="0" w:type="auto"/>
            <w:hideMark/>
          </w:tcPr>
          <w:p w:rsidR="008377CD" w:rsidRPr="006D445E" w:rsidRDefault="008377CD" w:rsidP="002015E5">
            <w:pPr>
              <w:rPr>
                <w:sz w:val="16"/>
                <w:szCs w:val="16"/>
              </w:rPr>
            </w:pPr>
            <w:r w:rsidRPr="006D445E">
              <w:rPr>
                <w:sz w:val="16"/>
                <w:szCs w:val="16"/>
              </w:rPr>
              <w:t>внебюджетные источники финансирования</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c>
          <w:tcPr>
            <w:tcW w:w="0" w:type="auto"/>
            <w:vAlign w:val="center"/>
            <w:hideMark/>
          </w:tcPr>
          <w:p w:rsidR="008377CD" w:rsidRDefault="008377CD" w:rsidP="008377CD">
            <w:pPr>
              <w:rPr>
                <w:color w:val="000000"/>
                <w:sz w:val="16"/>
                <w:szCs w:val="16"/>
              </w:rPr>
            </w:pPr>
            <w:r>
              <w:rPr>
                <w:color w:val="000000"/>
                <w:sz w:val="16"/>
                <w:szCs w:val="16"/>
              </w:rPr>
              <w:t>0,0</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1.3.</w:t>
            </w:r>
          </w:p>
        </w:tc>
        <w:tc>
          <w:tcPr>
            <w:tcW w:w="0" w:type="auto"/>
            <w:vMerge w:val="restart"/>
            <w:hideMark/>
          </w:tcPr>
          <w:p w:rsidR="002015E5" w:rsidRPr="006D445E" w:rsidRDefault="002015E5" w:rsidP="002015E5">
            <w:pPr>
              <w:rPr>
                <w:sz w:val="16"/>
                <w:szCs w:val="16"/>
              </w:rPr>
            </w:pPr>
            <w:r w:rsidRPr="006D445E">
              <w:rPr>
                <w:sz w:val="16"/>
                <w:szCs w:val="16"/>
              </w:rPr>
              <w:t xml:space="preserve">Основное мероприятие   "Совершенствование спортивной инфраструктуры" </w:t>
            </w:r>
            <w:proofErr w:type="gramStart"/>
            <w:r w:rsidRPr="006D445E">
              <w:rPr>
                <w:sz w:val="16"/>
                <w:szCs w:val="16"/>
              </w:rPr>
              <w:t>( 1</w:t>
            </w:r>
            <w:proofErr w:type="gramEnd"/>
            <w:r w:rsidRPr="006D445E">
              <w:rPr>
                <w:sz w:val="16"/>
                <w:szCs w:val="16"/>
              </w:rPr>
              <w:t>,7)</w:t>
            </w:r>
          </w:p>
        </w:tc>
        <w:tc>
          <w:tcPr>
            <w:tcW w:w="0" w:type="auto"/>
            <w:vMerge w:val="restart"/>
            <w:hideMark/>
          </w:tcPr>
          <w:p w:rsidR="002015E5" w:rsidRPr="006D445E" w:rsidRDefault="002015E5" w:rsidP="002015E5">
            <w:pPr>
              <w:rPr>
                <w:sz w:val="16"/>
                <w:szCs w:val="16"/>
              </w:rPr>
            </w:pPr>
            <w:r w:rsidRPr="006D445E">
              <w:rPr>
                <w:sz w:val="16"/>
                <w:szCs w:val="16"/>
              </w:rPr>
              <w:t>МКУ «</w:t>
            </w:r>
            <w:proofErr w:type="spellStart"/>
            <w:r w:rsidRPr="006D445E">
              <w:rPr>
                <w:sz w:val="16"/>
                <w:szCs w:val="16"/>
              </w:rPr>
              <w:t>УКСиР</w:t>
            </w:r>
            <w:proofErr w:type="spellEnd"/>
            <w:r w:rsidRPr="006D445E">
              <w:rPr>
                <w:sz w:val="16"/>
                <w:szCs w:val="16"/>
              </w:rPr>
              <w:t xml:space="preserve"> Березовского района», Комитет спорта (подведомственные учреждения Комитета спорта) в том числе:</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3691,5</w:t>
            </w:r>
          </w:p>
        </w:tc>
        <w:tc>
          <w:tcPr>
            <w:tcW w:w="0" w:type="auto"/>
            <w:hideMark/>
          </w:tcPr>
          <w:p w:rsidR="002015E5" w:rsidRPr="006D445E" w:rsidRDefault="002015E5" w:rsidP="002015E5">
            <w:pPr>
              <w:rPr>
                <w:sz w:val="16"/>
                <w:szCs w:val="16"/>
              </w:rPr>
            </w:pPr>
            <w:r w:rsidRPr="006D445E">
              <w:rPr>
                <w:sz w:val="16"/>
                <w:szCs w:val="16"/>
              </w:rPr>
              <w:t>508,7</w:t>
            </w:r>
          </w:p>
        </w:tc>
        <w:tc>
          <w:tcPr>
            <w:tcW w:w="0" w:type="auto"/>
            <w:hideMark/>
          </w:tcPr>
          <w:p w:rsidR="002015E5" w:rsidRPr="006D445E" w:rsidRDefault="002015E5" w:rsidP="002015E5">
            <w:pPr>
              <w:rPr>
                <w:sz w:val="16"/>
                <w:szCs w:val="16"/>
              </w:rPr>
            </w:pPr>
            <w:r w:rsidRPr="006D445E">
              <w:rPr>
                <w:sz w:val="16"/>
                <w:szCs w:val="16"/>
              </w:rPr>
              <w:t>508,7</w:t>
            </w:r>
          </w:p>
        </w:tc>
        <w:tc>
          <w:tcPr>
            <w:tcW w:w="0" w:type="auto"/>
            <w:hideMark/>
          </w:tcPr>
          <w:p w:rsidR="002015E5" w:rsidRPr="006D445E" w:rsidRDefault="002015E5" w:rsidP="002015E5">
            <w:pPr>
              <w:rPr>
                <w:sz w:val="16"/>
                <w:szCs w:val="16"/>
              </w:rPr>
            </w:pPr>
            <w:r w:rsidRPr="006D445E">
              <w:rPr>
                <w:sz w:val="16"/>
                <w:szCs w:val="16"/>
              </w:rPr>
              <w:t>199,7</w:t>
            </w:r>
          </w:p>
        </w:tc>
        <w:tc>
          <w:tcPr>
            <w:tcW w:w="0" w:type="auto"/>
            <w:hideMark/>
          </w:tcPr>
          <w:p w:rsidR="002015E5" w:rsidRPr="006D445E" w:rsidRDefault="002015E5" w:rsidP="002015E5">
            <w:pPr>
              <w:rPr>
                <w:sz w:val="16"/>
                <w:szCs w:val="16"/>
              </w:rPr>
            </w:pPr>
            <w:r w:rsidRPr="006D445E">
              <w:rPr>
                <w:sz w:val="16"/>
                <w:szCs w:val="16"/>
              </w:rPr>
              <w:t>412,4</w:t>
            </w:r>
          </w:p>
        </w:tc>
        <w:tc>
          <w:tcPr>
            <w:tcW w:w="0" w:type="auto"/>
            <w:hideMark/>
          </w:tcPr>
          <w:p w:rsidR="002015E5" w:rsidRPr="006D445E" w:rsidRDefault="002015E5" w:rsidP="002015E5">
            <w:pPr>
              <w:rPr>
                <w:sz w:val="16"/>
                <w:szCs w:val="16"/>
              </w:rPr>
            </w:pPr>
            <w:r w:rsidRPr="006D445E">
              <w:rPr>
                <w:sz w:val="16"/>
                <w:szCs w:val="16"/>
              </w:rPr>
              <w:t>2062</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3630,5</w:t>
            </w:r>
          </w:p>
        </w:tc>
        <w:tc>
          <w:tcPr>
            <w:tcW w:w="0" w:type="auto"/>
            <w:hideMark/>
          </w:tcPr>
          <w:p w:rsidR="002015E5" w:rsidRPr="006D445E" w:rsidRDefault="002015E5" w:rsidP="002015E5">
            <w:pPr>
              <w:rPr>
                <w:sz w:val="16"/>
                <w:szCs w:val="16"/>
              </w:rPr>
            </w:pPr>
            <w:r w:rsidRPr="006D445E">
              <w:rPr>
                <w:sz w:val="16"/>
                <w:szCs w:val="16"/>
              </w:rPr>
              <w:t>483,2</w:t>
            </w:r>
          </w:p>
        </w:tc>
        <w:tc>
          <w:tcPr>
            <w:tcW w:w="0" w:type="auto"/>
            <w:hideMark/>
          </w:tcPr>
          <w:p w:rsidR="002015E5" w:rsidRPr="006D445E" w:rsidRDefault="002015E5" w:rsidP="002015E5">
            <w:pPr>
              <w:rPr>
                <w:sz w:val="16"/>
                <w:szCs w:val="16"/>
              </w:rPr>
            </w:pPr>
            <w:r w:rsidRPr="006D445E">
              <w:rPr>
                <w:sz w:val="16"/>
                <w:szCs w:val="16"/>
              </w:rPr>
              <w:t>483,2</w:t>
            </w:r>
          </w:p>
        </w:tc>
        <w:tc>
          <w:tcPr>
            <w:tcW w:w="0" w:type="auto"/>
            <w:hideMark/>
          </w:tcPr>
          <w:p w:rsidR="002015E5" w:rsidRPr="006D445E" w:rsidRDefault="002015E5" w:rsidP="002015E5">
            <w:pPr>
              <w:rPr>
                <w:sz w:val="16"/>
                <w:szCs w:val="16"/>
              </w:rPr>
            </w:pPr>
            <w:r w:rsidRPr="006D445E">
              <w:rPr>
                <w:sz w:val="16"/>
                <w:szCs w:val="16"/>
              </w:rPr>
              <w:t>189,7</w:t>
            </w:r>
          </w:p>
        </w:tc>
        <w:tc>
          <w:tcPr>
            <w:tcW w:w="0" w:type="auto"/>
            <w:hideMark/>
          </w:tcPr>
          <w:p w:rsidR="002015E5" w:rsidRPr="006D445E" w:rsidRDefault="002015E5" w:rsidP="002015E5">
            <w:pPr>
              <w:rPr>
                <w:sz w:val="16"/>
                <w:szCs w:val="16"/>
              </w:rPr>
            </w:pPr>
            <w:r w:rsidRPr="006D445E">
              <w:rPr>
                <w:sz w:val="16"/>
                <w:szCs w:val="16"/>
              </w:rPr>
              <w:t>412,4</w:t>
            </w:r>
          </w:p>
        </w:tc>
        <w:tc>
          <w:tcPr>
            <w:tcW w:w="0" w:type="auto"/>
            <w:hideMark/>
          </w:tcPr>
          <w:p w:rsidR="002015E5" w:rsidRPr="006D445E" w:rsidRDefault="002015E5" w:rsidP="002015E5">
            <w:pPr>
              <w:rPr>
                <w:sz w:val="16"/>
                <w:szCs w:val="16"/>
              </w:rPr>
            </w:pPr>
            <w:r w:rsidRPr="006D445E">
              <w:rPr>
                <w:sz w:val="16"/>
                <w:szCs w:val="16"/>
              </w:rPr>
              <w:t>2062</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61,0</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10,0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61,0</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10,0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81"/>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val="restart"/>
            <w:hideMark/>
          </w:tcPr>
          <w:p w:rsidR="002015E5" w:rsidRPr="006D445E" w:rsidRDefault="002015E5" w:rsidP="002015E5">
            <w:pPr>
              <w:rPr>
                <w:sz w:val="16"/>
                <w:szCs w:val="16"/>
              </w:rPr>
            </w:pPr>
            <w:r w:rsidRPr="006D445E">
              <w:rPr>
                <w:sz w:val="16"/>
                <w:szCs w:val="16"/>
              </w:rPr>
              <w:t>МКУ «</w:t>
            </w:r>
            <w:proofErr w:type="spellStart"/>
            <w:r w:rsidRPr="006D445E">
              <w:rPr>
                <w:sz w:val="16"/>
                <w:szCs w:val="16"/>
              </w:rPr>
              <w:t>УКСиР</w:t>
            </w:r>
            <w:proofErr w:type="spellEnd"/>
            <w:r w:rsidRPr="006D445E">
              <w:rPr>
                <w:sz w:val="16"/>
                <w:szCs w:val="16"/>
              </w:rPr>
              <w:t xml:space="preserve"> Березовского района»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52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val="restart"/>
            <w:hideMark/>
          </w:tcPr>
          <w:p w:rsidR="002015E5" w:rsidRPr="006D445E" w:rsidRDefault="002015E5" w:rsidP="002015E5">
            <w:pPr>
              <w:ind w:firstLine="708"/>
              <w:rPr>
                <w:sz w:val="16"/>
                <w:szCs w:val="16"/>
              </w:rPr>
            </w:pPr>
            <w:r w:rsidRPr="006D445E">
              <w:rPr>
                <w:sz w:val="16"/>
                <w:szCs w:val="16"/>
              </w:rPr>
              <w:t>Комитет спорта (подведомственные учреждения Комитета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3691,5</w:t>
            </w:r>
          </w:p>
        </w:tc>
        <w:tc>
          <w:tcPr>
            <w:tcW w:w="0" w:type="auto"/>
            <w:hideMark/>
          </w:tcPr>
          <w:p w:rsidR="002015E5" w:rsidRPr="006D445E" w:rsidRDefault="002015E5" w:rsidP="002015E5">
            <w:pPr>
              <w:rPr>
                <w:sz w:val="16"/>
                <w:szCs w:val="16"/>
              </w:rPr>
            </w:pPr>
            <w:r w:rsidRPr="006D445E">
              <w:rPr>
                <w:sz w:val="16"/>
                <w:szCs w:val="16"/>
              </w:rPr>
              <w:t>508,7</w:t>
            </w:r>
          </w:p>
        </w:tc>
        <w:tc>
          <w:tcPr>
            <w:tcW w:w="0" w:type="auto"/>
            <w:hideMark/>
          </w:tcPr>
          <w:p w:rsidR="002015E5" w:rsidRPr="006D445E" w:rsidRDefault="002015E5" w:rsidP="002015E5">
            <w:pPr>
              <w:rPr>
                <w:sz w:val="16"/>
                <w:szCs w:val="16"/>
              </w:rPr>
            </w:pPr>
            <w:r w:rsidRPr="006D445E">
              <w:rPr>
                <w:sz w:val="16"/>
                <w:szCs w:val="16"/>
              </w:rPr>
              <w:t>508,7</w:t>
            </w:r>
          </w:p>
        </w:tc>
        <w:tc>
          <w:tcPr>
            <w:tcW w:w="0" w:type="auto"/>
            <w:hideMark/>
          </w:tcPr>
          <w:p w:rsidR="002015E5" w:rsidRPr="006D445E" w:rsidRDefault="002015E5" w:rsidP="002015E5">
            <w:pPr>
              <w:rPr>
                <w:sz w:val="16"/>
                <w:szCs w:val="16"/>
              </w:rPr>
            </w:pPr>
            <w:r w:rsidRPr="006D445E">
              <w:rPr>
                <w:sz w:val="16"/>
                <w:szCs w:val="16"/>
              </w:rPr>
              <w:t>199,7</w:t>
            </w:r>
          </w:p>
        </w:tc>
        <w:tc>
          <w:tcPr>
            <w:tcW w:w="0" w:type="auto"/>
            <w:hideMark/>
          </w:tcPr>
          <w:p w:rsidR="002015E5" w:rsidRPr="006D445E" w:rsidRDefault="002015E5" w:rsidP="002015E5">
            <w:pPr>
              <w:rPr>
                <w:sz w:val="16"/>
                <w:szCs w:val="16"/>
              </w:rPr>
            </w:pPr>
            <w:r w:rsidRPr="006D445E">
              <w:rPr>
                <w:sz w:val="16"/>
                <w:szCs w:val="16"/>
              </w:rPr>
              <w:t>412,4</w:t>
            </w:r>
          </w:p>
        </w:tc>
        <w:tc>
          <w:tcPr>
            <w:tcW w:w="0" w:type="auto"/>
            <w:hideMark/>
          </w:tcPr>
          <w:p w:rsidR="002015E5" w:rsidRPr="006D445E" w:rsidRDefault="002015E5" w:rsidP="002015E5">
            <w:pPr>
              <w:rPr>
                <w:sz w:val="16"/>
                <w:szCs w:val="16"/>
              </w:rPr>
            </w:pPr>
            <w:r w:rsidRPr="006D445E">
              <w:rPr>
                <w:sz w:val="16"/>
                <w:szCs w:val="16"/>
              </w:rPr>
              <w:t>2062</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6624D3">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6624D3">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3630,5</w:t>
            </w:r>
          </w:p>
        </w:tc>
        <w:tc>
          <w:tcPr>
            <w:tcW w:w="0" w:type="auto"/>
            <w:hideMark/>
          </w:tcPr>
          <w:p w:rsidR="002015E5" w:rsidRPr="006D445E" w:rsidRDefault="002015E5" w:rsidP="002015E5">
            <w:pPr>
              <w:rPr>
                <w:sz w:val="16"/>
                <w:szCs w:val="16"/>
              </w:rPr>
            </w:pPr>
            <w:r w:rsidRPr="006D445E">
              <w:rPr>
                <w:sz w:val="16"/>
                <w:szCs w:val="16"/>
              </w:rPr>
              <w:t>483,2</w:t>
            </w:r>
          </w:p>
        </w:tc>
        <w:tc>
          <w:tcPr>
            <w:tcW w:w="0" w:type="auto"/>
            <w:hideMark/>
          </w:tcPr>
          <w:p w:rsidR="002015E5" w:rsidRPr="006D445E" w:rsidRDefault="002015E5" w:rsidP="002015E5">
            <w:pPr>
              <w:rPr>
                <w:sz w:val="16"/>
                <w:szCs w:val="16"/>
              </w:rPr>
            </w:pPr>
            <w:r w:rsidRPr="006D445E">
              <w:rPr>
                <w:sz w:val="16"/>
                <w:szCs w:val="16"/>
              </w:rPr>
              <w:t>483,2</w:t>
            </w:r>
          </w:p>
        </w:tc>
        <w:tc>
          <w:tcPr>
            <w:tcW w:w="0" w:type="auto"/>
            <w:hideMark/>
          </w:tcPr>
          <w:p w:rsidR="002015E5" w:rsidRPr="006D445E" w:rsidRDefault="002015E5" w:rsidP="002015E5">
            <w:pPr>
              <w:rPr>
                <w:sz w:val="16"/>
                <w:szCs w:val="16"/>
              </w:rPr>
            </w:pPr>
            <w:r w:rsidRPr="006D445E">
              <w:rPr>
                <w:sz w:val="16"/>
                <w:szCs w:val="16"/>
              </w:rPr>
              <w:t>189,7</w:t>
            </w:r>
          </w:p>
        </w:tc>
        <w:tc>
          <w:tcPr>
            <w:tcW w:w="0" w:type="auto"/>
            <w:hideMark/>
          </w:tcPr>
          <w:p w:rsidR="002015E5" w:rsidRPr="006D445E" w:rsidRDefault="002015E5" w:rsidP="002015E5">
            <w:pPr>
              <w:rPr>
                <w:sz w:val="16"/>
                <w:szCs w:val="16"/>
              </w:rPr>
            </w:pPr>
            <w:r w:rsidRPr="006D445E">
              <w:rPr>
                <w:sz w:val="16"/>
                <w:szCs w:val="16"/>
              </w:rPr>
              <w:t>412,4</w:t>
            </w:r>
          </w:p>
        </w:tc>
        <w:tc>
          <w:tcPr>
            <w:tcW w:w="0" w:type="auto"/>
            <w:hideMark/>
          </w:tcPr>
          <w:p w:rsidR="002015E5" w:rsidRPr="006D445E" w:rsidRDefault="002015E5" w:rsidP="002015E5">
            <w:pPr>
              <w:rPr>
                <w:sz w:val="16"/>
                <w:szCs w:val="16"/>
              </w:rPr>
            </w:pPr>
            <w:r w:rsidRPr="006D445E">
              <w:rPr>
                <w:sz w:val="16"/>
                <w:szCs w:val="16"/>
              </w:rPr>
              <w:t>2062</w:t>
            </w:r>
          </w:p>
        </w:tc>
      </w:tr>
      <w:tr w:rsidR="002015E5" w:rsidRPr="006D445E" w:rsidTr="006624D3">
        <w:trPr>
          <w:trHeight w:val="34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6624D3">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61,0</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10,0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6624D3">
        <w:trPr>
          <w:trHeight w:val="37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6624D3">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61,0</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10,0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6624D3">
        <w:trPr>
          <w:trHeight w:val="64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6624D3" w:rsidP="006624D3">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1.3.1.</w:t>
            </w:r>
          </w:p>
        </w:tc>
        <w:tc>
          <w:tcPr>
            <w:tcW w:w="0" w:type="auto"/>
            <w:vMerge w:val="restart"/>
            <w:hideMark/>
          </w:tcPr>
          <w:p w:rsidR="002015E5" w:rsidRPr="006D445E" w:rsidRDefault="002015E5" w:rsidP="002015E5">
            <w:pPr>
              <w:rPr>
                <w:sz w:val="16"/>
                <w:szCs w:val="16"/>
              </w:rPr>
            </w:pPr>
            <w:r w:rsidRPr="006D445E">
              <w:rPr>
                <w:sz w:val="16"/>
                <w:szCs w:val="16"/>
              </w:rPr>
              <w:t>Развитие сети спортивных объектов шаговой доступности (1, 7)</w:t>
            </w:r>
          </w:p>
        </w:tc>
        <w:tc>
          <w:tcPr>
            <w:tcW w:w="0" w:type="auto"/>
            <w:vMerge w:val="restart"/>
            <w:hideMark/>
          </w:tcPr>
          <w:p w:rsidR="002015E5" w:rsidRPr="006D445E" w:rsidRDefault="002015E5" w:rsidP="002015E5">
            <w:pPr>
              <w:rPr>
                <w:sz w:val="16"/>
                <w:szCs w:val="16"/>
              </w:rPr>
            </w:pPr>
            <w:r w:rsidRPr="006D445E">
              <w:rPr>
                <w:sz w:val="16"/>
                <w:szCs w:val="16"/>
              </w:rPr>
              <w:t>Комитет спорта (подведомственные учреждения Комитета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3691,5</w:t>
            </w:r>
          </w:p>
        </w:tc>
        <w:tc>
          <w:tcPr>
            <w:tcW w:w="0" w:type="auto"/>
            <w:hideMark/>
          </w:tcPr>
          <w:p w:rsidR="002015E5" w:rsidRPr="006D445E" w:rsidRDefault="002015E5" w:rsidP="002015E5">
            <w:pPr>
              <w:rPr>
                <w:sz w:val="16"/>
                <w:szCs w:val="16"/>
              </w:rPr>
            </w:pPr>
            <w:r w:rsidRPr="006D445E">
              <w:rPr>
                <w:sz w:val="16"/>
                <w:szCs w:val="16"/>
              </w:rPr>
              <w:t>508,7</w:t>
            </w:r>
          </w:p>
        </w:tc>
        <w:tc>
          <w:tcPr>
            <w:tcW w:w="0" w:type="auto"/>
            <w:hideMark/>
          </w:tcPr>
          <w:p w:rsidR="002015E5" w:rsidRPr="006D445E" w:rsidRDefault="002015E5" w:rsidP="002015E5">
            <w:pPr>
              <w:rPr>
                <w:sz w:val="16"/>
                <w:szCs w:val="16"/>
              </w:rPr>
            </w:pPr>
            <w:r w:rsidRPr="006D445E">
              <w:rPr>
                <w:sz w:val="16"/>
                <w:szCs w:val="16"/>
              </w:rPr>
              <w:t>508,7</w:t>
            </w:r>
          </w:p>
        </w:tc>
        <w:tc>
          <w:tcPr>
            <w:tcW w:w="0" w:type="auto"/>
            <w:hideMark/>
          </w:tcPr>
          <w:p w:rsidR="002015E5" w:rsidRPr="006D445E" w:rsidRDefault="002015E5" w:rsidP="002015E5">
            <w:pPr>
              <w:rPr>
                <w:sz w:val="16"/>
                <w:szCs w:val="16"/>
              </w:rPr>
            </w:pPr>
            <w:r w:rsidRPr="006D445E">
              <w:rPr>
                <w:sz w:val="16"/>
                <w:szCs w:val="16"/>
              </w:rPr>
              <w:t>199,7</w:t>
            </w:r>
          </w:p>
        </w:tc>
        <w:tc>
          <w:tcPr>
            <w:tcW w:w="0" w:type="auto"/>
            <w:hideMark/>
          </w:tcPr>
          <w:p w:rsidR="002015E5" w:rsidRPr="006D445E" w:rsidRDefault="002015E5" w:rsidP="002015E5">
            <w:pPr>
              <w:rPr>
                <w:sz w:val="16"/>
                <w:szCs w:val="16"/>
              </w:rPr>
            </w:pPr>
            <w:r w:rsidRPr="006D445E">
              <w:rPr>
                <w:sz w:val="16"/>
                <w:szCs w:val="16"/>
              </w:rPr>
              <w:t>412,4</w:t>
            </w:r>
          </w:p>
        </w:tc>
        <w:tc>
          <w:tcPr>
            <w:tcW w:w="0" w:type="auto"/>
            <w:hideMark/>
          </w:tcPr>
          <w:p w:rsidR="002015E5" w:rsidRPr="006D445E" w:rsidRDefault="002015E5" w:rsidP="002015E5">
            <w:pPr>
              <w:rPr>
                <w:sz w:val="16"/>
                <w:szCs w:val="16"/>
              </w:rPr>
            </w:pPr>
            <w:r w:rsidRPr="006D445E">
              <w:rPr>
                <w:sz w:val="16"/>
                <w:szCs w:val="16"/>
              </w:rPr>
              <w:t>2062</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3630,5</w:t>
            </w:r>
          </w:p>
        </w:tc>
        <w:tc>
          <w:tcPr>
            <w:tcW w:w="0" w:type="auto"/>
            <w:hideMark/>
          </w:tcPr>
          <w:p w:rsidR="002015E5" w:rsidRPr="006D445E" w:rsidRDefault="002015E5" w:rsidP="002015E5">
            <w:pPr>
              <w:rPr>
                <w:sz w:val="16"/>
                <w:szCs w:val="16"/>
              </w:rPr>
            </w:pPr>
            <w:r w:rsidRPr="006D445E">
              <w:rPr>
                <w:sz w:val="16"/>
                <w:szCs w:val="16"/>
              </w:rPr>
              <w:t>483,2</w:t>
            </w:r>
          </w:p>
        </w:tc>
        <w:tc>
          <w:tcPr>
            <w:tcW w:w="0" w:type="auto"/>
            <w:hideMark/>
          </w:tcPr>
          <w:p w:rsidR="002015E5" w:rsidRPr="006D445E" w:rsidRDefault="002015E5" w:rsidP="002015E5">
            <w:pPr>
              <w:rPr>
                <w:sz w:val="16"/>
                <w:szCs w:val="16"/>
              </w:rPr>
            </w:pPr>
            <w:r w:rsidRPr="006D445E">
              <w:rPr>
                <w:sz w:val="16"/>
                <w:szCs w:val="16"/>
              </w:rPr>
              <w:t>483,2</w:t>
            </w:r>
          </w:p>
        </w:tc>
        <w:tc>
          <w:tcPr>
            <w:tcW w:w="0" w:type="auto"/>
            <w:hideMark/>
          </w:tcPr>
          <w:p w:rsidR="002015E5" w:rsidRPr="006D445E" w:rsidRDefault="002015E5" w:rsidP="002015E5">
            <w:pPr>
              <w:rPr>
                <w:sz w:val="16"/>
                <w:szCs w:val="16"/>
              </w:rPr>
            </w:pPr>
            <w:r w:rsidRPr="006D445E">
              <w:rPr>
                <w:sz w:val="16"/>
                <w:szCs w:val="16"/>
              </w:rPr>
              <w:t>189,7</w:t>
            </w:r>
          </w:p>
        </w:tc>
        <w:tc>
          <w:tcPr>
            <w:tcW w:w="0" w:type="auto"/>
            <w:hideMark/>
          </w:tcPr>
          <w:p w:rsidR="002015E5" w:rsidRPr="006D445E" w:rsidRDefault="002015E5" w:rsidP="002015E5">
            <w:pPr>
              <w:rPr>
                <w:sz w:val="16"/>
                <w:szCs w:val="16"/>
              </w:rPr>
            </w:pPr>
            <w:r w:rsidRPr="006D445E">
              <w:rPr>
                <w:sz w:val="16"/>
                <w:szCs w:val="16"/>
              </w:rPr>
              <w:t>412,4</w:t>
            </w:r>
          </w:p>
        </w:tc>
        <w:tc>
          <w:tcPr>
            <w:tcW w:w="0" w:type="auto"/>
            <w:hideMark/>
          </w:tcPr>
          <w:p w:rsidR="002015E5" w:rsidRPr="006D445E" w:rsidRDefault="002015E5" w:rsidP="002015E5">
            <w:pPr>
              <w:rPr>
                <w:sz w:val="16"/>
                <w:szCs w:val="16"/>
              </w:rPr>
            </w:pPr>
            <w:r w:rsidRPr="006D445E">
              <w:rPr>
                <w:sz w:val="16"/>
                <w:szCs w:val="16"/>
              </w:rPr>
              <w:t>2062</w:t>
            </w:r>
          </w:p>
        </w:tc>
      </w:tr>
      <w:tr w:rsidR="002015E5" w:rsidRPr="006D445E" w:rsidTr="002015E5">
        <w:trPr>
          <w:trHeight w:val="37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61,0</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10,0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7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61,0</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25,5</w:t>
            </w:r>
          </w:p>
        </w:tc>
        <w:tc>
          <w:tcPr>
            <w:tcW w:w="0" w:type="auto"/>
            <w:hideMark/>
          </w:tcPr>
          <w:p w:rsidR="002015E5" w:rsidRPr="006D445E" w:rsidRDefault="002015E5" w:rsidP="002015E5">
            <w:pPr>
              <w:rPr>
                <w:sz w:val="16"/>
                <w:szCs w:val="16"/>
              </w:rPr>
            </w:pPr>
            <w:r w:rsidRPr="006D445E">
              <w:rPr>
                <w:sz w:val="16"/>
                <w:szCs w:val="16"/>
              </w:rPr>
              <w:t>10,0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1.4.</w:t>
            </w:r>
          </w:p>
        </w:tc>
        <w:tc>
          <w:tcPr>
            <w:tcW w:w="0" w:type="auto"/>
            <w:vMerge w:val="restart"/>
            <w:hideMark/>
          </w:tcPr>
          <w:p w:rsidR="002015E5" w:rsidRPr="006D445E" w:rsidRDefault="002015E5" w:rsidP="002015E5">
            <w:pPr>
              <w:rPr>
                <w:sz w:val="16"/>
                <w:szCs w:val="16"/>
              </w:rPr>
            </w:pPr>
            <w:r w:rsidRPr="006D445E">
              <w:rPr>
                <w:sz w:val="16"/>
                <w:szCs w:val="16"/>
              </w:rPr>
              <w:t>Основное мероприятие  "Реализация мероприятий по внедрению Всероссийского физкультурно-спортивного комплекса « Готов к труду и обороне» (2)</w:t>
            </w:r>
          </w:p>
        </w:tc>
        <w:tc>
          <w:tcPr>
            <w:tcW w:w="0" w:type="auto"/>
            <w:vMerge w:val="restart"/>
            <w:hideMark/>
          </w:tcPr>
          <w:p w:rsidR="002015E5" w:rsidRPr="006D445E" w:rsidRDefault="002015E5" w:rsidP="002015E5">
            <w:pPr>
              <w:rPr>
                <w:sz w:val="16"/>
                <w:szCs w:val="16"/>
              </w:rPr>
            </w:pPr>
            <w:r w:rsidRPr="006D445E">
              <w:rPr>
                <w:sz w:val="16"/>
                <w:szCs w:val="16"/>
              </w:rPr>
              <w:t xml:space="preserve">МАУ "СШ "Виктория" </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3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3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5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1.5.</w:t>
            </w:r>
          </w:p>
        </w:tc>
        <w:tc>
          <w:tcPr>
            <w:tcW w:w="0" w:type="auto"/>
            <w:vMerge w:val="restart"/>
            <w:hideMark/>
          </w:tcPr>
          <w:p w:rsidR="002015E5" w:rsidRPr="006D445E" w:rsidRDefault="002015E5" w:rsidP="002015E5">
            <w:pPr>
              <w:rPr>
                <w:sz w:val="16"/>
                <w:szCs w:val="16"/>
              </w:rPr>
            </w:pPr>
            <w:r w:rsidRPr="006D445E">
              <w:rPr>
                <w:sz w:val="16"/>
                <w:szCs w:val="16"/>
              </w:rPr>
              <w:t>Основное мероприятие  "Реализация государственного полномочия по присвоению спортивных разрядов и квалификационных категорий спортивных судей" (3)</w:t>
            </w:r>
          </w:p>
        </w:tc>
        <w:tc>
          <w:tcPr>
            <w:tcW w:w="0" w:type="auto"/>
            <w:vMerge w:val="restart"/>
            <w:hideMark/>
          </w:tcPr>
          <w:p w:rsidR="002015E5" w:rsidRPr="006D445E" w:rsidRDefault="002015E5" w:rsidP="002015E5">
            <w:pPr>
              <w:rPr>
                <w:sz w:val="16"/>
                <w:szCs w:val="16"/>
              </w:rPr>
            </w:pPr>
            <w:r w:rsidRPr="006D445E">
              <w:rPr>
                <w:sz w:val="16"/>
                <w:szCs w:val="16"/>
              </w:rPr>
              <w:t xml:space="preserve">Комитет спорта </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4947C1" w:rsidRPr="006D445E" w:rsidTr="004947C1">
        <w:trPr>
          <w:trHeight w:val="300"/>
        </w:trPr>
        <w:tc>
          <w:tcPr>
            <w:tcW w:w="0" w:type="auto"/>
            <w:vMerge w:val="restart"/>
            <w:hideMark/>
          </w:tcPr>
          <w:p w:rsidR="004947C1" w:rsidRPr="006D445E" w:rsidRDefault="004947C1" w:rsidP="002015E5">
            <w:pPr>
              <w:rPr>
                <w:sz w:val="16"/>
                <w:szCs w:val="16"/>
              </w:rPr>
            </w:pPr>
            <w:r w:rsidRPr="006D445E">
              <w:rPr>
                <w:sz w:val="16"/>
                <w:szCs w:val="16"/>
              </w:rPr>
              <w:t> </w:t>
            </w:r>
          </w:p>
        </w:tc>
        <w:tc>
          <w:tcPr>
            <w:tcW w:w="0" w:type="auto"/>
            <w:vMerge w:val="restart"/>
            <w:hideMark/>
          </w:tcPr>
          <w:p w:rsidR="004947C1" w:rsidRPr="006D445E" w:rsidRDefault="004947C1" w:rsidP="002015E5">
            <w:pPr>
              <w:rPr>
                <w:sz w:val="16"/>
                <w:szCs w:val="16"/>
              </w:rPr>
            </w:pPr>
            <w:r w:rsidRPr="006D445E">
              <w:rPr>
                <w:sz w:val="16"/>
                <w:szCs w:val="16"/>
              </w:rPr>
              <w:t>Итого по подпрограмме №1</w:t>
            </w:r>
          </w:p>
        </w:tc>
        <w:tc>
          <w:tcPr>
            <w:tcW w:w="0" w:type="auto"/>
            <w:vMerge w:val="restart"/>
            <w:hideMark/>
          </w:tcPr>
          <w:p w:rsidR="004947C1" w:rsidRPr="006D445E" w:rsidRDefault="004947C1" w:rsidP="002015E5">
            <w:pPr>
              <w:rPr>
                <w:sz w:val="16"/>
                <w:szCs w:val="16"/>
              </w:rPr>
            </w:pPr>
            <w:r w:rsidRPr="006D445E">
              <w:rPr>
                <w:sz w:val="16"/>
                <w:szCs w:val="16"/>
              </w:rPr>
              <w:t> </w:t>
            </w:r>
          </w:p>
        </w:tc>
        <w:tc>
          <w:tcPr>
            <w:tcW w:w="0" w:type="auto"/>
            <w:hideMark/>
          </w:tcPr>
          <w:p w:rsidR="004947C1" w:rsidRPr="006D445E" w:rsidRDefault="004947C1" w:rsidP="002015E5">
            <w:pPr>
              <w:rPr>
                <w:b/>
                <w:bCs/>
                <w:sz w:val="16"/>
                <w:szCs w:val="16"/>
              </w:rPr>
            </w:pPr>
            <w:r w:rsidRPr="006D445E">
              <w:rPr>
                <w:b/>
                <w:bCs/>
                <w:sz w:val="16"/>
                <w:szCs w:val="16"/>
              </w:rPr>
              <w:t>всего</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1208990,5</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141956,5</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118784,5</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125561,3</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137114,7</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685573,5</w:t>
            </w:r>
          </w:p>
        </w:tc>
      </w:tr>
      <w:tr w:rsidR="004947C1" w:rsidRPr="006D445E" w:rsidTr="004947C1">
        <w:trPr>
          <w:trHeight w:val="300"/>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федеральный бюджет</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r>
      <w:tr w:rsidR="004947C1" w:rsidRPr="006D445E" w:rsidTr="004947C1">
        <w:trPr>
          <w:trHeight w:val="300"/>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бюджет автономного округа</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13402,8</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3102,4</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3359,8</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4466,2</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412,4</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2062</w:t>
            </w:r>
          </w:p>
        </w:tc>
      </w:tr>
      <w:tr w:rsidR="004947C1" w:rsidRPr="006D445E" w:rsidTr="004947C1">
        <w:trPr>
          <w:trHeight w:val="300"/>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бюджет района</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1195587,7</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138854,1</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115424,7</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121095,1</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136702,3</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683511,5</w:t>
            </w:r>
          </w:p>
        </w:tc>
      </w:tr>
      <w:tr w:rsidR="004947C1" w:rsidRPr="006D445E" w:rsidTr="004947C1">
        <w:trPr>
          <w:trHeight w:val="300"/>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в том числе софинансирование</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539,2</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127</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177</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235,2</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r>
      <w:tr w:rsidR="004947C1" w:rsidRPr="006D445E" w:rsidTr="004947C1">
        <w:trPr>
          <w:trHeight w:val="525"/>
        </w:trPr>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vMerge/>
            <w:hideMark/>
          </w:tcPr>
          <w:p w:rsidR="004947C1" w:rsidRPr="006D445E" w:rsidRDefault="004947C1" w:rsidP="002015E5">
            <w:pPr>
              <w:rPr>
                <w:sz w:val="16"/>
                <w:szCs w:val="16"/>
              </w:rPr>
            </w:pPr>
          </w:p>
        </w:tc>
        <w:tc>
          <w:tcPr>
            <w:tcW w:w="0" w:type="auto"/>
            <w:hideMark/>
          </w:tcPr>
          <w:p w:rsidR="004947C1" w:rsidRPr="006D445E" w:rsidRDefault="004947C1" w:rsidP="002015E5">
            <w:pPr>
              <w:rPr>
                <w:sz w:val="16"/>
                <w:szCs w:val="16"/>
              </w:rPr>
            </w:pPr>
            <w:r w:rsidRPr="006D445E">
              <w:rPr>
                <w:sz w:val="16"/>
                <w:szCs w:val="16"/>
              </w:rPr>
              <w:t>внебюджетные источники финансирования</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c>
          <w:tcPr>
            <w:tcW w:w="0" w:type="auto"/>
            <w:vAlign w:val="center"/>
            <w:hideMark/>
          </w:tcPr>
          <w:p w:rsidR="004947C1" w:rsidRPr="004947C1" w:rsidRDefault="004947C1" w:rsidP="004947C1">
            <w:pPr>
              <w:rPr>
                <w:color w:val="000000"/>
                <w:sz w:val="16"/>
                <w:szCs w:val="16"/>
              </w:rPr>
            </w:pPr>
            <w:r w:rsidRPr="004947C1">
              <w:rPr>
                <w:color w:val="000000"/>
                <w:sz w:val="16"/>
                <w:szCs w:val="16"/>
              </w:rPr>
              <w:t>0,0</w:t>
            </w:r>
          </w:p>
        </w:tc>
      </w:tr>
      <w:tr w:rsidR="002015E5" w:rsidRPr="006D445E" w:rsidTr="002015E5">
        <w:trPr>
          <w:trHeight w:val="300"/>
        </w:trPr>
        <w:tc>
          <w:tcPr>
            <w:tcW w:w="0" w:type="auto"/>
            <w:gridSpan w:val="10"/>
            <w:hideMark/>
          </w:tcPr>
          <w:p w:rsidR="002015E5" w:rsidRPr="006D445E" w:rsidRDefault="002015E5" w:rsidP="002015E5">
            <w:pPr>
              <w:rPr>
                <w:sz w:val="16"/>
                <w:szCs w:val="16"/>
              </w:rPr>
            </w:pPr>
            <w:r w:rsidRPr="006D445E">
              <w:rPr>
                <w:sz w:val="16"/>
                <w:szCs w:val="16"/>
              </w:rPr>
              <w:t>Подпрограмма 2 «Дополнительное образование в сфере физической культуры и спорта»</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2.1.</w:t>
            </w:r>
          </w:p>
        </w:tc>
        <w:tc>
          <w:tcPr>
            <w:tcW w:w="0" w:type="auto"/>
            <w:vMerge w:val="restart"/>
            <w:hideMark/>
          </w:tcPr>
          <w:p w:rsidR="002015E5" w:rsidRPr="006D445E" w:rsidRDefault="002015E5" w:rsidP="002015E5">
            <w:pPr>
              <w:rPr>
                <w:sz w:val="16"/>
                <w:szCs w:val="16"/>
              </w:rPr>
            </w:pPr>
            <w:r w:rsidRPr="006D445E">
              <w:rPr>
                <w:sz w:val="16"/>
                <w:szCs w:val="16"/>
              </w:rPr>
              <w:t xml:space="preserve">Основное мероприятие – </w:t>
            </w:r>
            <w:r w:rsidRPr="006D445E">
              <w:rPr>
                <w:sz w:val="16"/>
                <w:szCs w:val="16"/>
              </w:rPr>
              <w:br/>
              <w:t>Обеспечение организации и проведения спортивных мероприятий в области дополнительного образования</w:t>
            </w:r>
            <w:r w:rsidRPr="006D445E">
              <w:rPr>
                <w:sz w:val="16"/>
                <w:szCs w:val="16"/>
              </w:rPr>
              <w:br/>
              <w:t>(4,9)</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Итого по подпрограмме №2</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местный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gridSpan w:val="10"/>
            <w:hideMark/>
          </w:tcPr>
          <w:p w:rsidR="002015E5" w:rsidRPr="006D445E" w:rsidRDefault="002015E5" w:rsidP="002015E5">
            <w:pPr>
              <w:rPr>
                <w:sz w:val="16"/>
                <w:szCs w:val="16"/>
              </w:rPr>
            </w:pPr>
            <w:r w:rsidRPr="006D445E">
              <w:rPr>
                <w:sz w:val="16"/>
                <w:szCs w:val="16"/>
              </w:rPr>
              <w:t>Подпрограмма 3  "Развитие внутреннего и въездного туризма в Березовском районе"</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3.1.</w:t>
            </w:r>
          </w:p>
        </w:tc>
        <w:tc>
          <w:tcPr>
            <w:tcW w:w="0" w:type="auto"/>
            <w:vMerge w:val="restart"/>
            <w:hideMark/>
          </w:tcPr>
          <w:p w:rsidR="002015E5" w:rsidRPr="006D445E" w:rsidRDefault="002015E5" w:rsidP="005D5901">
            <w:pPr>
              <w:rPr>
                <w:sz w:val="16"/>
                <w:szCs w:val="16"/>
              </w:rPr>
            </w:pPr>
            <w:r w:rsidRPr="006D445E">
              <w:rPr>
                <w:sz w:val="16"/>
                <w:szCs w:val="16"/>
              </w:rPr>
              <w:t>Основное мероприятие  "Орга</w:t>
            </w:r>
            <w:r w:rsidR="005D5901" w:rsidRPr="006D445E">
              <w:rPr>
                <w:sz w:val="16"/>
                <w:szCs w:val="16"/>
              </w:rPr>
              <w:t>н</w:t>
            </w:r>
            <w:r w:rsidRPr="006D445E">
              <w:rPr>
                <w:sz w:val="16"/>
                <w:szCs w:val="16"/>
              </w:rPr>
              <w:t xml:space="preserve">изация, реализация и участие в мероприятиях, направленных на </w:t>
            </w:r>
            <w:proofErr w:type="spellStart"/>
            <w:r w:rsidRPr="006D445E">
              <w:rPr>
                <w:sz w:val="16"/>
                <w:szCs w:val="16"/>
              </w:rPr>
              <w:t>развитиевнутреннего</w:t>
            </w:r>
            <w:proofErr w:type="spellEnd"/>
            <w:r w:rsidRPr="006D445E">
              <w:rPr>
                <w:sz w:val="16"/>
                <w:szCs w:val="16"/>
              </w:rPr>
              <w:t xml:space="preserve"> и въездного туризма" (10) </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51"/>
        </w:trPr>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Итого по подпрограмме №3</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619"/>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73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241"/>
        </w:trPr>
        <w:tc>
          <w:tcPr>
            <w:tcW w:w="0" w:type="auto"/>
            <w:gridSpan w:val="10"/>
            <w:hideMark/>
          </w:tcPr>
          <w:p w:rsidR="002015E5" w:rsidRPr="006D445E" w:rsidRDefault="002015E5" w:rsidP="002015E5">
            <w:pPr>
              <w:rPr>
                <w:sz w:val="16"/>
                <w:szCs w:val="16"/>
              </w:rPr>
            </w:pPr>
            <w:r w:rsidRPr="006D445E">
              <w:rPr>
                <w:sz w:val="16"/>
                <w:szCs w:val="16"/>
              </w:rPr>
              <w:t>Подпрограмма 4 «Молодежь Березовского района»</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4.1.</w:t>
            </w:r>
          </w:p>
        </w:tc>
        <w:tc>
          <w:tcPr>
            <w:tcW w:w="0" w:type="auto"/>
            <w:vMerge w:val="restart"/>
            <w:hideMark/>
          </w:tcPr>
          <w:p w:rsidR="002015E5" w:rsidRPr="006D445E" w:rsidRDefault="002015E5" w:rsidP="002015E5">
            <w:pPr>
              <w:rPr>
                <w:sz w:val="16"/>
                <w:szCs w:val="16"/>
              </w:rPr>
            </w:pPr>
            <w:r w:rsidRPr="006D445E">
              <w:rPr>
                <w:sz w:val="16"/>
                <w:szCs w:val="16"/>
              </w:rPr>
              <w:t>Региональный проект «Социальная активность» (12, 13)</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1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4.2.</w:t>
            </w:r>
          </w:p>
        </w:tc>
        <w:tc>
          <w:tcPr>
            <w:tcW w:w="0" w:type="auto"/>
            <w:vMerge w:val="restart"/>
            <w:hideMark/>
          </w:tcPr>
          <w:p w:rsidR="002015E5" w:rsidRPr="006D445E" w:rsidRDefault="002015E5" w:rsidP="002015E5">
            <w:pPr>
              <w:rPr>
                <w:sz w:val="16"/>
                <w:szCs w:val="16"/>
              </w:rPr>
            </w:pPr>
            <w:r w:rsidRPr="006D445E">
              <w:rPr>
                <w:sz w:val="16"/>
                <w:szCs w:val="16"/>
              </w:rPr>
              <w:t>Основное мероприятие "Организация и проведение мероприятий в сфере молодежной политики" (11)</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4044,0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450,0</w:t>
            </w:r>
          </w:p>
        </w:tc>
        <w:tc>
          <w:tcPr>
            <w:tcW w:w="0" w:type="auto"/>
            <w:hideMark/>
          </w:tcPr>
          <w:p w:rsidR="002015E5" w:rsidRPr="006D445E" w:rsidRDefault="002015E5" w:rsidP="002015E5">
            <w:pPr>
              <w:rPr>
                <w:sz w:val="16"/>
                <w:szCs w:val="16"/>
              </w:rPr>
            </w:pPr>
            <w:r w:rsidRPr="006D445E">
              <w:rPr>
                <w:sz w:val="16"/>
                <w:szCs w:val="16"/>
              </w:rPr>
              <w:t>2250,0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4044,0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450,0</w:t>
            </w:r>
          </w:p>
        </w:tc>
        <w:tc>
          <w:tcPr>
            <w:tcW w:w="0" w:type="auto"/>
            <w:hideMark/>
          </w:tcPr>
          <w:p w:rsidR="002015E5" w:rsidRPr="006D445E" w:rsidRDefault="002015E5" w:rsidP="002015E5">
            <w:pPr>
              <w:rPr>
                <w:sz w:val="16"/>
                <w:szCs w:val="16"/>
              </w:rPr>
            </w:pPr>
            <w:r w:rsidRPr="006D445E">
              <w:rPr>
                <w:sz w:val="16"/>
                <w:szCs w:val="16"/>
              </w:rPr>
              <w:t>2250,0</w:t>
            </w:r>
          </w:p>
        </w:tc>
      </w:tr>
      <w:tr w:rsidR="002015E5" w:rsidRPr="006D445E" w:rsidTr="002015E5">
        <w:trPr>
          <w:trHeight w:val="300"/>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vMerge/>
            <w:hideMark/>
          </w:tcPr>
          <w:p w:rsidR="002015E5" w:rsidRPr="006D445E" w:rsidRDefault="002015E5" w:rsidP="002015E5">
            <w:pPr>
              <w:ind w:firstLine="708"/>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403"/>
        </w:trPr>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Итого по подпрограмме №4</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4044,0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450,0</w:t>
            </w:r>
          </w:p>
        </w:tc>
        <w:tc>
          <w:tcPr>
            <w:tcW w:w="0" w:type="auto"/>
            <w:hideMark/>
          </w:tcPr>
          <w:p w:rsidR="002015E5" w:rsidRPr="006D445E" w:rsidRDefault="002015E5" w:rsidP="002015E5">
            <w:pPr>
              <w:rPr>
                <w:sz w:val="16"/>
                <w:szCs w:val="16"/>
              </w:rPr>
            </w:pPr>
            <w:r w:rsidRPr="006D445E">
              <w:rPr>
                <w:sz w:val="16"/>
                <w:szCs w:val="16"/>
              </w:rPr>
              <w:t>2250,0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4044,0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448,0</w:t>
            </w:r>
          </w:p>
        </w:tc>
        <w:tc>
          <w:tcPr>
            <w:tcW w:w="0" w:type="auto"/>
            <w:hideMark/>
          </w:tcPr>
          <w:p w:rsidR="002015E5" w:rsidRPr="006D445E" w:rsidRDefault="002015E5" w:rsidP="002015E5">
            <w:pPr>
              <w:rPr>
                <w:sz w:val="16"/>
                <w:szCs w:val="16"/>
              </w:rPr>
            </w:pPr>
            <w:r w:rsidRPr="006D445E">
              <w:rPr>
                <w:sz w:val="16"/>
                <w:szCs w:val="16"/>
              </w:rPr>
              <w:t>450,0</w:t>
            </w:r>
          </w:p>
        </w:tc>
        <w:tc>
          <w:tcPr>
            <w:tcW w:w="0" w:type="auto"/>
            <w:hideMark/>
          </w:tcPr>
          <w:p w:rsidR="002015E5" w:rsidRPr="006D445E" w:rsidRDefault="002015E5" w:rsidP="002015E5">
            <w:pPr>
              <w:rPr>
                <w:sz w:val="16"/>
                <w:szCs w:val="16"/>
              </w:rPr>
            </w:pPr>
            <w:r w:rsidRPr="006D445E">
              <w:rPr>
                <w:sz w:val="16"/>
                <w:szCs w:val="16"/>
              </w:rPr>
              <w:t>2250,0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4"/>
        </w:trPr>
        <w:tc>
          <w:tcPr>
            <w:tcW w:w="0" w:type="auto"/>
            <w:gridSpan w:val="10"/>
            <w:hideMark/>
          </w:tcPr>
          <w:p w:rsidR="002015E5" w:rsidRPr="006D445E" w:rsidRDefault="002015E5" w:rsidP="002015E5">
            <w:pPr>
              <w:rPr>
                <w:sz w:val="16"/>
                <w:szCs w:val="16"/>
              </w:rPr>
            </w:pPr>
            <w:r w:rsidRPr="006D445E">
              <w:rPr>
                <w:sz w:val="16"/>
                <w:szCs w:val="16"/>
              </w:rPr>
              <w:t>Подпрограмма 5 «Совершенствование системы управления в физической культуре, спорте и молодёжной политике»</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5.1.</w:t>
            </w:r>
          </w:p>
        </w:tc>
        <w:tc>
          <w:tcPr>
            <w:tcW w:w="0" w:type="auto"/>
            <w:vMerge w:val="restart"/>
            <w:hideMark/>
          </w:tcPr>
          <w:p w:rsidR="002015E5" w:rsidRPr="006D445E" w:rsidRDefault="002015E5" w:rsidP="002015E5">
            <w:pPr>
              <w:rPr>
                <w:sz w:val="16"/>
                <w:szCs w:val="16"/>
              </w:rPr>
            </w:pPr>
            <w:r w:rsidRPr="006D445E">
              <w:rPr>
                <w:sz w:val="16"/>
                <w:szCs w:val="16"/>
              </w:rPr>
              <w:t>Основное мероприятие  –</w:t>
            </w:r>
            <w:r w:rsidRPr="006D445E">
              <w:rPr>
                <w:sz w:val="16"/>
                <w:szCs w:val="16"/>
              </w:rPr>
              <w:br/>
              <w:t>«Осуществление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116898,3</w:t>
            </w:r>
          </w:p>
        </w:tc>
        <w:tc>
          <w:tcPr>
            <w:tcW w:w="0" w:type="auto"/>
            <w:hideMark/>
          </w:tcPr>
          <w:p w:rsidR="002015E5" w:rsidRPr="006D445E" w:rsidRDefault="002015E5" w:rsidP="002015E5">
            <w:pPr>
              <w:rPr>
                <w:sz w:val="16"/>
                <w:szCs w:val="16"/>
              </w:rPr>
            </w:pPr>
            <w:r w:rsidRPr="006D445E">
              <w:rPr>
                <w:sz w:val="16"/>
                <w:szCs w:val="16"/>
              </w:rPr>
              <w:t>17632,1</w:t>
            </w:r>
          </w:p>
        </w:tc>
        <w:tc>
          <w:tcPr>
            <w:tcW w:w="0" w:type="auto"/>
            <w:hideMark/>
          </w:tcPr>
          <w:p w:rsidR="002015E5" w:rsidRPr="006D445E" w:rsidRDefault="002015E5" w:rsidP="002015E5">
            <w:pPr>
              <w:rPr>
                <w:sz w:val="16"/>
                <w:szCs w:val="16"/>
              </w:rPr>
            </w:pPr>
            <w:r w:rsidRPr="006D445E">
              <w:rPr>
                <w:sz w:val="16"/>
                <w:szCs w:val="16"/>
              </w:rPr>
              <w:t>18124,1</w:t>
            </w:r>
          </w:p>
        </w:tc>
        <w:tc>
          <w:tcPr>
            <w:tcW w:w="0" w:type="auto"/>
            <w:hideMark/>
          </w:tcPr>
          <w:p w:rsidR="002015E5" w:rsidRPr="006D445E" w:rsidRDefault="002015E5" w:rsidP="002015E5">
            <w:pPr>
              <w:rPr>
                <w:sz w:val="16"/>
                <w:szCs w:val="16"/>
              </w:rPr>
            </w:pPr>
            <w:r w:rsidRPr="006D445E">
              <w:rPr>
                <w:sz w:val="16"/>
                <w:szCs w:val="16"/>
              </w:rPr>
              <w:t>18124,1</w:t>
            </w:r>
          </w:p>
        </w:tc>
        <w:tc>
          <w:tcPr>
            <w:tcW w:w="0" w:type="auto"/>
            <w:hideMark/>
          </w:tcPr>
          <w:p w:rsidR="002015E5" w:rsidRPr="006D445E" w:rsidRDefault="002015E5" w:rsidP="002015E5">
            <w:pPr>
              <w:rPr>
                <w:sz w:val="16"/>
                <w:szCs w:val="16"/>
              </w:rPr>
            </w:pPr>
            <w:r w:rsidRPr="006D445E">
              <w:rPr>
                <w:sz w:val="16"/>
                <w:szCs w:val="16"/>
              </w:rPr>
              <w:t>10503,0</w:t>
            </w:r>
          </w:p>
        </w:tc>
        <w:tc>
          <w:tcPr>
            <w:tcW w:w="0" w:type="auto"/>
            <w:hideMark/>
          </w:tcPr>
          <w:p w:rsidR="002015E5" w:rsidRPr="006D445E" w:rsidRDefault="002015E5" w:rsidP="002015E5">
            <w:pPr>
              <w:rPr>
                <w:sz w:val="16"/>
                <w:szCs w:val="16"/>
              </w:rPr>
            </w:pPr>
            <w:r w:rsidRPr="006D445E">
              <w:rPr>
                <w:sz w:val="16"/>
                <w:szCs w:val="16"/>
              </w:rPr>
              <w:t>52515,0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116898,3</w:t>
            </w:r>
          </w:p>
        </w:tc>
        <w:tc>
          <w:tcPr>
            <w:tcW w:w="0" w:type="auto"/>
            <w:hideMark/>
          </w:tcPr>
          <w:p w:rsidR="002015E5" w:rsidRPr="006D445E" w:rsidRDefault="002015E5" w:rsidP="002015E5">
            <w:pPr>
              <w:rPr>
                <w:sz w:val="16"/>
                <w:szCs w:val="16"/>
              </w:rPr>
            </w:pPr>
            <w:r w:rsidRPr="006D445E">
              <w:rPr>
                <w:sz w:val="16"/>
                <w:szCs w:val="16"/>
              </w:rPr>
              <w:t>17632,1</w:t>
            </w:r>
          </w:p>
        </w:tc>
        <w:tc>
          <w:tcPr>
            <w:tcW w:w="0" w:type="auto"/>
            <w:hideMark/>
          </w:tcPr>
          <w:p w:rsidR="002015E5" w:rsidRPr="006D445E" w:rsidRDefault="002015E5" w:rsidP="002015E5">
            <w:pPr>
              <w:rPr>
                <w:sz w:val="16"/>
                <w:szCs w:val="16"/>
              </w:rPr>
            </w:pPr>
            <w:r w:rsidRPr="006D445E">
              <w:rPr>
                <w:sz w:val="16"/>
                <w:szCs w:val="16"/>
              </w:rPr>
              <w:t>18124,1</w:t>
            </w:r>
          </w:p>
        </w:tc>
        <w:tc>
          <w:tcPr>
            <w:tcW w:w="0" w:type="auto"/>
            <w:hideMark/>
          </w:tcPr>
          <w:p w:rsidR="002015E5" w:rsidRPr="006D445E" w:rsidRDefault="002015E5" w:rsidP="002015E5">
            <w:pPr>
              <w:rPr>
                <w:sz w:val="16"/>
                <w:szCs w:val="16"/>
              </w:rPr>
            </w:pPr>
            <w:r w:rsidRPr="006D445E">
              <w:rPr>
                <w:sz w:val="16"/>
                <w:szCs w:val="16"/>
              </w:rPr>
              <w:t>18124,1</w:t>
            </w:r>
          </w:p>
        </w:tc>
        <w:tc>
          <w:tcPr>
            <w:tcW w:w="0" w:type="auto"/>
            <w:hideMark/>
          </w:tcPr>
          <w:p w:rsidR="002015E5" w:rsidRPr="006D445E" w:rsidRDefault="002015E5" w:rsidP="002015E5">
            <w:pPr>
              <w:rPr>
                <w:sz w:val="16"/>
                <w:szCs w:val="16"/>
              </w:rPr>
            </w:pPr>
            <w:r w:rsidRPr="006D445E">
              <w:rPr>
                <w:sz w:val="16"/>
                <w:szCs w:val="16"/>
              </w:rPr>
              <w:t>10503,0</w:t>
            </w:r>
          </w:p>
        </w:tc>
        <w:tc>
          <w:tcPr>
            <w:tcW w:w="0" w:type="auto"/>
            <w:hideMark/>
          </w:tcPr>
          <w:p w:rsidR="002015E5" w:rsidRPr="006D445E" w:rsidRDefault="002015E5" w:rsidP="002015E5">
            <w:pPr>
              <w:rPr>
                <w:sz w:val="16"/>
                <w:szCs w:val="16"/>
              </w:rPr>
            </w:pPr>
            <w:r w:rsidRPr="006D445E">
              <w:rPr>
                <w:sz w:val="16"/>
                <w:szCs w:val="16"/>
              </w:rPr>
              <w:t>52515,0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5.2.</w:t>
            </w:r>
          </w:p>
        </w:tc>
        <w:tc>
          <w:tcPr>
            <w:tcW w:w="0" w:type="auto"/>
            <w:vMerge w:val="restart"/>
            <w:hideMark/>
          </w:tcPr>
          <w:p w:rsidR="002015E5" w:rsidRPr="006D445E" w:rsidRDefault="002015E5" w:rsidP="002015E5">
            <w:pPr>
              <w:rPr>
                <w:sz w:val="16"/>
                <w:szCs w:val="16"/>
              </w:rPr>
            </w:pPr>
            <w:r w:rsidRPr="006D445E">
              <w:rPr>
                <w:sz w:val="16"/>
                <w:szCs w:val="16"/>
              </w:rPr>
              <w:t>«Поддержка добровольческих (волонтерских) и некоммерческих организаций» (15)</w:t>
            </w:r>
          </w:p>
        </w:tc>
        <w:tc>
          <w:tcPr>
            <w:tcW w:w="0" w:type="auto"/>
            <w:vMerge w:val="restart"/>
            <w:hideMark/>
          </w:tcPr>
          <w:p w:rsidR="002015E5" w:rsidRPr="006D445E" w:rsidRDefault="002015E5" w:rsidP="002015E5">
            <w:pPr>
              <w:rPr>
                <w:sz w:val="16"/>
                <w:szCs w:val="16"/>
              </w:rPr>
            </w:pPr>
            <w:r w:rsidRPr="006D445E">
              <w:rPr>
                <w:sz w:val="16"/>
                <w:szCs w:val="16"/>
              </w:rPr>
              <w:t>Комитет спорта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95"/>
        </w:trPr>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Итого по подпрограмме №5</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116898,3</w:t>
            </w:r>
          </w:p>
        </w:tc>
        <w:tc>
          <w:tcPr>
            <w:tcW w:w="0" w:type="auto"/>
            <w:hideMark/>
          </w:tcPr>
          <w:p w:rsidR="002015E5" w:rsidRPr="006D445E" w:rsidRDefault="002015E5" w:rsidP="002015E5">
            <w:pPr>
              <w:rPr>
                <w:sz w:val="16"/>
                <w:szCs w:val="16"/>
              </w:rPr>
            </w:pPr>
            <w:r w:rsidRPr="006D445E">
              <w:rPr>
                <w:sz w:val="16"/>
                <w:szCs w:val="16"/>
              </w:rPr>
              <w:t>17632,1</w:t>
            </w:r>
          </w:p>
        </w:tc>
        <w:tc>
          <w:tcPr>
            <w:tcW w:w="0" w:type="auto"/>
            <w:hideMark/>
          </w:tcPr>
          <w:p w:rsidR="002015E5" w:rsidRPr="006D445E" w:rsidRDefault="002015E5" w:rsidP="002015E5">
            <w:pPr>
              <w:rPr>
                <w:sz w:val="16"/>
                <w:szCs w:val="16"/>
              </w:rPr>
            </w:pPr>
            <w:r w:rsidRPr="006D445E">
              <w:rPr>
                <w:sz w:val="16"/>
                <w:szCs w:val="16"/>
              </w:rPr>
              <w:t>18124,1</w:t>
            </w:r>
          </w:p>
        </w:tc>
        <w:tc>
          <w:tcPr>
            <w:tcW w:w="0" w:type="auto"/>
            <w:hideMark/>
          </w:tcPr>
          <w:p w:rsidR="002015E5" w:rsidRPr="006D445E" w:rsidRDefault="002015E5" w:rsidP="002015E5">
            <w:pPr>
              <w:rPr>
                <w:sz w:val="16"/>
                <w:szCs w:val="16"/>
              </w:rPr>
            </w:pPr>
            <w:r w:rsidRPr="006D445E">
              <w:rPr>
                <w:sz w:val="16"/>
                <w:szCs w:val="16"/>
              </w:rPr>
              <w:t>18124,1</w:t>
            </w:r>
          </w:p>
        </w:tc>
        <w:tc>
          <w:tcPr>
            <w:tcW w:w="0" w:type="auto"/>
            <w:hideMark/>
          </w:tcPr>
          <w:p w:rsidR="002015E5" w:rsidRPr="006D445E" w:rsidRDefault="002015E5" w:rsidP="002015E5">
            <w:pPr>
              <w:rPr>
                <w:sz w:val="16"/>
                <w:szCs w:val="16"/>
              </w:rPr>
            </w:pPr>
            <w:r w:rsidRPr="006D445E">
              <w:rPr>
                <w:sz w:val="16"/>
                <w:szCs w:val="16"/>
              </w:rPr>
              <w:t>10503,0</w:t>
            </w:r>
          </w:p>
        </w:tc>
        <w:tc>
          <w:tcPr>
            <w:tcW w:w="0" w:type="auto"/>
            <w:hideMark/>
          </w:tcPr>
          <w:p w:rsidR="002015E5" w:rsidRPr="006D445E" w:rsidRDefault="002015E5" w:rsidP="002015E5">
            <w:pPr>
              <w:rPr>
                <w:sz w:val="16"/>
                <w:szCs w:val="16"/>
              </w:rPr>
            </w:pPr>
            <w:r w:rsidRPr="006D445E">
              <w:rPr>
                <w:sz w:val="16"/>
                <w:szCs w:val="16"/>
              </w:rPr>
              <w:t>52515,0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116898,3</w:t>
            </w:r>
          </w:p>
        </w:tc>
        <w:tc>
          <w:tcPr>
            <w:tcW w:w="0" w:type="auto"/>
            <w:hideMark/>
          </w:tcPr>
          <w:p w:rsidR="002015E5" w:rsidRPr="006D445E" w:rsidRDefault="002015E5" w:rsidP="002015E5">
            <w:pPr>
              <w:rPr>
                <w:sz w:val="16"/>
                <w:szCs w:val="16"/>
              </w:rPr>
            </w:pPr>
            <w:r w:rsidRPr="006D445E">
              <w:rPr>
                <w:sz w:val="16"/>
                <w:szCs w:val="16"/>
              </w:rPr>
              <w:t>17632,1</w:t>
            </w:r>
          </w:p>
        </w:tc>
        <w:tc>
          <w:tcPr>
            <w:tcW w:w="0" w:type="auto"/>
            <w:hideMark/>
          </w:tcPr>
          <w:p w:rsidR="002015E5" w:rsidRPr="006D445E" w:rsidRDefault="002015E5" w:rsidP="002015E5">
            <w:pPr>
              <w:rPr>
                <w:sz w:val="16"/>
                <w:szCs w:val="16"/>
              </w:rPr>
            </w:pPr>
            <w:r w:rsidRPr="006D445E">
              <w:rPr>
                <w:sz w:val="16"/>
                <w:szCs w:val="16"/>
              </w:rPr>
              <w:t>18124,1</w:t>
            </w:r>
          </w:p>
        </w:tc>
        <w:tc>
          <w:tcPr>
            <w:tcW w:w="0" w:type="auto"/>
            <w:hideMark/>
          </w:tcPr>
          <w:p w:rsidR="002015E5" w:rsidRPr="006D445E" w:rsidRDefault="002015E5" w:rsidP="002015E5">
            <w:pPr>
              <w:rPr>
                <w:sz w:val="16"/>
                <w:szCs w:val="16"/>
              </w:rPr>
            </w:pPr>
            <w:r w:rsidRPr="006D445E">
              <w:rPr>
                <w:sz w:val="16"/>
                <w:szCs w:val="16"/>
              </w:rPr>
              <w:t>18124,1</w:t>
            </w:r>
          </w:p>
        </w:tc>
        <w:tc>
          <w:tcPr>
            <w:tcW w:w="0" w:type="auto"/>
            <w:hideMark/>
          </w:tcPr>
          <w:p w:rsidR="002015E5" w:rsidRPr="006D445E" w:rsidRDefault="002015E5" w:rsidP="002015E5">
            <w:pPr>
              <w:rPr>
                <w:sz w:val="16"/>
                <w:szCs w:val="16"/>
              </w:rPr>
            </w:pPr>
            <w:r w:rsidRPr="006D445E">
              <w:rPr>
                <w:sz w:val="16"/>
                <w:szCs w:val="16"/>
              </w:rPr>
              <w:t>10503,0</w:t>
            </w:r>
          </w:p>
        </w:tc>
        <w:tc>
          <w:tcPr>
            <w:tcW w:w="0" w:type="auto"/>
            <w:hideMark/>
          </w:tcPr>
          <w:p w:rsidR="002015E5" w:rsidRPr="006D445E" w:rsidRDefault="002015E5" w:rsidP="002015E5">
            <w:pPr>
              <w:rPr>
                <w:sz w:val="16"/>
                <w:szCs w:val="16"/>
              </w:rPr>
            </w:pPr>
            <w:r w:rsidRPr="006D445E">
              <w:rPr>
                <w:sz w:val="16"/>
                <w:szCs w:val="16"/>
              </w:rPr>
              <w:t>52515,0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6624D3" w:rsidP="002015E5">
            <w:pPr>
              <w:rPr>
                <w:sz w:val="16"/>
                <w:szCs w:val="16"/>
              </w:rPr>
            </w:pPr>
            <w:r w:rsidRPr="006D445E">
              <w:rPr>
                <w:sz w:val="16"/>
                <w:szCs w:val="16"/>
              </w:rPr>
              <w:t>внебюджетные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gridSpan w:val="10"/>
            <w:hideMark/>
          </w:tcPr>
          <w:p w:rsidR="002015E5" w:rsidRPr="006D445E" w:rsidRDefault="002015E5" w:rsidP="002015E5">
            <w:pPr>
              <w:rPr>
                <w:sz w:val="16"/>
                <w:szCs w:val="16"/>
              </w:rPr>
            </w:pPr>
            <w:r w:rsidRPr="006D445E">
              <w:rPr>
                <w:sz w:val="16"/>
                <w:szCs w:val="16"/>
              </w:rPr>
              <w:t>Подпрограмма 6 «Укрепление общественного здоровья»</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6.1.</w:t>
            </w:r>
          </w:p>
        </w:tc>
        <w:tc>
          <w:tcPr>
            <w:tcW w:w="0" w:type="auto"/>
            <w:vMerge w:val="restart"/>
            <w:hideMark/>
          </w:tcPr>
          <w:p w:rsidR="002015E5" w:rsidRPr="006D445E" w:rsidRDefault="002015E5" w:rsidP="002015E5">
            <w:pPr>
              <w:rPr>
                <w:sz w:val="16"/>
                <w:szCs w:val="16"/>
              </w:rPr>
            </w:pPr>
            <w:r w:rsidRPr="006D445E">
              <w:rPr>
                <w:sz w:val="16"/>
                <w:szCs w:val="16"/>
              </w:rPr>
              <w:t>Основное мероприятие - Информирование граждан о факторах риска развития заболеваний, мерах профилактики заболеваний, а также повышение интереса граждан к ведению здорового образа жизни за счет реализации информационно – коммуникационной кампании в средствах массовой информации (14)</w:t>
            </w:r>
          </w:p>
        </w:tc>
        <w:tc>
          <w:tcPr>
            <w:tcW w:w="0" w:type="auto"/>
            <w:vMerge w:val="restart"/>
            <w:hideMark/>
          </w:tcPr>
          <w:p w:rsidR="002015E5" w:rsidRPr="006D445E" w:rsidRDefault="002015E5" w:rsidP="002015E5">
            <w:pPr>
              <w:rPr>
                <w:sz w:val="16"/>
                <w:szCs w:val="16"/>
              </w:rPr>
            </w:pPr>
            <w:r w:rsidRPr="006D445E">
              <w:rPr>
                <w:sz w:val="16"/>
                <w:szCs w:val="16"/>
              </w:rPr>
              <w:t>БУ ХМАО – Югры «Игримская районная больница»;</w:t>
            </w:r>
            <w:r w:rsidRPr="006D445E">
              <w:rPr>
                <w:sz w:val="16"/>
                <w:szCs w:val="16"/>
              </w:rPr>
              <w:br/>
              <w:t>БУ ХМАО – Югры «Березовская районная больница»;</w:t>
            </w:r>
            <w:r w:rsidRPr="006D445E">
              <w:rPr>
                <w:sz w:val="16"/>
                <w:szCs w:val="16"/>
              </w:rPr>
              <w:br/>
              <w:t xml:space="preserve">Комитет образования;  </w:t>
            </w:r>
            <w:r w:rsidRPr="006D445E">
              <w:rPr>
                <w:sz w:val="16"/>
                <w:szCs w:val="16"/>
              </w:rPr>
              <w:br/>
              <w:t>Комитет культуры, в том числе:</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7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51"/>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val="restart"/>
            <w:hideMark/>
          </w:tcPr>
          <w:p w:rsidR="002015E5" w:rsidRPr="006D445E" w:rsidRDefault="002015E5" w:rsidP="002015E5">
            <w:pPr>
              <w:rPr>
                <w:sz w:val="16"/>
                <w:szCs w:val="16"/>
              </w:rPr>
            </w:pPr>
            <w:r w:rsidRPr="006D445E">
              <w:rPr>
                <w:sz w:val="16"/>
                <w:szCs w:val="16"/>
              </w:rPr>
              <w:t>БУ ХМАО – Югры «Игримская районная больница»</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1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val="restart"/>
            <w:hideMark/>
          </w:tcPr>
          <w:p w:rsidR="002015E5" w:rsidRPr="006D445E" w:rsidRDefault="002015E5" w:rsidP="002015E5">
            <w:pPr>
              <w:rPr>
                <w:sz w:val="16"/>
                <w:szCs w:val="16"/>
              </w:rPr>
            </w:pPr>
            <w:r w:rsidRPr="006D445E">
              <w:rPr>
                <w:sz w:val="16"/>
                <w:szCs w:val="16"/>
              </w:rPr>
              <w:t>БУ ХМАО – Югры «Березовская районная больница»</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1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val="restart"/>
            <w:hideMark/>
          </w:tcPr>
          <w:p w:rsidR="002015E5" w:rsidRPr="006D445E" w:rsidRDefault="002015E5" w:rsidP="002015E5">
            <w:pPr>
              <w:rPr>
                <w:sz w:val="16"/>
                <w:szCs w:val="16"/>
              </w:rPr>
            </w:pPr>
            <w:r w:rsidRPr="006D445E">
              <w:rPr>
                <w:sz w:val="16"/>
                <w:szCs w:val="16"/>
              </w:rPr>
              <w:t>Комитет образования</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1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val="restart"/>
            <w:hideMark/>
          </w:tcPr>
          <w:p w:rsidR="002015E5" w:rsidRPr="006D445E" w:rsidRDefault="002015E5" w:rsidP="002015E5">
            <w:pPr>
              <w:rPr>
                <w:sz w:val="16"/>
                <w:szCs w:val="16"/>
              </w:rPr>
            </w:pPr>
            <w:r w:rsidRPr="006D445E">
              <w:rPr>
                <w:sz w:val="16"/>
                <w:szCs w:val="16"/>
              </w:rPr>
              <w:t>Комитет культуры</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Итого по подпрограмме №6</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525"/>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15"/>
        </w:trPr>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r>
      <w:tr w:rsidR="004947C1" w:rsidRPr="006D445E" w:rsidTr="004947C1">
        <w:trPr>
          <w:trHeight w:val="300"/>
        </w:trPr>
        <w:tc>
          <w:tcPr>
            <w:tcW w:w="0" w:type="auto"/>
            <w:vMerge w:val="restart"/>
            <w:noWrap/>
            <w:hideMark/>
          </w:tcPr>
          <w:p w:rsidR="004947C1" w:rsidRPr="006D445E" w:rsidRDefault="004947C1" w:rsidP="002015E5">
            <w:pPr>
              <w:rPr>
                <w:b/>
                <w:bCs/>
                <w:sz w:val="16"/>
                <w:szCs w:val="16"/>
              </w:rPr>
            </w:pPr>
            <w:r w:rsidRPr="006D445E">
              <w:rPr>
                <w:b/>
                <w:bCs/>
                <w:sz w:val="16"/>
                <w:szCs w:val="16"/>
              </w:rPr>
              <w:t> </w:t>
            </w:r>
          </w:p>
        </w:tc>
        <w:tc>
          <w:tcPr>
            <w:tcW w:w="0" w:type="auto"/>
            <w:vMerge w:val="restart"/>
            <w:hideMark/>
          </w:tcPr>
          <w:p w:rsidR="004947C1" w:rsidRPr="006D445E" w:rsidRDefault="004947C1" w:rsidP="002015E5">
            <w:pPr>
              <w:rPr>
                <w:b/>
                <w:bCs/>
                <w:sz w:val="16"/>
                <w:szCs w:val="16"/>
              </w:rPr>
            </w:pPr>
            <w:r w:rsidRPr="006D445E">
              <w:rPr>
                <w:b/>
                <w:bCs/>
                <w:sz w:val="16"/>
                <w:szCs w:val="16"/>
              </w:rPr>
              <w:t>Всего по муниципальной программе</w:t>
            </w:r>
          </w:p>
        </w:tc>
        <w:tc>
          <w:tcPr>
            <w:tcW w:w="0" w:type="auto"/>
            <w:vMerge w:val="restart"/>
            <w:hideMark/>
          </w:tcPr>
          <w:p w:rsidR="004947C1" w:rsidRPr="006D445E" w:rsidRDefault="004947C1" w:rsidP="002015E5">
            <w:pPr>
              <w:rPr>
                <w:b/>
                <w:bCs/>
                <w:sz w:val="16"/>
                <w:szCs w:val="16"/>
              </w:rPr>
            </w:pPr>
            <w:r w:rsidRPr="006D445E">
              <w:rPr>
                <w:b/>
                <w:bCs/>
                <w:sz w:val="16"/>
                <w:szCs w:val="16"/>
              </w:rPr>
              <w:t> </w:t>
            </w:r>
          </w:p>
        </w:tc>
        <w:tc>
          <w:tcPr>
            <w:tcW w:w="0" w:type="auto"/>
            <w:hideMark/>
          </w:tcPr>
          <w:p w:rsidR="004947C1" w:rsidRPr="006D445E" w:rsidRDefault="004947C1" w:rsidP="002015E5">
            <w:pPr>
              <w:rPr>
                <w:b/>
                <w:bCs/>
                <w:sz w:val="16"/>
                <w:szCs w:val="16"/>
              </w:rPr>
            </w:pPr>
            <w:r w:rsidRPr="006D445E">
              <w:rPr>
                <w:b/>
                <w:bCs/>
                <w:sz w:val="16"/>
                <w:szCs w:val="16"/>
              </w:rPr>
              <w:t>всего</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1329932,8</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160036,6</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137356,6</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144133,4</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148067,7</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740338,5</w:t>
            </w:r>
          </w:p>
        </w:tc>
      </w:tr>
      <w:tr w:rsidR="004947C1" w:rsidRPr="006D445E" w:rsidTr="004947C1">
        <w:trPr>
          <w:trHeight w:val="300"/>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hideMark/>
          </w:tcPr>
          <w:p w:rsidR="004947C1" w:rsidRPr="006D445E" w:rsidRDefault="004947C1" w:rsidP="002015E5">
            <w:pPr>
              <w:rPr>
                <w:b/>
                <w:bCs/>
                <w:sz w:val="16"/>
                <w:szCs w:val="16"/>
              </w:rPr>
            </w:pPr>
            <w:r w:rsidRPr="006D445E">
              <w:rPr>
                <w:b/>
                <w:bCs/>
                <w:sz w:val="16"/>
                <w:szCs w:val="16"/>
              </w:rPr>
              <w:t>федеральный бюджет</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r>
      <w:tr w:rsidR="004947C1" w:rsidRPr="006D445E" w:rsidTr="004947C1">
        <w:trPr>
          <w:trHeight w:val="300"/>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hideMark/>
          </w:tcPr>
          <w:p w:rsidR="004947C1" w:rsidRPr="006D445E" w:rsidRDefault="004947C1" w:rsidP="002015E5">
            <w:pPr>
              <w:rPr>
                <w:b/>
                <w:bCs/>
                <w:sz w:val="16"/>
                <w:szCs w:val="16"/>
              </w:rPr>
            </w:pPr>
            <w:r w:rsidRPr="006D445E">
              <w:rPr>
                <w:b/>
                <w:bCs/>
                <w:sz w:val="16"/>
                <w:szCs w:val="16"/>
              </w:rPr>
              <w:t>бюджет автономного округа</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13402,8</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3102,4</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3359,8</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4466,2</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412,4</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2062,0</w:t>
            </w:r>
          </w:p>
        </w:tc>
      </w:tr>
      <w:tr w:rsidR="004947C1" w:rsidRPr="006D445E" w:rsidTr="004947C1">
        <w:trPr>
          <w:trHeight w:val="300"/>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hideMark/>
          </w:tcPr>
          <w:p w:rsidR="004947C1" w:rsidRPr="006D445E" w:rsidRDefault="004947C1" w:rsidP="002015E5">
            <w:pPr>
              <w:rPr>
                <w:b/>
                <w:bCs/>
                <w:sz w:val="16"/>
                <w:szCs w:val="16"/>
              </w:rPr>
            </w:pPr>
            <w:r w:rsidRPr="006D445E">
              <w:rPr>
                <w:b/>
                <w:bCs/>
                <w:sz w:val="16"/>
                <w:szCs w:val="16"/>
              </w:rPr>
              <w:t>бюджет района</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1316530,0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156934,2</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133996,8</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139667,2</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147655,3</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738276,5</w:t>
            </w:r>
          </w:p>
        </w:tc>
      </w:tr>
      <w:tr w:rsidR="004947C1" w:rsidRPr="006D445E" w:rsidTr="004947C1">
        <w:trPr>
          <w:trHeight w:val="300"/>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hideMark/>
          </w:tcPr>
          <w:p w:rsidR="004947C1" w:rsidRPr="006D445E" w:rsidRDefault="004947C1" w:rsidP="002015E5">
            <w:pPr>
              <w:rPr>
                <w:b/>
                <w:bCs/>
                <w:sz w:val="16"/>
                <w:szCs w:val="16"/>
              </w:rPr>
            </w:pPr>
            <w:r w:rsidRPr="006D445E">
              <w:rPr>
                <w:b/>
                <w:bCs/>
                <w:sz w:val="16"/>
                <w:szCs w:val="16"/>
              </w:rPr>
              <w:t>в том числе софинансирование</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539,2</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127,0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177,0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235,2</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r>
      <w:tr w:rsidR="004947C1" w:rsidRPr="006D445E" w:rsidTr="004947C1">
        <w:trPr>
          <w:trHeight w:val="525"/>
        </w:trPr>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vMerge/>
            <w:hideMark/>
          </w:tcPr>
          <w:p w:rsidR="004947C1" w:rsidRPr="006D445E" w:rsidRDefault="004947C1" w:rsidP="002015E5">
            <w:pPr>
              <w:rPr>
                <w:b/>
                <w:bCs/>
                <w:sz w:val="16"/>
                <w:szCs w:val="16"/>
              </w:rPr>
            </w:pPr>
          </w:p>
        </w:tc>
        <w:tc>
          <w:tcPr>
            <w:tcW w:w="0" w:type="auto"/>
            <w:hideMark/>
          </w:tcPr>
          <w:p w:rsidR="004947C1" w:rsidRPr="006D445E" w:rsidRDefault="004947C1" w:rsidP="002015E5">
            <w:pPr>
              <w:rPr>
                <w:b/>
                <w:bCs/>
                <w:sz w:val="16"/>
                <w:szCs w:val="16"/>
              </w:rPr>
            </w:pPr>
            <w:r w:rsidRPr="006D445E">
              <w:rPr>
                <w:b/>
                <w:bCs/>
                <w:sz w:val="16"/>
                <w:szCs w:val="16"/>
              </w:rPr>
              <w:t>иные источники финансирования</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c>
          <w:tcPr>
            <w:tcW w:w="0" w:type="auto"/>
            <w:vAlign w:val="center"/>
            <w:hideMark/>
          </w:tcPr>
          <w:p w:rsidR="004947C1" w:rsidRPr="004947C1" w:rsidRDefault="004947C1" w:rsidP="004947C1">
            <w:pPr>
              <w:rPr>
                <w:b/>
                <w:bCs/>
                <w:color w:val="000000"/>
                <w:sz w:val="16"/>
                <w:szCs w:val="16"/>
              </w:rPr>
            </w:pPr>
            <w:r w:rsidRPr="004947C1">
              <w:rPr>
                <w:b/>
                <w:bCs/>
                <w:color w:val="000000"/>
                <w:sz w:val="16"/>
                <w:szCs w:val="16"/>
              </w:rPr>
              <w:t>0,0</w:t>
            </w:r>
          </w:p>
        </w:tc>
      </w:tr>
      <w:tr w:rsidR="002015E5" w:rsidRPr="006D445E" w:rsidTr="002015E5">
        <w:trPr>
          <w:trHeight w:val="465"/>
        </w:trPr>
        <w:tc>
          <w:tcPr>
            <w:tcW w:w="0" w:type="auto"/>
            <w:noWrap/>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В том числе:</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r>
      <w:tr w:rsidR="002015E5" w:rsidRPr="006D445E" w:rsidTr="002015E5">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Проектная часть</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b/>
                <w:bCs/>
                <w:sz w:val="16"/>
                <w:szCs w:val="16"/>
              </w:rPr>
            </w:pPr>
            <w:r w:rsidRPr="006D445E">
              <w:rPr>
                <w:b/>
                <w:bCs/>
                <w:sz w:val="16"/>
                <w:szCs w:val="16"/>
              </w:rPr>
              <w:t>всего</w:t>
            </w:r>
          </w:p>
        </w:tc>
        <w:tc>
          <w:tcPr>
            <w:tcW w:w="0" w:type="auto"/>
            <w:hideMark/>
          </w:tcPr>
          <w:p w:rsidR="002015E5" w:rsidRPr="006D445E" w:rsidRDefault="002015E5" w:rsidP="002015E5">
            <w:pPr>
              <w:rPr>
                <w:sz w:val="16"/>
                <w:szCs w:val="16"/>
              </w:rPr>
            </w:pPr>
            <w:r w:rsidRPr="006D445E">
              <w:rPr>
                <w:sz w:val="16"/>
                <w:szCs w:val="16"/>
              </w:rPr>
              <w:t>100,0</w:t>
            </w:r>
          </w:p>
        </w:tc>
        <w:tc>
          <w:tcPr>
            <w:tcW w:w="0" w:type="auto"/>
            <w:hideMark/>
          </w:tcPr>
          <w:p w:rsidR="002015E5" w:rsidRPr="006D445E" w:rsidRDefault="002015E5" w:rsidP="002015E5">
            <w:pPr>
              <w:rPr>
                <w:sz w:val="16"/>
                <w:szCs w:val="16"/>
              </w:rPr>
            </w:pPr>
            <w:r w:rsidRPr="006D445E">
              <w:rPr>
                <w:sz w:val="16"/>
                <w:szCs w:val="16"/>
              </w:rPr>
              <w:t>100,0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100,0</w:t>
            </w:r>
          </w:p>
        </w:tc>
        <w:tc>
          <w:tcPr>
            <w:tcW w:w="0" w:type="auto"/>
            <w:hideMark/>
          </w:tcPr>
          <w:p w:rsidR="002015E5" w:rsidRPr="006D445E" w:rsidRDefault="002015E5" w:rsidP="002015E5">
            <w:pPr>
              <w:rPr>
                <w:sz w:val="16"/>
                <w:szCs w:val="16"/>
              </w:rPr>
            </w:pPr>
            <w:r w:rsidRPr="006D445E">
              <w:rPr>
                <w:sz w:val="16"/>
                <w:szCs w:val="16"/>
              </w:rPr>
              <w:t>100,0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C97C4A" w:rsidRPr="006D445E" w:rsidTr="00C97C4A">
        <w:trPr>
          <w:trHeight w:val="300"/>
        </w:trPr>
        <w:tc>
          <w:tcPr>
            <w:tcW w:w="0" w:type="auto"/>
            <w:vMerge w:val="restart"/>
            <w:noWrap/>
            <w:hideMark/>
          </w:tcPr>
          <w:p w:rsidR="00C97C4A" w:rsidRPr="006D445E" w:rsidRDefault="00C97C4A" w:rsidP="002015E5">
            <w:pPr>
              <w:rPr>
                <w:sz w:val="16"/>
                <w:szCs w:val="16"/>
              </w:rPr>
            </w:pPr>
            <w:r w:rsidRPr="006D445E">
              <w:rPr>
                <w:sz w:val="16"/>
                <w:szCs w:val="16"/>
              </w:rPr>
              <w:t> </w:t>
            </w:r>
          </w:p>
        </w:tc>
        <w:tc>
          <w:tcPr>
            <w:tcW w:w="0" w:type="auto"/>
            <w:vMerge w:val="restart"/>
            <w:hideMark/>
          </w:tcPr>
          <w:p w:rsidR="00C97C4A" w:rsidRPr="006D445E" w:rsidRDefault="00C97C4A" w:rsidP="002015E5">
            <w:pPr>
              <w:rPr>
                <w:sz w:val="16"/>
                <w:szCs w:val="16"/>
              </w:rPr>
            </w:pPr>
            <w:r w:rsidRPr="006D445E">
              <w:rPr>
                <w:sz w:val="16"/>
                <w:szCs w:val="16"/>
              </w:rPr>
              <w:t>Процессная часть</w:t>
            </w:r>
          </w:p>
        </w:tc>
        <w:tc>
          <w:tcPr>
            <w:tcW w:w="0" w:type="auto"/>
            <w:vMerge w:val="restart"/>
            <w:hideMark/>
          </w:tcPr>
          <w:p w:rsidR="00C97C4A" w:rsidRPr="006D445E" w:rsidRDefault="00C97C4A" w:rsidP="002015E5">
            <w:pPr>
              <w:rPr>
                <w:sz w:val="16"/>
                <w:szCs w:val="16"/>
              </w:rPr>
            </w:pPr>
            <w:r w:rsidRPr="006D445E">
              <w:rPr>
                <w:sz w:val="16"/>
                <w:szCs w:val="16"/>
              </w:rPr>
              <w:t> </w:t>
            </w:r>
          </w:p>
        </w:tc>
        <w:tc>
          <w:tcPr>
            <w:tcW w:w="0" w:type="auto"/>
            <w:hideMark/>
          </w:tcPr>
          <w:p w:rsidR="00C97C4A" w:rsidRPr="006D445E" w:rsidRDefault="00C97C4A" w:rsidP="002015E5">
            <w:pPr>
              <w:rPr>
                <w:sz w:val="16"/>
                <w:szCs w:val="16"/>
              </w:rPr>
            </w:pPr>
            <w:r w:rsidRPr="006D445E">
              <w:rPr>
                <w:sz w:val="16"/>
                <w:szCs w:val="16"/>
              </w:rPr>
              <w:t>всего</w:t>
            </w:r>
          </w:p>
        </w:tc>
        <w:tc>
          <w:tcPr>
            <w:tcW w:w="0" w:type="auto"/>
            <w:hideMark/>
          </w:tcPr>
          <w:p w:rsidR="00C97C4A" w:rsidRPr="006D445E" w:rsidRDefault="00C97C4A" w:rsidP="00C97C4A">
            <w:pPr>
              <w:rPr>
                <w:color w:val="000000"/>
                <w:sz w:val="16"/>
                <w:szCs w:val="16"/>
              </w:rPr>
            </w:pPr>
            <w:r w:rsidRPr="006D445E">
              <w:rPr>
                <w:color w:val="000000"/>
                <w:sz w:val="16"/>
                <w:szCs w:val="16"/>
              </w:rPr>
              <w:t>1329832,8</w:t>
            </w:r>
          </w:p>
        </w:tc>
        <w:tc>
          <w:tcPr>
            <w:tcW w:w="0" w:type="auto"/>
            <w:hideMark/>
          </w:tcPr>
          <w:p w:rsidR="00C97C4A" w:rsidRPr="006D445E" w:rsidRDefault="00C97C4A" w:rsidP="00C97C4A">
            <w:pPr>
              <w:rPr>
                <w:color w:val="000000"/>
                <w:sz w:val="16"/>
                <w:szCs w:val="16"/>
              </w:rPr>
            </w:pPr>
            <w:r w:rsidRPr="006D445E">
              <w:rPr>
                <w:color w:val="000000"/>
                <w:sz w:val="16"/>
                <w:szCs w:val="16"/>
              </w:rPr>
              <w:t>159936,6</w:t>
            </w:r>
          </w:p>
        </w:tc>
        <w:tc>
          <w:tcPr>
            <w:tcW w:w="0" w:type="auto"/>
            <w:hideMark/>
          </w:tcPr>
          <w:p w:rsidR="00C97C4A" w:rsidRPr="006D445E" w:rsidRDefault="00C97C4A" w:rsidP="00C97C4A">
            <w:pPr>
              <w:rPr>
                <w:color w:val="000000"/>
                <w:sz w:val="16"/>
                <w:szCs w:val="16"/>
              </w:rPr>
            </w:pPr>
            <w:r w:rsidRPr="006D445E">
              <w:rPr>
                <w:color w:val="000000"/>
                <w:sz w:val="16"/>
                <w:szCs w:val="16"/>
              </w:rPr>
              <w:t>137356,6</w:t>
            </w:r>
          </w:p>
        </w:tc>
        <w:tc>
          <w:tcPr>
            <w:tcW w:w="0" w:type="auto"/>
            <w:hideMark/>
          </w:tcPr>
          <w:p w:rsidR="00C97C4A" w:rsidRPr="006D445E" w:rsidRDefault="00C97C4A" w:rsidP="00C97C4A">
            <w:pPr>
              <w:rPr>
                <w:color w:val="000000"/>
                <w:sz w:val="16"/>
                <w:szCs w:val="16"/>
              </w:rPr>
            </w:pPr>
            <w:r w:rsidRPr="006D445E">
              <w:rPr>
                <w:color w:val="000000"/>
                <w:sz w:val="16"/>
                <w:szCs w:val="16"/>
              </w:rPr>
              <w:t>144133,4</w:t>
            </w:r>
          </w:p>
        </w:tc>
        <w:tc>
          <w:tcPr>
            <w:tcW w:w="0" w:type="auto"/>
            <w:hideMark/>
          </w:tcPr>
          <w:p w:rsidR="00C97C4A" w:rsidRPr="006D445E" w:rsidRDefault="00C97C4A" w:rsidP="00C97C4A">
            <w:pPr>
              <w:rPr>
                <w:color w:val="000000"/>
                <w:sz w:val="16"/>
                <w:szCs w:val="16"/>
              </w:rPr>
            </w:pPr>
            <w:r w:rsidRPr="006D445E">
              <w:rPr>
                <w:color w:val="000000"/>
                <w:sz w:val="16"/>
                <w:szCs w:val="16"/>
              </w:rPr>
              <w:t>148067,7</w:t>
            </w:r>
          </w:p>
        </w:tc>
        <w:tc>
          <w:tcPr>
            <w:tcW w:w="0" w:type="auto"/>
            <w:hideMark/>
          </w:tcPr>
          <w:p w:rsidR="00C97C4A" w:rsidRPr="006D445E" w:rsidRDefault="00C97C4A" w:rsidP="00C97C4A">
            <w:pPr>
              <w:rPr>
                <w:color w:val="000000"/>
                <w:sz w:val="16"/>
                <w:szCs w:val="16"/>
              </w:rPr>
            </w:pPr>
            <w:r w:rsidRPr="006D445E">
              <w:rPr>
                <w:color w:val="000000"/>
                <w:sz w:val="16"/>
                <w:szCs w:val="16"/>
              </w:rPr>
              <w:t>740338,5</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федеральный бюджет</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бюджет автономного округа</w:t>
            </w:r>
          </w:p>
        </w:tc>
        <w:tc>
          <w:tcPr>
            <w:tcW w:w="0" w:type="auto"/>
            <w:hideMark/>
          </w:tcPr>
          <w:p w:rsidR="00C97C4A" w:rsidRPr="006D445E" w:rsidRDefault="00C97C4A" w:rsidP="00C97C4A">
            <w:pPr>
              <w:rPr>
                <w:color w:val="000000"/>
                <w:sz w:val="16"/>
                <w:szCs w:val="16"/>
              </w:rPr>
            </w:pPr>
            <w:r w:rsidRPr="006D445E">
              <w:rPr>
                <w:color w:val="000000"/>
                <w:sz w:val="16"/>
                <w:szCs w:val="16"/>
              </w:rPr>
              <w:t>13402,8</w:t>
            </w:r>
          </w:p>
        </w:tc>
        <w:tc>
          <w:tcPr>
            <w:tcW w:w="0" w:type="auto"/>
            <w:hideMark/>
          </w:tcPr>
          <w:p w:rsidR="00C97C4A" w:rsidRPr="006D445E" w:rsidRDefault="00C97C4A" w:rsidP="00C97C4A">
            <w:pPr>
              <w:rPr>
                <w:color w:val="000000"/>
                <w:sz w:val="16"/>
                <w:szCs w:val="16"/>
              </w:rPr>
            </w:pPr>
            <w:r w:rsidRPr="006D445E">
              <w:rPr>
                <w:color w:val="000000"/>
                <w:sz w:val="16"/>
                <w:szCs w:val="16"/>
              </w:rPr>
              <w:t>3102,4</w:t>
            </w:r>
          </w:p>
        </w:tc>
        <w:tc>
          <w:tcPr>
            <w:tcW w:w="0" w:type="auto"/>
            <w:hideMark/>
          </w:tcPr>
          <w:p w:rsidR="00C97C4A" w:rsidRPr="006D445E" w:rsidRDefault="00C97C4A" w:rsidP="00C97C4A">
            <w:pPr>
              <w:rPr>
                <w:color w:val="000000"/>
                <w:sz w:val="16"/>
                <w:szCs w:val="16"/>
              </w:rPr>
            </w:pPr>
            <w:r w:rsidRPr="006D445E">
              <w:rPr>
                <w:color w:val="000000"/>
                <w:sz w:val="16"/>
                <w:szCs w:val="16"/>
              </w:rPr>
              <w:t>3359,8</w:t>
            </w:r>
          </w:p>
        </w:tc>
        <w:tc>
          <w:tcPr>
            <w:tcW w:w="0" w:type="auto"/>
            <w:hideMark/>
          </w:tcPr>
          <w:p w:rsidR="00C97C4A" w:rsidRPr="006D445E" w:rsidRDefault="00C97C4A" w:rsidP="00C97C4A">
            <w:pPr>
              <w:rPr>
                <w:color w:val="000000"/>
                <w:sz w:val="16"/>
                <w:szCs w:val="16"/>
              </w:rPr>
            </w:pPr>
            <w:r w:rsidRPr="006D445E">
              <w:rPr>
                <w:color w:val="000000"/>
                <w:sz w:val="16"/>
                <w:szCs w:val="16"/>
              </w:rPr>
              <w:t>4466,2</w:t>
            </w:r>
          </w:p>
        </w:tc>
        <w:tc>
          <w:tcPr>
            <w:tcW w:w="0" w:type="auto"/>
            <w:hideMark/>
          </w:tcPr>
          <w:p w:rsidR="00C97C4A" w:rsidRPr="006D445E" w:rsidRDefault="00C97C4A" w:rsidP="00C97C4A">
            <w:pPr>
              <w:rPr>
                <w:color w:val="000000"/>
                <w:sz w:val="16"/>
                <w:szCs w:val="16"/>
              </w:rPr>
            </w:pPr>
            <w:r w:rsidRPr="006D445E">
              <w:rPr>
                <w:color w:val="000000"/>
                <w:sz w:val="16"/>
                <w:szCs w:val="16"/>
              </w:rPr>
              <w:t>412,4</w:t>
            </w:r>
          </w:p>
        </w:tc>
        <w:tc>
          <w:tcPr>
            <w:tcW w:w="0" w:type="auto"/>
            <w:hideMark/>
          </w:tcPr>
          <w:p w:rsidR="00C97C4A" w:rsidRPr="006D445E" w:rsidRDefault="00C97C4A" w:rsidP="00C97C4A">
            <w:pPr>
              <w:rPr>
                <w:color w:val="000000"/>
                <w:sz w:val="16"/>
                <w:szCs w:val="16"/>
              </w:rPr>
            </w:pPr>
            <w:r w:rsidRPr="006D445E">
              <w:rPr>
                <w:color w:val="000000"/>
                <w:sz w:val="16"/>
                <w:szCs w:val="16"/>
              </w:rPr>
              <w:t>2062,0</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бюджет района</w:t>
            </w:r>
          </w:p>
        </w:tc>
        <w:tc>
          <w:tcPr>
            <w:tcW w:w="0" w:type="auto"/>
            <w:hideMark/>
          </w:tcPr>
          <w:p w:rsidR="00C97C4A" w:rsidRPr="006D445E" w:rsidRDefault="00C97C4A" w:rsidP="00C97C4A">
            <w:pPr>
              <w:rPr>
                <w:color w:val="000000"/>
                <w:sz w:val="16"/>
                <w:szCs w:val="16"/>
              </w:rPr>
            </w:pPr>
            <w:r w:rsidRPr="006D445E">
              <w:rPr>
                <w:color w:val="000000"/>
                <w:sz w:val="16"/>
                <w:szCs w:val="16"/>
              </w:rPr>
              <w:t>1316430,0</w:t>
            </w:r>
          </w:p>
        </w:tc>
        <w:tc>
          <w:tcPr>
            <w:tcW w:w="0" w:type="auto"/>
            <w:hideMark/>
          </w:tcPr>
          <w:p w:rsidR="00C97C4A" w:rsidRPr="006D445E" w:rsidRDefault="00C97C4A" w:rsidP="00C97C4A">
            <w:pPr>
              <w:rPr>
                <w:color w:val="000000"/>
                <w:sz w:val="16"/>
                <w:szCs w:val="16"/>
              </w:rPr>
            </w:pPr>
            <w:r w:rsidRPr="006D445E">
              <w:rPr>
                <w:color w:val="000000"/>
                <w:sz w:val="16"/>
                <w:szCs w:val="16"/>
              </w:rPr>
              <w:t>156834,2</w:t>
            </w:r>
          </w:p>
        </w:tc>
        <w:tc>
          <w:tcPr>
            <w:tcW w:w="0" w:type="auto"/>
            <w:hideMark/>
          </w:tcPr>
          <w:p w:rsidR="00C97C4A" w:rsidRPr="006D445E" w:rsidRDefault="00C97C4A" w:rsidP="00C97C4A">
            <w:pPr>
              <w:rPr>
                <w:color w:val="000000"/>
                <w:sz w:val="16"/>
                <w:szCs w:val="16"/>
              </w:rPr>
            </w:pPr>
            <w:r w:rsidRPr="006D445E">
              <w:rPr>
                <w:color w:val="000000"/>
                <w:sz w:val="16"/>
                <w:szCs w:val="16"/>
              </w:rPr>
              <w:t>133996,8</w:t>
            </w:r>
          </w:p>
        </w:tc>
        <w:tc>
          <w:tcPr>
            <w:tcW w:w="0" w:type="auto"/>
            <w:hideMark/>
          </w:tcPr>
          <w:p w:rsidR="00C97C4A" w:rsidRPr="006D445E" w:rsidRDefault="00C97C4A" w:rsidP="00C97C4A">
            <w:pPr>
              <w:rPr>
                <w:color w:val="000000"/>
                <w:sz w:val="16"/>
                <w:szCs w:val="16"/>
              </w:rPr>
            </w:pPr>
            <w:r w:rsidRPr="006D445E">
              <w:rPr>
                <w:color w:val="000000"/>
                <w:sz w:val="16"/>
                <w:szCs w:val="16"/>
              </w:rPr>
              <w:t>139667,2</w:t>
            </w:r>
          </w:p>
        </w:tc>
        <w:tc>
          <w:tcPr>
            <w:tcW w:w="0" w:type="auto"/>
            <w:hideMark/>
          </w:tcPr>
          <w:p w:rsidR="00C97C4A" w:rsidRPr="006D445E" w:rsidRDefault="00C97C4A" w:rsidP="00C97C4A">
            <w:pPr>
              <w:rPr>
                <w:color w:val="000000"/>
                <w:sz w:val="16"/>
                <w:szCs w:val="16"/>
              </w:rPr>
            </w:pPr>
            <w:r w:rsidRPr="006D445E">
              <w:rPr>
                <w:color w:val="000000"/>
                <w:sz w:val="16"/>
                <w:szCs w:val="16"/>
              </w:rPr>
              <w:t>147655,3</w:t>
            </w:r>
          </w:p>
        </w:tc>
        <w:tc>
          <w:tcPr>
            <w:tcW w:w="0" w:type="auto"/>
            <w:hideMark/>
          </w:tcPr>
          <w:p w:rsidR="00C97C4A" w:rsidRPr="006D445E" w:rsidRDefault="00C97C4A" w:rsidP="00C97C4A">
            <w:pPr>
              <w:rPr>
                <w:color w:val="000000"/>
                <w:sz w:val="16"/>
                <w:szCs w:val="16"/>
              </w:rPr>
            </w:pPr>
            <w:r w:rsidRPr="006D445E">
              <w:rPr>
                <w:color w:val="000000"/>
                <w:sz w:val="16"/>
                <w:szCs w:val="16"/>
              </w:rPr>
              <w:t>738276,5</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в том числе софинансирование</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иные источники финансирования</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r>
      <w:tr w:rsidR="002015E5" w:rsidRPr="006D445E" w:rsidTr="00C236EB">
        <w:trPr>
          <w:trHeight w:val="325"/>
        </w:trPr>
        <w:tc>
          <w:tcPr>
            <w:tcW w:w="0" w:type="auto"/>
            <w:noWrap/>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В том числе:</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r>
      <w:tr w:rsidR="002015E5" w:rsidRPr="006D445E" w:rsidTr="002015E5">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vMerge w:val="restart"/>
            <w:hideMark/>
          </w:tcPr>
          <w:p w:rsidR="002015E5" w:rsidRPr="006D445E" w:rsidRDefault="002015E5" w:rsidP="002015E5">
            <w:pPr>
              <w:rPr>
                <w:sz w:val="16"/>
                <w:szCs w:val="16"/>
              </w:rPr>
            </w:pPr>
            <w:r w:rsidRPr="006D445E">
              <w:rPr>
                <w:sz w:val="16"/>
                <w:szCs w:val="16"/>
              </w:rPr>
              <w:t>Инвестиции в объекты муниципальной собственности</w:t>
            </w:r>
          </w:p>
        </w:tc>
        <w:tc>
          <w:tcPr>
            <w:tcW w:w="0" w:type="auto"/>
            <w:vMerge w:val="restart"/>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C97C4A" w:rsidRPr="006D445E" w:rsidTr="00C97C4A">
        <w:trPr>
          <w:trHeight w:val="300"/>
        </w:trPr>
        <w:tc>
          <w:tcPr>
            <w:tcW w:w="0" w:type="auto"/>
            <w:vMerge w:val="restart"/>
            <w:noWrap/>
            <w:hideMark/>
          </w:tcPr>
          <w:p w:rsidR="00C97C4A" w:rsidRPr="006D445E" w:rsidRDefault="00C97C4A" w:rsidP="002015E5">
            <w:pPr>
              <w:rPr>
                <w:sz w:val="16"/>
                <w:szCs w:val="16"/>
              </w:rPr>
            </w:pPr>
            <w:r w:rsidRPr="006D445E">
              <w:rPr>
                <w:sz w:val="16"/>
                <w:szCs w:val="16"/>
              </w:rPr>
              <w:t> </w:t>
            </w:r>
          </w:p>
        </w:tc>
        <w:tc>
          <w:tcPr>
            <w:tcW w:w="0" w:type="auto"/>
            <w:vMerge w:val="restart"/>
            <w:hideMark/>
          </w:tcPr>
          <w:p w:rsidR="00C97C4A" w:rsidRPr="006D445E" w:rsidRDefault="00C97C4A" w:rsidP="002015E5">
            <w:pPr>
              <w:rPr>
                <w:sz w:val="16"/>
                <w:szCs w:val="16"/>
              </w:rPr>
            </w:pPr>
            <w:r w:rsidRPr="006D445E">
              <w:rPr>
                <w:sz w:val="16"/>
                <w:szCs w:val="16"/>
              </w:rPr>
              <w:t>Прочие расходы</w:t>
            </w:r>
          </w:p>
        </w:tc>
        <w:tc>
          <w:tcPr>
            <w:tcW w:w="0" w:type="auto"/>
            <w:vMerge w:val="restart"/>
            <w:hideMark/>
          </w:tcPr>
          <w:p w:rsidR="00C97C4A" w:rsidRPr="006D445E" w:rsidRDefault="00C97C4A" w:rsidP="002015E5">
            <w:pPr>
              <w:rPr>
                <w:sz w:val="16"/>
                <w:szCs w:val="16"/>
              </w:rPr>
            </w:pPr>
            <w:r w:rsidRPr="006D445E">
              <w:rPr>
                <w:sz w:val="16"/>
                <w:szCs w:val="16"/>
              </w:rPr>
              <w:t> </w:t>
            </w:r>
          </w:p>
        </w:tc>
        <w:tc>
          <w:tcPr>
            <w:tcW w:w="0" w:type="auto"/>
            <w:hideMark/>
          </w:tcPr>
          <w:p w:rsidR="00C97C4A" w:rsidRPr="006D445E" w:rsidRDefault="00C97C4A" w:rsidP="002015E5">
            <w:pPr>
              <w:rPr>
                <w:sz w:val="16"/>
                <w:szCs w:val="16"/>
              </w:rPr>
            </w:pPr>
            <w:r w:rsidRPr="006D445E">
              <w:rPr>
                <w:sz w:val="16"/>
                <w:szCs w:val="16"/>
              </w:rPr>
              <w:t>всего</w:t>
            </w:r>
          </w:p>
        </w:tc>
        <w:tc>
          <w:tcPr>
            <w:tcW w:w="0" w:type="auto"/>
            <w:hideMark/>
          </w:tcPr>
          <w:p w:rsidR="00C97C4A" w:rsidRPr="006D445E" w:rsidRDefault="00C97C4A" w:rsidP="00325E06">
            <w:pPr>
              <w:rPr>
                <w:color w:val="000000"/>
                <w:sz w:val="16"/>
                <w:szCs w:val="16"/>
              </w:rPr>
            </w:pPr>
            <w:r w:rsidRPr="006D445E">
              <w:rPr>
                <w:color w:val="000000"/>
                <w:sz w:val="16"/>
                <w:szCs w:val="16"/>
              </w:rPr>
              <w:t>1329</w:t>
            </w:r>
            <w:r w:rsidR="00325E06">
              <w:rPr>
                <w:color w:val="000000"/>
                <w:sz w:val="16"/>
                <w:szCs w:val="16"/>
              </w:rPr>
              <w:t>9</w:t>
            </w:r>
            <w:r w:rsidRPr="006D445E">
              <w:rPr>
                <w:color w:val="000000"/>
                <w:sz w:val="16"/>
                <w:szCs w:val="16"/>
              </w:rPr>
              <w:t>32,8</w:t>
            </w:r>
          </w:p>
        </w:tc>
        <w:tc>
          <w:tcPr>
            <w:tcW w:w="0" w:type="auto"/>
            <w:hideMark/>
          </w:tcPr>
          <w:p w:rsidR="00C97C4A" w:rsidRPr="006D445E" w:rsidRDefault="00325E06" w:rsidP="00C97C4A">
            <w:pPr>
              <w:rPr>
                <w:color w:val="000000"/>
                <w:sz w:val="16"/>
                <w:szCs w:val="16"/>
              </w:rPr>
            </w:pPr>
            <w:r>
              <w:rPr>
                <w:color w:val="000000"/>
                <w:sz w:val="16"/>
                <w:szCs w:val="16"/>
              </w:rPr>
              <w:t>160036,6</w:t>
            </w:r>
          </w:p>
        </w:tc>
        <w:tc>
          <w:tcPr>
            <w:tcW w:w="0" w:type="auto"/>
            <w:hideMark/>
          </w:tcPr>
          <w:p w:rsidR="00C97C4A" w:rsidRPr="006D445E" w:rsidRDefault="00C97C4A" w:rsidP="00C97C4A">
            <w:pPr>
              <w:rPr>
                <w:color w:val="000000"/>
                <w:sz w:val="16"/>
                <w:szCs w:val="16"/>
              </w:rPr>
            </w:pPr>
            <w:r w:rsidRPr="006D445E">
              <w:rPr>
                <w:color w:val="000000"/>
                <w:sz w:val="16"/>
                <w:szCs w:val="16"/>
              </w:rPr>
              <w:t>137356,6</w:t>
            </w:r>
          </w:p>
        </w:tc>
        <w:tc>
          <w:tcPr>
            <w:tcW w:w="0" w:type="auto"/>
            <w:hideMark/>
          </w:tcPr>
          <w:p w:rsidR="00C97C4A" w:rsidRPr="006D445E" w:rsidRDefault="00C97C4A" w:rsidP="00C97C4A">
            <w:pPr>
              <w:rPr>
                <w:color w:val="000000"/>
                <w:sz w:val="16"/>
                <w:szCs w:val="16"/>
              </w:rPr>
            </w:pPr>
            <w:r w:rsidRPr="006D445E">
              <w:rPr>
                <w:color w:val="000000"/>
                <w:sz w:val="16"/>
                <w:szCs w:val="16"/>
              </w:rPr>
              <w:t>144133,4</w:t>
            </w:r>
          </w:p>
        </w:tc>
        <w:tc>
          <w:tcPr>
            <w:tcW w:w="0" w:type="auto"/>
            <w:hideMark/>
          </w:tcPr>
          <w:p w:rsidR="00C97C4A" w:rsidRPr="006D445E" w:rsidRDefault="00C97C4A" w:rsidP="00C97C4A">
            <w:pPr>
              <w:rPr>
                <w:color w:val="000000"/>
                <w:sz w:val="16"/>
                <w:szCs w:val="16"/>
              </w:rPr>
            </w:pPr>
            <w:r w:rsidRPr="006D445E">
              <w:rPr>
                <w:color w:val="000000"/>
                <w:sz w:val="16"/>
                <w:szCs w:val="16"/>
              </w:rPr>
              <w:t>148067,7</w:t>
            </w:r>
          </w:p>
        </w:tc>
        <w:tc>
          <w:tcPr>
            <w:tcW w:w="0" w:type="auto"/>
            <w:hideMark/>
          </w:tcPr>
          <w:p w:rsidR="00C97C4A" w:rsidRPr="006D445E" w:rsidRDefault="00C97C4A" w:rsidP="00C97C4A">
            <w:pPr>
              <w:rPr>
                <w:color w:val="000000"/>
                <w:sz w:val="16"/>
                <w:szCs w:val="16"/>
              </w:rPr>
            </w:pPr>
            <w:r w:rsidRPr="006D445E">
              <w:rPr>
                <w:color w:val="000000"/>
                <w:sz w:val="16"/>
                <w:szCs w:val="16"/>
              </w:rPr>
              <w:t>740338,5</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федеральный бюджет</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бюджет автономного округа</w:t>
            </w:r>
          </w:p>
        </w:tc>
        <w:tc>
          <w:tcPr>
            <w:tcW w:w="0" w:type="auto"/>
            <w:hideMark/>
          </w:tcPr>
          <w:p w:rsidR="00C97C4A" w:rsidRPr="006D445E" w:rsidRDefault="00C97C4A" w:rsidP="00C97C4A">
            <w:pPr>
              <w:rPr>
                <w:color w:val="000000"/>
                <w:sz w:val="16"/>
                <w:szCs w:val="16"/>
              </w:rPr>
            </w:pPr>
            <w:r w:rsidRPr="006D445E">
              <w:rPr>
                <w:color w:val="000000"/>
                <w:sz w:val="16"/>
                <w:szCs w:val="16"/>
              </w:rPr>
              <w:t>13402,8</w:t>
            </w:r>
          </w:p>
        </w:tc>
        <w:tc>
          <w:tcPr>
            <w:tcW w:w="0" w:type="auto"/>
            <w:hideMark/>
          </w:tcPr>
          <w:p w:rsidR="00C97C4A" w:rsidRPr="006D445E" w:rsidRDefault="00C97C4A" w:rsidP="00C97C4A">
            <w:pPr>
              <w:rPr>
                <w:color w:val="000000"/>
                <w:sz w:val="16"/>
                <w:szCs w:val="16"/>
              </w:rPr>
            </w:pPr>
            <w:r w:rsidRPr="006D445E">
              <w:rPr>
                <w:color w:val="000000"/>
                <w:sz w:val="16"/>
                <w:szCs w:val="16"/>
              </w:rPr>
              <w:t>3102,4</w:t>
            </w:r>
          </w:p>
        </w:tc>
        <w:tc>
          <w:tcPr>
            <w:tcW w:w="0" w:type="auto"/>
            <w:hideMark/>
          </w:tcPr>
          <w:p w:rsidR="00C97C4A" w:rsidRPr="006D445E" w:rsidRDefault="00C97C4A" w:rsidP="00C97C4A">
            <w:pPr>
              <w:rPr>
                <w:color w:val="000000"/>
                <w:sz w:val="16"/>
                <w:szCs w:val="16"/>
              </w:rPr>
            </w:pPr>
            <w:r w:rsidRPr="006D445E">
              <w:rPr>
                <w:color w:val="000000"/>
                <w:sz w:val="16"/>
                <w:szCs w:val="16"/>
              </w:rPr>
              <w:t>3359,8</w:t>
            </w:r>
          </w:p>
        </w:tc>
        <w:tc>
          <w:tcPr>
            <w:tcW w:w="0" w:type="auto"/>
            <w:hideMark/>
          </w:tcPr>
          <w:p w:rsidR="00C97C4A" w:rsidRPr="006D445E" w:rsidRDefault="00C97C4A" w:rsidP="00C97C4A">
            <w:pPr>
              <w:rPr>
                <w:color w:val="000000"/>
                <w:sz w:val="16"/>
                <w:szCs w:val="16"/>
              </w:rPr>
            </w:pPr>
            <w:r w:rsidRPr="006D445E">
              <w:rPr>
                <w:color w:val="000000"/>
                <w:sz w:val="16"/>
                <w:szCs w:val="16"/>
              </w:rPr>
              <w:t>4466,2</w:t>
            </w:r>
          </w:p>
        </w:tc>
        <w:tc>
          <w:tcPr>
            <w:tcW w:w="0" w:type="auto"/>
            <w:hideMark/>
          </w:tcPr>
          <w:p w:rsidR="00C97C4A" w:rsidRPr="006D445E" w:rsidRDefault="00C97C4A" w:rsidP="00C97C4A">
            <w:pPr>
              <w:rPr>
                <w:color w:val="000000"/>
                <w:sz w:val="16"/>
                <w:szCs w:val="16"/>
              </w:rPr>
            </w:pPr>
            <w:r w:rsidRPr="006D445E">
              <w:rPr>
                <w:color w:val="000000"/>
                <w:sz w:val="16"/>
                <w:szCs w:val="16"/>
              </w:rPr>
              <w:t>412,4</w:t>
            </w:r>
          </w:p>
        </w:tc>
        <w:tc>
          <w:tcPr>
            <w:tcW w:w="0" w:type="auto"/>
            <w:hideMark/>
          </w:tcPr>
          <w:p w:rsidR="00C97C4A" w:rsidRPr="006D445E" w:rsidRDefault="00C97C4A" w:rsidP="00C97C4A">
            <w:pPr>
              <w:rPr>
                <w:color w:val="000000"/>
                <w:sz w:val="16"/>
                <w:szCs w:val="16"/>
              </w:rPr>
            </w:pPr>
            <w:r w:rsidRPr="006D445E">
              <w:rPr>
                <w:color w:val="000000"/>
                <w:sz w:val="16"/>
                <w:szCs w:val="16"/>
              </w:rPr>
              <w:t>2062,0</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бюджет района</w:t>
            </w:r>
          </w:p>
        </w:tc>
        <w:tc>
          <w:tcPr>
            <w:tcW w:w="0" w:type="auto"/>
            <w:hideMark/>
          </w:tcPr>
          <w:p w:rsidR="00C97C4A" w:rsidRPr="006D445E" w:rsidRDefault="00C97C4A" w:rsidP="00325E06">
            <w:pPr>
              <w:rPr>
                <w:color w:val="000000"/>
                <w:sz w:val="16"/>
                <w:szCs w:val="16"/>
              </w:rPr>
            </w:pPr>
            <w:r w:rsidRPr="006D445E">
              <w:rPr>
                <w:color w:val="000000"/>
                <w:sz w:val="16"/>
                <w:szCs w:val="16"/>
              </w:rPr>
              <w:t>1316</w:t>
            </w:r>
            <w:r w:rsidR="00325E06">
              <w:rPr>
                <w:color w:val="000000"/>
                <w:sz w:val="16"/>
                <w:szCs w:val="16"/>
              </w:rPr>
              <w:t>5</w:t>
            </w:r>
            <w:r w:rsidRPr="006D445E">
              <w:rPr>
                <w:color w:val="000000"/>
                <w:sz w:val="16"/>
                <w:szCs w:val="16"/>
              </w:rPr>
              <w:t>30,0</w:t>
            </w:r>
          </w:p>
        </w:tc>
        <w:tc>
          <w:tcPr>
            <w:tcW w:w="0" w:type="auto"/>
            <w:hideMark/>
          </w:tcPr>
          <w:p w:rsidR="00C97C4A" w:rsidRPr="006D445E" w:rsidRDefault="00C97C4A" w:rsidP="00325E06">
            <w:pPr>
              <w:rPr>
                <w:color w:val="000000"/>
                <w:sz w:val="16"/>
                <w:szCs w:val="16"/>
              </w:rPr>
            </w:pPr>
            <w:r w:rsidRPr="006D445E">
              <w:rPr>
                <w:color w:val="000000"/>
                <w:sz w:val="16"/>
                <w:szCs w:val="16"/>
              </w:rPr>
              <w:t>156</w:t>
            </w:r>
            <w:r w:rsidR="00325E06">
              <w:rPr>
                <w:color w:val="000000"/>
                <w:sz w:val="16"/>
                <w:szCs w:val="16"/>
              </w:rPr>
              <w:t>9</w:t>
            </w:r>
            <w:r w:rsidRPr="006D445E">
              <w:rPr>
                <w:color w:val="000000"/>
                <w:sz w:val="16"/>
                <w:szCs w:val="16"/>
              </w:rPr>
              <w:t>34,2</w:t>
            </w:r>
          </w:p>
        </w:tc>
        <w:tc>
          <w:tcPr>
            <w:tcW w:w="0" w:type="auto"/>
            <w:hideMark/>
          </w:tcPr>
          <w:p w:rsidR="00C97C4A" w:rsidRPr="006D445E" w:rsidRDefault="00C97C4A" w:rsidP="00C97C4A">
            <w:pPr>
              <w:rPr>
                <w:color w:val="000000"/>
                <w:sz w:val="16"/>
                <w:szCs w:val="16"/>
              </w:rPr>
            </w:pPr>
            <w:r w:rsidRPr="006D445E">
              <w:rPr>
                <w:color w:val="000000"/>
                <w:sz w:val="16"/>
                <w:szCs w:val="16"/>
              </w:rPr>
              <w:t>133996,8</w:t>
            </w:r>
          </w:p>
        </w:tc>
        <w:tc>
          <w:tcPr>
            <w:tcW w:w="0" w:type="auto"/>
            <w:hideMark/>
          </w:tcPr>
          <w:p w:rsidR="00C97C4A" w:rsidRPr="006D445E" w:rsidRDefault="00C97C4A" w:rsidP="00C97C4A">
            <w:pPr>
              <w:rPr>
                <w:color w:val="000000"/>
                <w:sz w:val="16"/>
                <w:szCs w:val="16"/>
              </w:rPr>
            </w:pPr>
            <w:r w:rsidRPr="006D445E">
              <w:rPr>
                <w:color w:val="000000"/>
                <w:sz w:val="16"/>
                <w:szCs w:val="16"/>
              </w:rPr>
              <w:t>139667,2</w:t>
            </w:r>
          </w:p>
        </w:tc>
        <w:tc>
          <w:tcPr>
            <w:tcW w:w="0" w:type="auto"/>
            <w:hideMark/>
          </w:tcPr>
          <w:p w:rsidR="00C97C4A" w:rsidRPr="006D445E" w:rsidRDefault="00C97C4A" w:rsidP="00C97C4A">
            <w:pPr>
              <w:rPr>
                <w:color w:val="000000"/>
                <w:sz w:val="16"/>
                <w:szCs w:val="16"/>
              </w:rPr>
            </w:pPr>
            <w:r w:rsidRPr="006D445E">
              <w:rPr>
                <w:color w:val="000000"/>
                <w:sz w:val="16"/>
                <w:szCs w:val="16"/>
              </w:rPr>
              <w:t>147655,3</w:t>
            </w:r>
          </w:p>
        </w:tc>
        <w:tc>
          <w:tcPr>
            <w:tcW w:w="0" w:type="auto"/>
            <w:hideMark/>
          </w:tcPr>
          <w:p w:rsidR="00C97C4A" w:rsidRPr="006D445E" w:rsidRDefault="00C97C4A" w:rsidP="00C97C4A">
            <w:pPr>
              <w:rPr>
                <w:color w:val="000000"/>
                <w:sz w:val="16"/>
                <w:szCs w:val="16"/>
              </w:rPr>
            </w:pPr>
            <w:r w:rsidRPr="006D445E">
              <w:rPr>
                <w:color w:val="000000"/>
                <w:sz w:val="16"/>
                <w:szCs w:val="16"/>
              </w:rPr>
              <w:t>738276,5</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в том числе софинансирование</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r>
      <w:tr w:rsidR="00C97C4A" w:rsidRPr="006D445E" w:rsidTr="00C97C4A">
        <w:trPr>
          <w:trHeight w:val="300"/>
        </w:trPr>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vMerge/>
            <w:hideMark/>
          </w:tcPr>
          <w:p w:rsidR="00C97C4A" w:rsidRPr="006D445E" w:rsidRDefault="00C97C4A" w:rsidP="002015E5">
            <w:pPr>
              <w:rPr>
                <w:sz w:val="16"/>
                <w:szCs w:val="16"/>
              </w:rPr>
            </w:pPr>
          </w:p>
        </w:tc>
        <w:tc>
          <w:tcPr>
            <w:tcW w:w="0" w:type="auto"/>
            <w:hideMark/>
          </w:tcPr>
          <w:p w:rsidR="00C97C4A" w:rsidRPr="006D445E" w:rsidRDefault="00C97C4A" w:rsidP="002015E5">
            <w:pPr>
              <w:rPr>
                <w:sz w:val="16"/>
                <w:szCs w:val="16"/>
              </w:rPr>
            </w:pPr>
            <w:r w:rsidRPr="006D445E">
              <w:rPr>
                <w:sz w:val="16"/>
                <w:szCs w:val="16"/>
              </w:rPr>
              <w:t>иные источники финансирования</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c>
          <w:tcPr>
            <w:tcW w:w="0" w:type="auto"/>
            <w:hideMark/>
          </w:tcPr>
          <w:p w:rsidR="00C97C4A" w:rsidRPr="006D445E" w:rsidRDefault="00C97C4A" w:rsidP="00C97C4A">
            <w:pPr>
              <w:rPr>
                <w:color w:val="000000"/>
                <w:sz w:val="16"/>
                <w:szCs w:val="16"/>
              </w:rPr>
            </w:pPr>
            <w:r w:rsidRPr="006D445E">
              <w:rPr>
                <w:color w:val="000000"/>
                <w:sz w:val="16"/>
                <w:szCs w:val="16"/>
              </w:rPr>
              <w:t>0,0</w:t>
            </w:r>
          </w:p>
        </w:tc>
      </w:tr>
      <w:tr w:rsidR="002015E5" w:rsidRPr="006D445E" w:rsidTr="002015E5">
        <w:trPr>
          <w:trHeight w:val="300"/>
        </w:trPr>
        <w:tc>
          <w:tcPr>
            <w:tcW w:w="0" w:type="auto"/>
            <w:noWrap/>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В том числе:</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c>
          <w:tcPr>
            <w:tcW w:w="0" w:type="auto"/>
            <w:hideMark/>
          </w:tcPr>
          <w:p w:rsidR="002015E5" w:rsidRPr="006D445E" w:rsidRDefault="002015E5" w:rsidP="002015E5">
            <w:pPr>
              <w:rPr>
                <w:sz w:val="16"/>
                <w:szCs w:val="16"/>
              </w:rPr>
            </w:pPr>
            <w:r w:rsidRPr="006D445E">
              <w:rPr>
                <w:sz w:val="16"/>
                <w:szCs w:val="16"/>
              </w:rPr>
              <w:t> </w:t>
            </w:r>
          </w:p>
        </w:tc>
      </w:tr>
      <w:tr w:rsidR="006624D3" w:rsidRPr="006D445E" w:rsidTr="006624D3">
        <w:trPr>
          <w:trHeight w:val="300"/>
        </w:trPr>
        <w:tc>
          <w:tcPr>
            <w:tcW w:w="0" w:type="auto"/>
            <w:vMerge w:val="restart"/>
            <w:noWrap/>
            <w:hideMark/>
          </w:tcPr>
          <w:p w:rsidR="006624D3" w:rsidRPr="006D445E" w:rsidRDefault="006624D3" w:rsidP="002015E5">
            <w:pPr>
              <w:rPr>
                <w:sz w:val="16"/>
                <w:szCs w:val="16"/>
              </w:rPr>
            </w:pPr>
            <w:r w:rsidRPr="006D445E">
              <w:rPr>
                <w:sz w:val="16"/>
                <w:szCs w:val="16"/>
              </w:rPr>
              <w:lastRenderedPageBreak/>
              <w:t> </w:t>
            </w:r>
          </w:p>
        </w:tc>
        <w:tc>
          <w:tcPr>
            <w:tcW w:w="0" w:type="auto"/>
            <w:gridSpan w:val="2"/>
            <w:vMerge w:val="restart"/>
            <w:hideMark/>
          </w:tcPr>
          <w:p w:rsidR="006624D3" w:rsidRPr="006D445E" w:rsidRDefault="006624D3" w:rsidP="002015E5">
            <w:pPr>
              <w:rPr>
                <w:sz w:val="16"/>
                <w:szCs w:val="16"/>
              </w:rPr>
            </w:pPr>
            <w:r w:rsidRPr="006D445E">
              <w:rPr>
                <w:sz w:val="16"/>
                <w:szCs w:val="16"/>
              </w:rPr>
              <w:t>Ответственный исполнитель (Комитет спорта)</w:t>
            </w:r>
          </w:p>
        </w:tc>
        <w:tc>
          <w:tcPr>
            <w:tcW w:w="0" w:type="auto"/>
            <w:hideMark/>
          </w:tcPr>
          <w:p w:rsidR="006624D3" w:rsidRPr="006D445E" w:rsidRDefault="006624D3" w:rsidP="002015E5">
            <w:pPr>
              <w:rPr>
                <w:sz w:val="16"/>
                <w:szCs w:val="16"/>
              </w:rPr>
            </w:pPr>
            <w:r w:rsidRPr="006D445E">
              <w:rPr>
                <w:sz w:val="16"/>
                <w:szCs w:val="16"/>
              </w:rPr>
              <w:t>всего</w:t>
            </w:r>
          </w:p>
        </w:tc>
        <w:tc>
          <w:tcPr>
            <w:tcW w:w="0" w:type="auto"/>
            <w:hideMark/>
          </w:tcPr>
          <w:p w:rsidR="006624D3" w:rsidRPr="006D445E" w:rsidRDefault="006624D3" w:rsidP="006624D3">
            <w:pPr>
              <w:rPr>
                <w:color w:val="000000"/>
                <w:sz w:val="16"/>
                <w:szCs w:val="16"/>
              </w:rPr>
            </w:pPr>
            <w:r w:rsidRPr="006D445E">
              <w:rPr>
                <w:color w:val="000000"/>
                <w:sz w:val="16"/>
                <w:szCs w:val="16"/>
              </w:rPr>
              <w:t>120942,3</w:t>
            </w:r>
          </w:p>
        </w:tc>
        <w:tc>
          <w:tcPr>
            <w:tcW w:w="0" w:type="auto"/>
            <w:hideMark/>
          </w:tcPr>
          <w:p w:rsidR="006624D3" w:rsidRPr="006D445E" w:rsidRDefault="006624D3" w:rsidP="006624D3">
            <w:pPr>
              <w:rPr>
                <w:color w:val="000000"/>
                <w:sz w:val="16"/>
                <w:szCs w:val="16"/>
              </w:rPr>
            </w:pPr>
            <w:r w:rsidRPr="006D445E">
              <w:rPr>
                <w:color w:val="000000"/>
                <w:sz w:val="16"/>
                <w:szCs w:val="16"/>
              </w:rPr>
              <w:t>18080,1</w:t>
            </w:r>
          </w:p>
        </w:tc>
        <w:tc>
          <w:tcPr>
            <w:tcW w:w="0" w:type="auto"/>
            <w:hideMark/>
          </w:tcPr>
          <w:p w:rsidR="006624D3" w:rsidRPr="006D445E" w:rsidRDefault="006624D3" w:rsidP="006624D3">
            <w:pPr>
              <w:rPr>
                <w:color w:val="000000"/>
                <w:sz w:val="16"/>
                <w:szCs w:val="16"/>
              </w:rPr>
            </w:pPr>
            <w:r w:rsidRPr="006D445E">
              <w:rPr>
                <w:color w:val="000000"/>
                <w:sz w:val="16"/>
                <w:szCs w:val="16"/>
              </w:rPr>
              <w:t>18572,1</w:t>
            </w:r>
          </w:p>
        </w:tc>
        <w:tc>
          <w:tcPr>
            <w:tcW w:w="0" w:type="auto"/>
            <w:hideMark/>
          </w:tcPr>
          <w:p w:rsidR="006624D3" w:rsidRPr="006D445E" w:rsidRDefault="006624D3" w:rsidP="006624D3">
            <w:pPr>
              <w:rPr>
                <w:color w:val="000000"/>
                <w:sz w:val="16"/>
                <w:szCs w:val="16"/>
              </w:rPr>
            </w:pPr>
            <w:r w:rsidRPr="006D445E">
              <w:rPr>
                <w:color w:val="000000"/>
                <w:sz w:val="16"/>
                <w:szCs w:val="16"/>
              </w:rPr>
              <w:t>18572,1</w:t>
            </w:r>
          </w:p>
        </w:tc>
        <w:tc>
          <w:tcPr>
            <w:tcW w:w="0" w:type="auto"/>
            <w:hideMark/>
          </w:tcPr>
          <w:p w:rsidR="006624D3" w:rsidRPr="006D445E" w:rsidRDefault="006624D3" w:rsidP="006624D3">
            <w:pPr>
              <w:rPr>
                <w:color w:val="000000"/>
                <w:sz w:val="16"/>
                <w:szCs w:val="16"/>
              </w:rPr>
            </w:pPr>
            <w:r w:rsidRPr="006D445E">
              <w:rPr>
                <w:color w:val="000000"/>
                <w:sz w:val="16"/>
                <w:szCs w:val="16"/>
              </w:rPr>
              <w:t>10953</w:t>
            </w:r>
          </w:p>
        </w:tc>
        <w:tc>
          <w:tcPr>
            <w:tcW w:w="0" w:type="auto"/>
            <w:hideMark/>
          </w:tcPr>
          <w:p w:rsidR="006624D3" w:rsidRPr="006D445E" w:rsidRDefault="006624D3" w:rsidP="006624D3">
            <w:pPr>
              <w:rPr>
                <w:color w:val="000000"/>
                <w:sz w:val="16"/>
                <w:szCs w:val="16"/>
              </w:rPr>
            </w:pPr>
            <w:r w:rsidRPr="006D445E">
              <w:rPr>
                <w:color w:val="000000"/>
                <w:sz w:val="16"/>
                <w:szCs w:val="16"/>
              </w:rPr>
              <w:t>54765</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6624D3" w:rsidRPr="006D445E" w:rsidTr="006624D3">
        <w:trPr>
          <w:trHeight w:val="300"/>
        </w:trPr>
        <w:tc>
          <w:tcPr>
            <w:tcW w:w="0" w:type="auto"/>
            <w:vMerge/>
            <w:hideMark/>
          </w:tcPr>
          <w:p w:rsidR="006624D3" w:rsidRPr="006D445E" w:rsidRDefault="006624D3" w:rsidP="002015E5">
            <w:pPr>
              <w:rPr>
                <w:sz w:val="16"/>
                <w:szCs w:val="16"/>
              </w:rPr>
            </w:pPr>
          </w:p>
        </w:tc>
        <w:tc>
          <w:tcPr>
            <w:tcW w:w="0" w:type="auto"/>
            <w:gridSpan w:val="2"/>
            <w:vMerge/>
            <w:hideMark/>
          </w:tcPr>
          <w:p w:rsidR="006624D3" w:rsidRPr="006D445E" w:rsidRDefault="006624D3" w:rsidP="002015E5">
            <w:pPr>
              <w:rPr>
                <w:sz w:val="16"/>
                <w:szCs w:val="16"/>
              </w:rPr>
            </w:pPr>
          </w:p>
        </w:tc>
        <w:tc>
          <w:tcPr>
            <w:tcW w:w="0" w:type="auto"/>
            <w:hideMark/>
          </w:tcPr>
          <w:p w:rsidR="006624D3" w:rsidRPr="006D445E" w:rsidRDefault="006624D3" w:rsidP="002015E5">
            <w:pPr>
              <w:rPr>
                <w:sz w:val="16"/>
                <w:szCs w:val="16"/>
              </w:rPr>
            </w:pPr>
            <w:r w:rsidRPr="006D445E">
              <w:rPr>
                <w:sz w:val="16"/>
                <w:szCs w:val="16"/>
              </w:rPr>
              <w:t>бюджет района</w:t>
            </w:r>
          </w:p>
        </w:tc>
        <w:tc>
          <w:tcPr>
            <w:tcW w:w="0" w:type="auto"/>
            <w:hideMark/>
          </w:tcPr>
          <w:p w:rsidR="006624D3" w:rsidRPr="006D445E" w:rsidRDefault="006624D3" w:rsidP="006624D3">
            <w:pPr>
              <w:rPr>
                <w:color w:val="000000"/>
                <w:sz w:val="16"/>
                <w:szCs w:val="16"/>
              </w:rPr>
            </w:pPr>
            <w:r w:rsidRPr="006D445E">
              <w:rPr>
                <w:color w:val="000000"/>
                <w:sz w:val="16"/>
                <w:szCs w:val="16"/>
              </w:rPr>
              <w:t>120942,3</w:t>
            </w:r>
          </w:p>
        </w:tc>
        <w:tc>
          <w:tcPr>
            <w:tcW w:w="0" w:type="auto"/>
            <w:hideMark/>
          </w:tcPr>
          <w:p w:rsidR="006624D3" w:rsidRPr="006D445E" w:rsidRDefault="006624D3" w:rsidP="006624D3">
            <w:pPr>
              <w:rPr>
                <w:color w:val="000000"/>
                <w:sz w:val="16"/>
                <w:szCs w:val="16"/>
              </w:rPr>
            </w:pPr>
            <w:r w:rsidRPr="006D445E">
              <w:rPr>
                <w:color w:val="000000"/>
                <w:sz w:val="16"/>
                <w:szCs w:val="16"/>
              </w:rPr>
              <w:t>18080,1</w:t>
            </w:r>
          </w:p>
        </w:tc>
        <w:tc>
          <w:tcPr>
            <w:tcW w:w="0" w:type="auto"/>
            <w:hideMark/>
          </w:tcPr>
          <w:p w:rsidR="006624D3" w:rsidRPr="006D445E" w:rsidRDefault="006624D3" w:rsidP="006624D3">
            <w:pPr>
              <w:rPr>
                <w:color w:val="000000"/>
                <w:sz w:val="16"/>
                <w:szCs w:val="16"/>
              </w:rPr>
            </w:pPr>
            <w:r w:rsidRPr="006D445E">
              <w:rPr>
                <w:color w:val="000000"/>
                <w:sz w:val="16"/>
                <w:szCs w:val="16"/>
              </w:rPr>
              <w:t>18572,1</w:t>
            </w:r>
          </w:p>
        </w:tc>
        <w:tc>
          <w:tcPr>
            <w:tcW w:w="0" w:type="auto"/>
            <w:hideMark/>
          </w:tcPr>
          <w:p w:rsidR="006624D3" w:rsidRPr="006D445E" w:rsidRDefault="006624D3" w:rsidP="006624D3">
            <w:pPr>
              <w:rPr>
                <w:color w:val="000000"/>
                <w:sz w:val="16"/>
                <w:szCs w:val="16"/>
              </w:rPr>
            </w:pPr>
            <w:r w:rsidRPr="006D445E">
              <w:rPr>
                <w:color w:val="000000"/>
                <w:sz w:val="16"/>
                <w:szCs w:val="16"/>
              </w:rPr>
              <w:t>18572,1</w:t>
            </w:r>
          </w:p>
        </w:tc>
        <w:tc>
          <w:tcPr>
            <w:tcW w:w="0" w:type="auto"/>
            <w:hideMark/>
          </w:tcPr>
          <w:p w:rsidR="006624D3" w:rsidRPr="006D445E" w:rsidRDefault="006624D3" w:rsidP="006624D3">
            <w:pPr>
              <w:rPr>
                <w:color w:val="000000"/>
                <w:sz w:val="16"/>
                <w:szCs w:val="16"/>
              </w:rPr>
            </w:pPr>
            <w:r w:rsidRPr="006D445E">
              <w:rPr>
                <w:color w:val="000000"/>
                <w:sz w:val="16"/>
                <w:szCs w:val="16"/>
              </w:rPr>
              <w:t>10953,0</w:t>
            </w:r>
          </w:p>
        </w:tc>
        <w:tc>
          <w:tcPr>
            <w:tcW w:w="0" w:type="auto"/>
            <w:hideMark/>
          </w:tcPr>
          <w:p w:rsidR="006624D3" w:rsidRPr="006D445E" w:rsidRDefault="006624D3" w:rsidP="006624D3">
            <w:pPr>
              <w:rPr>
                <w:color w:val="000000"/>
                <w:sz w:val="16"/>
                <w:szCs w:val="16"/>
              </w:rPr>
            </w:pPr>
            <w:r w:rsidRPr="006D445E">
              <w:rPr>
                <w:color w:val="000000"/>
                <w:sz w:val="16"/>
                <w:szCs w:val="16"/>
              </w:rPr>
              <w:t>54765,0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6624D3" w:rsidRPr="006D445E" w:rsidTr="006624D3">
        <w:trPr>
          <w:trHeight w:val="300"/>
        </w:trPr>
        <w:tc>
          <w:tcPr>
            <w:tcW w:w="0" w:type="auto"/>
            <w:vMerge w:val="restart"/>
            <w:noWrap/>
            <w:hideMark/>
          </w:tcPr>
          <w:p w:rsidR="006624D3" w:rsidRPr="006D445E" w:rsidRDefault="006624D3" w:rsidP="002015E5">
            <w:pPr>
              <w:rPr>
                <w:sz w:val="16"/>
                <w:szCs w:val="16"/>
              </w:rPr>
            </w:pPr>
            <w:r w:rsidRPr="006D445E">
              <w:rPr>
                <w:sz w:val="16"/>
                <w:szCs w:val="16"/>
              </w:rPr>
              <w:t> </w:t>
            </w:r>
          </w:p>
        </w:tc>
        <w:tc>
          <w:tcPr>
            <w:tcW w:w="0" w:type="auto"/>
            <w:gridSpan w:val="2"/>
            <w:vMerge w:val="restart"/>
            <w:hideMark/>
          </w:tcPr>
          <w:p w:rsidR="006624D3" w:rsidRPr="006D445E" w:rsidRDefault="006624D3" w:rsidP="002015E5">
            <w:pPr>
              <w:rPr>
                <w:sz w:val="16"/>
                <w:szCs w:val="16"/>
              </w:rPr>
            </w:pPr>
            <w:r w:rsidRPr="006D445E">
              <w:rPr>
                <w:sz w:val="16"/>
                <w:szCs w:val="16"/>
              </w:rPr>
              <w:t xml:space="preserve">Соисполнитель 1   </w:t>
            </w:r>
            <w:r w:rsidRPr="006D445E">
              <w:rPr>
                <w:sz w:val="16"/>
                <w:szCs w:val="16"/>
              </w:rPr>
              <w:br/>
              <w:t>подведомственные учреждения Комитета спорта</w:t>
            </w:r>
          </w:p>
        </w:tc>
        <w:tc>
          <w:tcPr>
            <w:tcW w:w="0" w:type="auto"/>
            <w:hideMark/>
          </w:tcPr>
          <w:p w:rsidR="006624D3" w:rsidRPr="006D445E" w:rsidRDefault="006624D3" w:rsidP="002015E5">
            <w:pPr>
              <w:rPr>
                <w:sz w:val="16"/>
                <w:szCs w:val="16"/>
              </w:rPr>
            </w:pPr>
            <w:r w:rsidRPr="006D445E">
              <w:rPr>
                <w:sz w:val="16"/>
                <w:szCs w:val="16"/>
              </w:rPr>
              <w:t>всего</w:t>
            </w:r>
          </w:p>
        </w:tc>
        <w:tc>
          <w:tcPr>
            <w:tcW w:w="0" w:type="auto"/>
            <w:hideMark/>
          </w:tcPr>
          <w:p w:rsidR="006624D3" w:rsidRPr="006D445E" w:rsidRDefault="00325E06" w:rsidP="006624D3">
            <w:pPr>
              <w:rPr>
                <w:color w:val="000000"/>
                <w:sz w:val="16"/>
                <w:szCs w:val="16"/>
              </w:rPr>
            </w:pPr>
            <w:r>
              <w:rPr>
                <w:color w:val="000000"/>
                <w:sz w:val="16"/>
                <w:szCs w:val="16"/>
              </w:rPr>
              <w:t>12089</w:t>
            </w:r>
            <w:r w:rsidR="006624D3" w:rsidRPr="006D445E">
              <w:rPr>
                <w:color w:val="000000"/>
                <w:sz w:val="16"/>
                <w:szCs w:val="16"/>
              </w:rPr>
              <w:t>90,5</w:t>
            </w:r>
          </w:p>
        </w:tc>
        <w:tc>
          <w:tcPr>
            <w:tcW w:w="0" w:type="auto"/>
            <w:hideMark/>
          </w:tcPr>
          <w:p w:rsidR="006624D3" w:rsidRPr="006D445E" w:rsidRDefault="006624D3" w:rsidP="00325E06">
            <w:pPr>
              <w:rPr>
                <w:color w:val="000000"/>
                <w:sz w:val="16"/>
                <w:szCs w:val="16"/>
              </w:rPr>
            </w:pPr>
            <w:r w:rsidRPr="006D445E">
              <w:rPr>
                <w:color w:val="000000"/>
                <w:sz w:val="16"/>
                <w:szCs w:val="16"/>
              </w:rPr>
              <w:t>141</w:t>
            </w:r>
            <w:r w:rsidR="00325E06">
              <w:rPr>
                <w:color w:val="000000"/>
                <w:sz w:val="16"/>
                <w:szCs w:val="16"/>
              </w:rPr>
              <w:t>9</w:t>
            </w:r>
            <w:r w:rsidRPr="006D445E">
              <w:rPr>
                <w:color w:val="000000"/>
                <w:sz w:val="16"/>
                <w:szCs w:val="16"/>
              </w:rPr>
              <w:t>56,5</w:t>
            </w:r>
          </w:p>
        </w:tc>
        <w:tc>
          <w:tcPr>
            <w:tcW w:w="0" w:type="auto"/>
            <w:hideMark/>
          </w:tcPr>
          <w:p w:rsidR="006624D3" w:rsidRPr="006D445E" w:rsidRDefault="006624D3" w:rsidP="006624D3">
            <w:pPr>
              <w:rPr>
                <w:color w:val="000000"/>
                <w:sz w:val="16"/>
                <w:szCs w:val="16"/>
              </w:rPr>
            </w:pPr>
            <w:r w:rsidRPr="006D445E">
              <w:rPr>
                <w:color w:val="000000"/>
                <w:sz w:val="16"/>
                <w:szCs w:val="16"/>
              </w:rPr>
              <w:t>118784,5</w:t>
            </w:r>
          </w:p>
        </w:tc>
        <w:tc>
          <w:tcPr>
            <w:tcW w:w="0" w:type="auto"/>
            <w:hideMark/>
          </w:tcPr>
          <w:p w:rsidR="006624D3" w:rsidRPr="006D445E" w:rsidRDefault="006624D3" w:rsidP="006624D3">
            <w:pPr>
              <w:rPr>
                <w:color w:val="000000"/>
                <w:sz w:val="16"/>
                <w:szCs w:val="16"/>
              </w:rPr>
            </w:pPr>
            <w:r w:rsidRPr="006D445E">
              <w:rPr>
                <w:color w:val="000000"/>
                <w:sz w:val="16"/>
                <w:szCs w:val="16"/>
              </w:rPr>
              <w:t>125561,3</w:t>
            </w:r>
          </w:p>
        </w:tc>
        <w:tc>
          <w:tcPr>
            <w:tcW w:w="0" w:type="auto"/>
            <w:hideMark/>
          </w:tcPr>
          <w:p w:rsidR="006624D3" w:rsidRPr="006D445E" w:rsidRDefault="006624D3" w:rsidP="006624D3">
            <w:pPr>
              <w:rPr>
                <w:color w:val="000000"/>
                <w:sz w:val="16"/>
                <w:szCs w:val="16"/>
              </w:rPr>
            </w:pPr>
            <w:r w:rsidRPr="006D445E">
              <w:rPr>
                <w:color w:val="000000"/>
                <w:sz w:val="16"/>
                <w:szCs w:val="16"/>
              </w:rPr>
              <w:t>137114,7</w:t>
            </w:r>
          </w:p>
        </w:tc>
        <w:tc>
          <w:tcPr>
            <w:tcW w:w="0" w:type="auto"/>
            <w:hideMark/>
          </w:tcPr>
          <w:p w:rsidR="006624D3" w:rsidRPr="006D445E" w:rsidRDefault="006624D3" w:rsidP="006624D3">
            <w:pPr>
              <w:rPr>
                <w:color w:val="000000"/>
                <w:sz w:val="16"/>
                <w:szCs w:val="16"/>
              </w:rPr>
            </w:pPr>
            <w:r w:rsidRPr="006D445E">
              <w:rPr>
                <w:color w:val="000000"/>
                <w:sz w:val="16"/>
                <w:szCs w:val="16"/>
              </w:rPr>
              <w:t>685573,5</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6624D3" w:rsidRPr="006D445E" w:rsidTr="006624D3">
        <w:trPr>
          <w:trHeight w:val="300"/>
        </w:trPr>
        <w:tc>
          <w:tcPr>
            <w:tcW w:w="0" w:type="auto"/>
            <w:vMerge/>
            <w:hideMark/>
          </w:tcPr>
          <w:p w:rsidR="006624D3" w:rsidRPr="006D445E" w:rsidRDefault="006624D3" w:rsidP="002015E5">
            <w:pPr>
              <w:rPr>
                <w:sz w:val="16"/>
                <w:szCs w:val="16"/>
              </w:rPr>
            </w:pPr>
          </w:p>
        </w:tc>
        <w:tc>
          <w:tcPr>
            <w:tcW w:w="0" w:type="auto"/>
            <w:gridSpan w:val="2"/>
            <w:vMerge/>
            <w:hideMark/>
          </w:tcPr>
          <w:p w:rsidR="006624D3" w:rsidRPr="006D445E" w:rsidRDefault="006624D3" w:rsidP="002015E5">
            <w:pPr>
              <w:rPr>
                <w:sz w:val="16"/>
                <w:szCs w:val="16"/>
              </w:rPr>
            </w:pPr>
          </w:p>
        </w:tc>
        <w:tc>
          <w:tcPr>
            <w:tcW w:w="0" w:type="auto"/>
            <w:hideMark/>
          </w:tcPr>
          <w:p w:rsidR="006624D3" w:rsidRPr="006D445E" w:rsidRDefault="006624D3" w:rsidP="002015E5">
            <w:pPr>
              <w:rPr>
                <w:sz w:val="16"/>
                <w:szCs w:val="16"/>
              </w:rPr>
            </w:pPr>
            <w:r w:rsidRPr="006D445E">
              <w:rPr>
                <w:sz w:val="16"/>
                <w:szCs w:val="16"/>
              </w:rPr>
              <w:t>бюджет автономного округа</w:t>
            </w:r>
          </w:p>
        </w:tc>
        <w:tc>
          <w:tcPr>
            <w:tcW w:w="0" w:type="auto"/>
            <w:hideMark/>
          </w:tcPr>
          <w:p w:rsidR="006624D3" w:rsidRPr="006D445E" w:rsidRDefault="006624D3" w:rsidP="006624D3">
            <w:pPr>
              <w:rPr>
                <w:color w:val="000000"/>
                <w:sz w:val="16"/>
                <w:szCs w:val="16"/>
              </w:rPr>
            </w:pPr>
            <w:r w:rsidRPr="006D445E">
              <w:rPr>
                <w:color w:val="000000"/>
                <w:sz w:val="16"/>
                <w:szCs w:val="16"/>
              </w:rPr>
              <w:t>13402,8</w:t>
            </w:r>
          </w:p>
        </w:tc>
        <w:tc>
          <w:tcPr>
            <w:tcW w:w="0" w:type="auto"/>
            <w:hideMark/>
          </w:tcPr>
          <w:p w:rsidR="006624D3" w:rsidRPr="006D445E" w:rsidRDefault="006624D3" w:rsidP="006624D3">
            <w:pPr>
              <w:rPr>
                <w:color w:val="000000"/>
                <w:sz w:val="16"/>
                <w:szCs w:val="16"/>
              </w:rPr>
            </w:pPr>
            <w:r w:rsidRPr="006D445E">
              <w:rPr>
                <w:color w:val="000000"/>
                <w:sz w:val="16"/>
                <w:szCs w:val="16"/>
              </w:rPr>
              <w:t>3102,4</w:t>
            </w:r>
          </w:p>
        </w:tc>
        <w:tc>
          <w:tcPr>
            <w:tcW w:w="0" w:type="auto"/>
            <w:hideMark/>
          </w:tcPr>
          <w:p w:rsidR="006624D3" w:rsidRPr="006D445E" w:rsidRDefault="006624D3" w:rsidP="006624D3">
            <w:pPr>
              <w:rPr>
                <w:color w:val="000000"/>
                <w:sz w:val="16"/>
                <w:szCs w:val="16"/>
              </w:rPr>
            </w:pPr>
            <w:r w:rsidRPr="006D445E">
              <w:rPr>
                <w:color w:val="000000"/>
                <w:sz w:val="16"/>
                <w:szCs w:val="16"/>
              </w:rPr>
              <w:t>3359,8</w:t>
            </w:r>
          </w:p>
        </w:tc>
        <w:tc>
          <w:tcPr>
            <w:tcW w:w="0" w:type="auto"/>
            <w:hideMark/>
          </w:tcPr>
          <w:p w:rsidR="006624D3" w:rsidRPr="006D445E" w:rsidRDefault="006624D3" w:rsidP="006624D3">
            <w:pPr>
              <w:rPr>
                <w:color w:val="000000"/>
                <w:sz w:val="16"/>
                <w:szCs w:val="16"/>
              </w:rPr>
            </w:pPr>
            <w:r w:rsidRPr="006D445E">
              <w:rPr>
                <w:color w:val="000000"/>
                <w:sz w:val="16"/>
                <w:szCs w:val="16"/>
              </w:rPr>
              <w:t>4466,2</w:t>
            </w:r>
          </w:p>
        </w:tc>
        <w:tc>
          <w:tcPr>
            <w:tcW w:w="0" w:type="auto"/>
            <w:hideMark/>
          </w:tcPr>
          <w:p w:rsidR="006624D3" w:rsidRPr="006D445E" w:rsidRDefault="006624D3" w:rsidP="006624D3">
            <w:pPr>
              <w:rPr>
                <w:color w:val="000000"/>
                <w:sz w:val="16"/>
                <w:szCs w:val="16"/>
              </w:rPr>
            </w:pPr>
            <w:r w:rsidRPr="006D445E">
              <w:rPr>
                <w:color w:val="000000"/>
                <w:sz w:val="16"/>
                <w:szCs w:val="16"/>
              </w:rPr>
              <w:t>412,4</w:t>
            </w:r>
          </w:p>
        </w:tc>
        <w:tc>
          <w:tcPr>
            <w:tcW w:w="0" w:type="auto"/>
            <w:hideMark/>
          </w:tcPr>
          <w:p w:rsidR="006624D3" w:rsidRPr="006D445E" w:rsidRDefault="006624D3" w:rsidP="006624D3">
            <w:pPr>
              <w:rPr>
                <w:color w:val="000000"/>
                <w:sz w:val="16"/>
                <w:szCs w:val="16"/>
              </w:rPr>
            </w:pPr>
            <w:r w:rsidRPr="006D445E">
              <w:rPr>
                <w:color w:val="000000"/>
                <w:sz w:val="16"/>
                <w:szCs w:val="16"/>
              </w:rPr>
              <w:t>2062,0</w:t>
            </w:r>
          </w:p>
        </w:tc>
      </w:tr>
      <w:tr w:rsidR="006624D3" w:rsidRPr="006D445E" w:rsidTr="006624D3">
        <w:trPr>
          <w:trHeight w:val="300"/>
        </w:trPr>
        <w:tc>
          <w:tcPr>
            <w:tcW w:w="0" w:type="auto"/>
            <w:vMerge/>
            <w:hideMark/>
          </w:tcPr>
          <w:p w:rsidR="006624D3" w:rsidRPr="006D445E" w:rsidRDefault="006624D3" w:rsidP="002015E5">
            <w:pPr>
              <w:rPr>
                <w:sz w:val="16"/>
                <w:szCs w:val="16"/>
              </w:rPr>
            </w:pPr>
          </w:p>
        </w:tc>
        <w:tc>
          <w:tcPr>
            <w:tcW w:w="0" w:type="auto"/>
            <w:gridSpan w:val="2"/>
            <w:vMerge/>
            <w:hideMark/>
          </w:tcPr>
          <w:p w:rsidR="006624D3" w:rsidRPr="006D445E" w:rsidRDefault="006624D3" w:rsidP="002015E5">
            <w:pPr>
              <w:rPr>
                <w:sz w:val="16"/>
                <w:szCs w:val="16"/>
              </w:rPr>
            </w:pPr>
          </w:p>
        </w:tc>
        <w:tc>
          <w:tcPr>
            <w:tcW w:w="0" w:type="auto"/>
            <w:hideMark/>
          </w:tcPr>
          <w:p w:rsidR="006624D3" w:rsidRPr="006D445E" w:rsidRDefault="006624D3" w:rsidP="002015E5">
            <w:pPr>
              <w:rPr>
                <w:sz w:val="16"/>
                <w:szCs w:val="16"/>
              </w:rPr>
            </w:pPr>
            <w:r w:rsidRPr="006D445E">
              <w:rPr>
                <w:sz w:val="16"/>
                <w:szCs w:val="16"/>
              </w:rPr>
              <w:t>бюджет района</w:t>
            </w:r>
          </w:p>
        </w:tc>
        <w:tc>
          <w:tcPr>
            <w:tcW w:w="0" w:type="auto"/>
            <w:hideMark/>
          </w:tcPr>
          <w:p w:rsidR="006624D3" w:rsidRPr="006D445E" w:rsidRDefault="00325E06" w:rsidP="006624D3">
            <w:pPr>
              <w:rPr>
                <w:color w:val="000000"/>
                <w:sz w:val="16"/>
                <w:szCs w:val="16"/>
              </w:rPr>
            </w:pPr>
            <w:r>
              <w:rPr>
                <w:color w:val="000000"/>
                <w:sz w:val="16"/>
                <w:szCs w:val="16"/>
              </w:rPr>
              <w:t>11955</w:t>
            </w:r>
            <w:r w:rsidR="006624D3" w:rsidRPr="006D445E">
              <w:rPr>
                <w:color w:val="000000"/>
                <w:sz w:val="16"/>
                <w:szCs w:val="16"/>
              </w:rPr>
              <w:t>87,7</w:t>
            </w:r>
          </w:p>
        </w:tc>
        <w:tc>
          <w:tcPr>
            <w:tcW w:w="0" w:type="auto"/>
            <w:hideMark/>
          </w:tcPr>
          <w:p w:rsidR="006624D3" w:rsidRPr="006D445E" w:rsidRDefault="00325E06" w:rsidP="006624D3">
            <w:pPr>
              <w:rPr>
                <w:color w:val="000000"/>
                <w:sz w:val="16"/>
                <w:szCs w:val="16"/>
              </w:rPr>
            </w:pPr>
            <w:r>
              <w:rPr>
                <w:color w:val="000000"/>
                <w:sz w:val="16"/>
                <w:szCs w:val="16"/>
              </w:rPr>
              <w:t>1388</w:t>
            </w:r>
            <w:r w:rsidR="006624D3" w:rsidRPr="006D445E">
              <w:rPr>
                <w:color w:val="000000"/>
                <w:sz w:val="16"/>
                <w:szCs w:val="16"/>
              </w:rPr>
              <w:t>54,1</w:t>
            </w:r>
          </w:p>
        </w:tc>
        <w:tc>
          <w:tcPr>
            <w:tcW w:w="0" w:type="auto"/>
            <w:hideMark/>
          </w:tcPr>
          <w:p w:rsidR="006624D3" w:rsidRPr="006D445E" w:rsidRDefault="006624D3" w:rsidP="006624D3">
            <w:pPr>
              <w:rPr>
                <w:color w:val="000000"/>
                <w:sz w:val="16"/>
                <w:szCs w:val="16"/>
              </w:rPr>
            </w:pPr>
            <w:r w:rsidRPr="006D445E">
              <w:rPr>
                <w:color w:val="000000"/>
                <w:sz w:val="16"/>
                <w:szCs w:val="16"/>
              </w:rPr>
              <w:t>115424,7</w:t>
            </w:r>
          </w:p>
        </w:tc>
        <w:tc>
          <w:tcPr>
            <w:tcW w:w="0" w:type="auto"/>
            <w:hideMark/>
          </w:tcPr>
          <w:p w:rsidR="006624D3" w:rsidRPr="006D445E" w:rsidRDefault="006624D3" w:rsidP="006624D3">
            <w:pPr>
              <w:rPr>
                <w:color w:val="000000"/>
                <w:sz w:val="16"/>
                <w:szCs w:val="16"/>
              </w:rPr>
            </w:pPr>
            <w:r w:rsidRPr="006D445E">
              <w:rPr>
                <w:color w:val="000000"/>
                <w:sz w:val="16"/>
                <w:szCs w:val="16"/>
              </w:rPr>
              <w:t>121095,1</w:t>
            </w:r>
          </w:p>
        </w:tc>
        <w:tc>
          <w:tcPr>
            <w:tcW w:w="0" w:type="auto"/>
            <w:hideMark/>
          </w:tcPr>
          <w:p w:rsidR="006624D3" w:rsidRPr="006D445E" w:rsidRDefault="006624D3" w:rsidP="006624D3">
            <w:pPr>
              <w:rPr>
                <w:color w:val="000000"/>
                <w:sz w:val="16"/>
                <w:szCs w:val="16"/>
              </w:rPr>
            </w:pPr>
            <w:r w:rsidRPr="006D445E">
              <w:rPr>
                <w:color w:val="000000"/>
                <w:sz w:val="16"/>
                <w:szCs w:val="16"/>
              </w:rPr>
              <w:t>136702,3</w:t>
            </w:r>
          </w:p>
        </w:tc>
        <w:tc>
          <w:tcPr>
            <w:tcW w:w="0" w:type="auto"/>
            <w:hideMark/>
          </w:tcPr>
          <w:p w:rsidR="006624D3" w:rsidRPr="006D445E" w:rsidRDefault="006624D3" w:rsidP="006624D3">
            <w:pPr>
              <w:rPr>
                <w:color w:val="000000"/>
                <w:sz w:val="16"/>
                <w:szCs w:val="16"/>
              </w:rPr>
            </w:pPr>
            <w:r w:rsidRPr="006D445E">
              <w:rPr>
                <w:color w:val="000000"/>
                <w:sz w:val="16"/>
                <w:szCs w:val="16"/>
              </w:rPr>
              <w:t>683511,5</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6624D3" w:rsidRPr="006D445E" w:rsidTr="002015E5">
        <w:trPr>
          <w:trHeight w:val="300"/>
        </w:trPr>
        <w:tc>
          <w:tcPr>
            <w:tcW w:w="0" w:type="auto"/>
            <w:vMerge w:val="restart"/>
            <w:noWrap/>
            <w:hideMark/>
          </w:tcPr>
          <w:p w:rsidR="006624D3" w:rsidRPr="006D445E" w:rsidRDefault="006624D3" w:rsidP="002015E5">
            <w:pPr>
              <w:rPr>
                <w:sz w:val="16"/>
                <w:szCs w:val="16"/>
              </w:rPr>
            </w:pPr>
            <w:r w:rsidRPr="006D445E">
              <w:rPr>
                <w:sz w:val="16"/>
                <w:szCs w:val="16"/>
              </w:rPr>
              <w:t> </w:t>
            </w:r>
          </w:p>
        </w:tc>
        <w:tc>
          <w:tcPr>
            <w:tcW w:w="0" w:type="auto"/>
            <w:gridSpan w:val="2"/>
            <w:vMerge w:val="restart"/>
            <w:hideMark/>
          </w:tcPr>
          <w:p w:rsidR="006624D3" w:rsidRPr="006D445E" w:rsidRDefault="006624D3" w:rsidP="002015E5">
            <w:pPr>
              <w:rPr>
                <w:sz w:val="16"/>
                <w:szCs w:val="16"/>
              </w:rPr>
            </w:pPr>
            <w:r w:rsidRPr="006D445E">
              <w:rPr>
                <w:sz w:val="16"/>
                <w:szCs w:val="16"/>
              </w:rPr>
              <w:t>Соисполнитель 2</w:t>
            </w:r>
            <w:r w:rsidRPr="006D445E">
              <w:rPr>
                <w:sz w:val="16"/>
                <w:szCs w:val="16"/>
              </w:rPr>
              <w:br/>
              <w:t>МКУ «</w:t>
            </w:r>
            <w:proofErr w:type="spellStart"/>
            <w:r w:rsidRPr="006D445E">
              <w:rPr>
                <w:sz w:val="16"/>
                <w:szCs w:val="16"/>
              </w:rPr>
              <w:t>УКСиР</w:t>
            </w:r>
            <w:proofErr w:type="spellEnd"/>
            <w:r w:rsidRPr="006D445E">
              <w:rPr>
                <w:sz w:val="16"/>
                <w:szCs w:val="16"/>
              </w:rPr>
              <w:t xml:space="preserve"> Березовского района»</w:t>
            </w:r>
          </w:p>
        </w:tc>
        <w:tc>
          <w:tcPr>
            <w:tcW w:w="0" w:type="auto"/>
            <w:hideMark/>
          </w:tcPr>
          <w:p w:rsidR="006624D3" w:rsidRPr="006D445E" w:rsidRDefault="006624D3" w:rsidP="002015E5">
            <w:pPr>
              <w:rPr>
                <w:sz w:val="16"/>
                <w:szCs w:val="16"/>
              </w:rPr>
            </w:pPr>
            <w:r w:rsidRPr="006D445E">
              <w:rPr>
                <w:sz w:val="16"/>
                <w:szCs w:val="16"/>
              </w:rPr>
              <w:t>всего</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6624D3" w:rsidRPr="006D445E" w:rsidTr="002015E5">
        <w:trPr>
          <w:trHeight w:val="300"/>
        </w:trPr>
        <w:tc>
          <w:tcPr>
            <w:tcW w:w="0" w:type="auto"/>
            <w:vMerge/>
            <w:hideMark/>
          </w:tcPr>
          <w:p w:rsidR="006624D3" w:rsidRPr="006D445E" w:rsidRDefault="006624D3" w:rsidP="002015E5">
            <w:pPr>
              <w:rPr>
                <w:sz w:val="16"/>
                <w:szCs w:val="16"/>
              </w:rPr>
            </w:pPr>
          </w:p>
        </w:tc>
        <w:tc>
          <w:tcPr>
            <w:tcW w:w="0" w:type="auto"/>
            <w:gridSpan w:val="2"/>
            <w:vMerge/>
            <w:hideMark/>
          </w:tcPr>
          <w:p w:rsidR="006624D3" w:rsidRPr="006D445E" w:rsidRDefault="006624D3" w:rsidP="002015E5">
            <w:pPr>
              <w:rPr>
                <w:sz w:val="16"/>
                <w:szCs w:val="16"/>
              </w:rPr>
            </w:pPr>
          </w:p>
        </w:tc>
        <w:tc>
          <w:tcPr>
            <w:tcW w:w="0" w:type="auto"/>
            <w:hideMark/>
          </w:tcPr>
          <w:p w:rsidR="006624D3" w:rsidRPr="006D445E" w:rsidRDefault="006624D3" w:rsidP="002015E5">
            <w:pPr>
              <w:rPr>
                <w:sz w:val="16"/>
                <w:szCs w:val="16"/>
              </w:rPr>
            </w:pPr>
            <w:r w:rsidRPr="006D445E">
              <w:rPr>
                <w:sz w:val="16"/>
                <w:szCs w:val="16"/>
              </w:rPr>
              <w:t>бюджет автономного округа</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c>
          <w:tcPr>
            <w:tcW w:w="0" w:type="auto"/>
            <w:hideMark/>
          </w:tcPr>
          <w:p w:rsidR="006624D3" w:rsidRPr="006D445E" w:rsidRDefault="006624D3" w:rsidP="004947C1">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gridSpan w:val="2"/>
            <w:vMerge w:val="restart"/>
            <w:hideMark/>
          </w:tcPr>
          <w:p w:rsidR="002015E5" w:rsidRPr="006D445E" w:rsidRDefault="002015E5" w:rsidP="002015E5">
            <w:pPr>
              <w:rPr>
                <w:sz w:val="16"/>
                <w:szCs w:val="16"/>
              </w:rPr>
            </w:pPr>
            <w:r w:rsidRPr="006D445E">
              <w:rPr>
                <w:sz w:val="16"/>
                <w:szCs w:val="16"/>
              </w:rPr>
              <w:t xml:space="preserve">Соисполнитель 3 </w:t>
            </w:r>
            <w:r w:rsidRPr="006D445E">
              <w:rPr>
                <w:sz w:val="16"/>
                <w:szCs w:val="16"/>
              </w:rPr>
              <w:br/>
              <w:t>БУ ХМАО – Югры «Игримская районная больница»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gridSpan w:val="2"/>
            <w:vMerge w:val="restart"/>
            <w:hideMark/>
          </w:tcPr>
          <w:p w:rsidR="002015E5" w:rsidRPr="006D445E" w:rsidRDefault="002015E5" w:rsidP="002015E5">
            <w:pPr>
              <w:rPr>
                <w:sz w:val="16"/>
                <w:szCs w:val="16"/>
              </w:rPr>
            </w:pPr>
            <w:r w:rsidRPr="006D445E">
              <w:rPr>
                <w:sz w:val="16"/>
                <w:szCs w:val="16"/>
              </w:rPr>
              <w:t xml:space="preserve">Соисполнитель 4 </w:t>
            </w:r>
            <w:r w:rsidRPr="006D445E">
              <w:rPr>
                <w:sz w:val="16"/>
                <w:szCs w:val="16"/>
              </w:rPr>
              <w:br/>
              <w:t>БУ ХМАО – Югры «Березовская районная больница»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 xml:space="preserve">в том числе </w:t>
            </w:r>
            <w:r w:rsidRPr="006D445E">
              <w:rPr>
                <w:sz w:val="16"/>
                <w:szCs w:val="16"/>
              </w:rPr>
              <w:lastRenderedPageBreak/>
              <w:t>софинансирование</w:t>
            </w:r>
          </w:p>
        </w:tc>
        <w:tc>
          <w:tcPr>
            <w:tcW w:w="0" w:type="auto"/>
            <w:hideMark/>
          </w:tcPr>
          <w:p w:rsidR="002015E5" w:rsidRPr="006D445E" w:rsidRDefault="002015E5" w:rsidP="002015E5">
            <w:pPr>
              <w:rPr>
                <w:sz w:val="16"/>
                <w:szCs w:val="16"/>
              </w:rPr>
            </w:pPr>
            <w:r w:rsidRPr="006D445E">
              <w:rPr>
                <w:sz w:val="16"/>
                <w:szCs w:val="16"/>
              </w:rPr>
              <w:lastRenderedPageBreak/>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gridSpan w:val="2"/>
            <w:vMerge w:val="restart"/>
            <w:hideMark/>
          </w:tcPr>
          <w:p w:rsidR="002015E5" w:rsidRPr="006D445E" w:rsidRDefault="002015E5" w:rsidP="002015E5">
            <w:pPr>
              <w:rPr>
                <w:sz w:val="16"/>
                <w:szCs w:val="16"/>
              </w:rPr>
            </w:pPr>
            <w:r w:rsidRPr="006D445E">
              <w:rPr>
                <w:sz w:val="16"/>
                <w:szCs w:val="16"/>
              </w:rPr>
              <w:t xml:space="preserve">Соисполнитель 5 </w:t>
            </w:r>
            <w:r w:rsidRPr="006D445E">
              <w:rPr>
                <w:sz w:val="16"/>
                <w:szCs w:val="16"/>
              </w:rPr>
              <w:br/>
              <w:t xml:space="preserve">Комитет образования </w:t>
            </w:r>
            <w:r w:rsidRPr="006D445E">
              <w:rPr>
                <w:sz w:val="16"/>
                <w:szCs w:val="16"/>
              </w:rPr>
              <w:br/>
              <w:t>администрации Березовского района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val="restart"/>
            <w:noWrap/>
            <w:hideMark/>
          </w:tcPr>
          <w:p w:rsidR="002015E5" w:rsidRPr="006D445E" w:rsidRDefault="002015E5" w:rsidP="002015E5">
            <w:pPr>
              <w:rPr>
                <w:sz w:val="16"/>
                <w:szCs w:val="16"/>
              </w:rPr>
            </w:pPr>
            <w:r w:rsidRPr="006D445E">
              <w:rPr>
                <w:sz w:val="16"/>
                <w:szCs w:val="16"/>
              </w:rPr>
              <w:t> </w:t>
            </w:r>
          </w:p>
        </w:tc>
        <w:tc>
          <w:tcPr>
            <w:tcW w:w="0" w:type="auto"/>
            <w:gridSpan w:val="2"/>
            <w:vMerge w:val="restart"/>
            <w:hideMark/>
          </w:tcPr>
          <w:p w:rsidR="002015E5" w:rsidRPr="006D445E" w:rsidRDefault="002015E5" w:rsidP="002015E5">
            <w:pPr>
              <w:rPr>
                <w:sz w:val="16"/>
                <w:szCs w:val="16"/>
              </w:rPr>
            </w:pPr>
            <w:r w:rsidRPr="006D445E">
              <w:rPr>
                <w:sz w:val="16"/>
                <w:szCs w:val="16"/>
              </w:rPr>
              <w:t xml:space="preserve">Соисполнитель 6 </w:t>
            </w:r>
            <w:r w:rsidRPr="006D445E">
              <w:rPr>
                <w:sz w:val="16"/>
                <w:szCs w:val="16"/>
              </w:rPr>
              <w:br/>
              <w:t xml:space="preserve">Комитет культуры </w:t>
            </w:r>
            <w:r w:rsidRPr="006D445E">
              <w:rPr>
                <w:sz w:val="16"/>
                <w:szCs w:val="16"/>
              </w:rPr>
              <w:br/>
              <w:t>администрации Березовского района</w:t>
            </w:r>
          </w:p>
        </w:tc>
        <w:tc>
          <w:tcPr>
            <w:tcW w:w="0" w:type="auto"/>
            <w:hideMark/>
          </w:tcPr>
          <w:p w:rsidR="002015E5" w:rsidRPr="006D445E" w:rsidRDefault="002015E5" w:rsidP="002015E5">
            <w:pPr>
              <w:rPr>
                <w:sz w:val="16"/>
                <w:szCs w:val="16"/>
              </w:rPr>
            </w:pPr>
            <w:r w:rsidRPr="006D445E">
              <w:rPr>
                <w:sz w:val="16"/>
                <w:szCs w:val="16"/>
              </w:rPr>
              <w:t>всего</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федеральный бюджет</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автономного округа</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бюджет района</w:t>
            </w:r>
          </w:p>
        </w:tc>
        <w:tc>
          <w:tcPr>
            <w:tcW w:w="0" w:type="auto"/>
            <w:hideMark/>
          </w:tcPr>
          <w:p w:rsidR="002015E5" w:rsidRPr="006D445E" w:rsidRDefault="002015E5" w:rsidP="002015E5">
            <w:pPr>
              <w:rPr>
                <w:sz w:val="16"/>
                <w:szCs w:val="16"/>
              </w:rPr>
            </w:pPr>
            <w:r w:rsidRPr="006D445E">
              <w:rPr>
                <w:sz w:val="16"/>
                <w:szCs w:val="16"/>
              </w:rPr>
              <w:t>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в том числе софинансирование</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r w:rsidR="002015E5" w:rsidRPr="006D445E" w:rsidTr="002015E5">
        <w:trPr>
          <w:trHeight w:val="300"/>
        </w:trPr>
        <w:tc>
          <w:tcPr>
            <w:tcW w:w="0" w:type="auto"/>
            <w:vMerge/>
            <w:hideMark/>
          </w:tcPr>
          <w:p w:rsidR="002015E5" w:rsidRPr="006D445E" w:rsidRDefault="002015E5" w:rsidP="002015E5">
            <w:pPr>
              <w:rPr>
                <w:sz w:val="16"/>
                <w:szCs w:val="16"/>
              </w:rPr>
            </w:pPr>
          </w:p>
        </w:tc>
        <w:tc>
          <w:tcPr>
            <w:tcW w:w="0" w:type="auto"/>
            <w:gridSpan w:val="2"/>
            <w:vMerge/>
            <w:hideMark/>
          </w:tcPr>
          <w:p w:rsidR="002015E5" w:rsidRPr="006D445E" w:rsidRDefault="002015E5" w:rsidP="002015E5">
            <w:pPr>
              <w:rPr>
                <w:sz w:val="16"/>
                <w:szCs w:val="16"/>
              </w:rPr>
            </w:pPr>
          </w:p>
        </w:tc>
        <w:tc>
          <w:tcPr>
            <w:tcW w:w="0" w:type="auto"/>
            <w:hideMark/>
          </w:tcPr>
          <w:p w:rsidR="002015E5" w:rsidRPr="006D445E" w:rsidRDefault="002015E5" w:rsidP="002015E5">
            <w:pPr>
              <w:rPr>
                <w:sz w:val="16"/>
                <w:szCs w:val="16"/>
              </w:rPr>
            </w:pPr>
            <w:r w:rsidRPr="006D445E">
              <w:rPr>
                <w:sz w:val="16"/>
                <w:szCs w:val="16"/>
              </w:rPr>
              <w:t>иные источники финансирования</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c>
          <w:tcPr>
            <w:tcW w:w="0" w:type="auto"/>
            <w:hideMark/>
          </w:tcPr>
          <w:p w:rsidR="002015E5" w:rsidRPr="006D445E" w:rsidRDefault="002015E5" w:rsidP="002015E5">
            <w:pPr>
              <w:rPr>
                <w:sz w:val="16"/>
                <w:szCs w:val="16"/>
              </w:rPr>
            </w:pPr>
            <w:r w:rsidRPr="006D445E">
              <w:rPr>
                <w:sz w:val="16"/>
                <w:szCs w:val="16"/>
              </w:rPr>
              <w:t>0,0</w:t>
            </w:r>
          </w:p>
        </w:tc>
      </w:tr>
    </w:tbl>
    <w:p w:rsidR="002015E5" w:rsidRDefault="002015E5" w:rsidP="002015E5">
      <w:pPr>
        <w:ind w:firstLine="708"/>
        <w:rPr>
          <w:sz w:val="28"/>
          <w:szCs w:val="28"/>
        </w:rPr>
      </w:pPr>
    </w:p>
    <w:p w:rsidR="002015E5" w:rsidRDefault="002015E5" w:rsidP="002015E5">
      <w:pPr>
        <w:rPr>
          <w:sz w:val="28"/>
          <w:szCs w:val="28"/>
        </w:rPr>
      </w:pPr>
    </w:p>
    <w:p w:rsidR="00FA1EFF" w:rsidRPr="00FA1EFF" w:rsidRDefault="00C236EB" w:rsidP="00F761C3">
      <w:pPr>
        <w:widowControl w:val="0"/>
        <w:autoSpaceDE w:val="0"/>
        <w:autoSpaceDN w:val="0"/>
        <w:jc w:val="right"/>
        <w:outlineLvl w:val="0"/>
        <w:rPr>
          <w:rFonts w:eastAsia="Calibri"/>
          <w:sz w:val="28"/>
          <w:szCs w:val="28"/>
          <w:lang w:eastAsia="en-US"/>
        </w:rPr>
      </w:pPr>
      <w:r w:rsidRPr="00C236EB">
        <w:rPr>
          <w:sz w:val="28"/>
          <w:szCs w:val="28"/>
        </w:rPr>
        <w:tab/>
      </w:r>
      <w:r w:rsidRPr="00C236EB">
        <w:rPr>
          <w:sz w:val="28"/>
          <w:szCs w:val="28"/>
        </w:rPr>
        <w:tab/>
      </w:r>
    </w:p>
    <w:p w:rsidR="00FA1EFF" w:rsidRPr="003807D1" w:rsidRDefault="00FA1EFF" w:rsidP="00FA1EFF">
      <w:pPr>
        <w:jc w:val="center"/>
        <w:rPr>
          <w:sz w:val="28"/>
          <w:szCs w:val="28"/>
        </w:rPr>
      </w:pPr>
    </w:p>
    <w:sectPr w:rsidR="00FA1EFF" w:rsidRPr="003807D1" w:rsidSect="00F761C3">
      <w:headerReference w:type="even" r:id="rId11"/>
      <w:headerReference w:type="default" r:id="rId12"/>
      <w:pgSz w:w="16838" w:h="11906" w:orient="landscape"/>
      <w:pgMar w:top="1418" w:right="425" w:bottom="567" w:left="425"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22" w:rsidRDefault="00B20322" w:rsidP="00580C4C">
      <w:r>
        <w:separator/>
      </w:r>
    </w:p>
  </w:endnote>
  <w:endnote w:type="continuationSeparator" w:id="0">
    <w:p w:rsidR="00B20322" w:rsidRDefault="00B2032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22" w:rsidRDefault="00B20322" w:rsidP="00580C4C">
      <w:r>
        <w:separator/>
      </w:r>
    </w:p>
  </w:footnote>
  <w:footnote w:type="continuationSeparator" w:id="0">
    <w:p w:rsidR="00B20322" w:rsidRDefault="00B2032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C1" w:rsidRDefault="004947C1">
    <w:pPr>
      <w:pStyle w:val="a7"/>
      <w:jc w:val="center"/>
    </w:pPr>
  </w:p>
  <w:p w:rsidR="004947C1" w:rsidRDefault="004947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C1" w:rsidRDefault="004947C1">
    <w:pPr>
      <w:pStyle w:val="a7"/>
      <w:jc w:val="center"/>
    </w:pPr>
  </w:p>
  <w:p w:rsidR="004947C1" w:rsidRDefault="004947C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C1" w:rsidRDefault="004947C1" w:rsidP="009E135F">
    <w:pPr>
      <w:pStyle w:val="a7"/>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4947C1" w:rsidRDefault="004947C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C1" w:rsidRDefault="004947C1" w:rsidP="009E135F">
    <w:pPr>
      <w:pStyle w:val="a7"/>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7821"/>
    <w:multiLevelType w:val="multilevel"/>
    <w:tmpl w:val="0570F6C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112A6"/>
    <w:rsid w:val="0001329F"/>
    <w:rsid w:val="000225F7"/>
    <w:rsid w:val="00023FE8"/>
    <w:rsid w:val="0003181E"/>
    <w:rsid w:val="000323F0"/>
    <w:rsid w:val="00033979"/>
    <w:rsid w:val="00034DB0"/>
    <w:rsid w:val="00037BCA"/>
    <w:rsid w:val="00044DF7"/>
    <w:rsid w:val="00050994"/>
    <w:rsid w:val="00056FB3"/>
    <w:rsid w:val="00060C89"/>
    <w:rsid w:val="00080579"/>
    <w:rsid w:val="00085C27"/>
    <w:rsid w:val="000A07E2"/>
    <w:rsid w:val="000A16A9"/>
    <w:rsid w:val="000A3F22"/>
    <w:rsid w:val="000A7FFA"/>
    <w:rsid w:val="000B12E2"/>
    <w:rsid w:val="000B164B"/>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56B20"/>
    <w:rsid w:val="001710B1"/>
    <w:rsid w:val="00175C6B"/>
    <w:rsid w:val="0018252F"/>
    <w:rsid w:val="001827FB"/>
    <w:rsid w:val="0018561A"/>
    <w:rsid w:val="00185841"/>
    <w:rsid w:val="00190DFB"/>
    <w:rsid w:val="001967A3"/>
    <w:rsid w:val="00197D4A"/>
    <w:rsid w:val="001A4C5E"/>
    <w:rsid w:val="001B0376"/>
    <w:rsid w:val="001B54B6"/>
    <w:rsid w:val="001B587C"/>
    <w:rsid w:val="001B6E4A"/>
    <w:rsid w:val="001C064F"/>
    <w:rsid w:val="001C0B11"/>
    <w:rsid w:val="001C1820"/>
    <w:rsid w:val="001C2A6B"/>
    <w:rsid w:val="001C3C48"/>
    <w:rsid w:val="001C577F"/>
    <w:rsid w:val="001D458E"/>
    <w:rsid w:val="001D5BF4"/>
    <w:rsid w:val="001D5DFE"/>
    <w:rsid w:val="001D7486"/>
    <w:rsid w:val="001E3731"/>
    <w:rsid w:val="001E477B"/>
    <w:rsid w:val="001F20AD"/>
    <w:rsid w:val="001F4021"/>
    <w:rsid w:val="001F6063"/>
    <w:rsid w:val="002015E5"/>
    <w:rsid w:val="002022B5"/>
    <w:rsid w:val="00203B09"/>
    <w:rsid w:val="0020596B"/>
    <w:rsid w:val="0021376A"/>
    <w:rsid w:val="002149DD"/>
    <w:rsid w:val="002203A4"/>
    <w:rsid w:val="00221F85"/>
    <w:rsid w:val="0022433A"/>
    <w:rsid w:val="00226B7F"/>
    <w:rsid w:val="002326D7"/>
    <w:rsid w:val="0023342A"/>
    <w:rsid w:val="002405F1"/>
    <w:rsid w:val="00242E1F"/>
    <w:rsid w:val="00245D17"/>
    <w:rsid w:val="0024756A"/>
    <w:rsid w:val="00247B15"/>
    <w:rsid w:val="00265780"/>
    <w:rsid w:val="0026596E"/>
    <w:rsid w:val="00267E42"/>
    <w:rsid w:val="00271FEA"/>
    <w:rsid w:val="00273D6F"/>
    <w:rsid w:val="002741C3"/>
    <w:rsid w:val="00277F3A"/>
    <w:rsid w:val="00285277"/>
    <w:rsid w:val="00287BD2"/>
    <w:rsid w:val="0029123E"/>
    <w:rsid w:val="00292AA2"/>
    <w:rsid w:val="002945F0"/>
    <w:rsid w:val="002973AD"/>
    <w:rsid w:val="002A0CA5"/>
    <w:rsid w:val="002A6E01"/>
    <w:rsid w:val="002A6FFA"/>
    <w:rsid w:val="002A79EB"/>
    <w:rsid w:val="002C1ABF"/>
    <w:rsid w:val="002C3067"/>
    <w:rsid w:val="002D0CA6"/>
    <w:rsid w:val="002D2294"/>
    <w:rsid w:val="002D6F7B"/>
    <w:rsid w:val="002E108C"/>
    <w:rsid w:val="002E2361"/>
    <w:rsid w:val="002E6990"/>
    <w:rsid w:val="002F1319"/>
    <w:rsid w:val="002F26F8"/>
    <w:rsid w:val="002F3729"/>
    <w:rsid w:val="002F3866"/>
    <w:rsid w:val="002F3DC5"/>
    <w:rsid w:val="002F632D"/>
    <w:rsid w:val="002F76A1"/>
    <w:rsid w:val="00301C91"/>
    <w:rsid w:val="00304285"/>
    <w:rsid w:val="003120F9"/>
    <w:rsid w:val="003127DF"/>
    <w:rsid w:val="00313B74"/>
    <w:rsid w:val="00314A1D"/>
    <w:rsid w:val="00315B00"/>
    <w:rsid w:val="00317677"/>
    <w:rsid w:val="00321BA9"/>
    <w:rsid w:val="00323A0B"/>
    <w:rsid w:val="00325E06"/>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07D1"/>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6AAB"/>
    <w:rsid w:val="004075F4"/>
    <w:rsid w:val="0042781B"/>
    <w:rsid w:val="00430D02"/>
    <w:rsid w:val="0043676D"/>
    <w:rsid w:val="00436BF2"/>
    <w:rsid w:val="0044701D"/>
    <w:rsid w:val="004534A3"/>
    <w:rsid w:val="0046376F"/>
    <w:rsid w:val="004661B2"/>
    <w:rsid w:val="004678A1"/>
    <w:rsid w:val="00473EFC"/>
    <w:rsid w:val="004852DA"/>
    <w:rsid w:val="00485F59"/>
    <w:rsid w:val="00491209"/>
    <w:rsid w:val="00492B29"/>
    <w:rsid w:val="004947C1"/>
    <w:rsid w:val="00495900"/>
    <w:rsid w:val="004962E4"/>
    <w:rsid w:val="004A12DB"/>
    <w:rsid w:val="004A16F1"/>
    <w:rsid w:val="004A5DE7"/>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316E"/>
    <w:rsid w:val="004F574B"/>
    <w:rsid w:val="004F5A2D"/>
    <w:rsid w:val="00500BF2"/>
    <w:rsid w:val="005019CD"/>
    <w:rsid w:val="00511103"/>
    <w:rsid w:val="005226C9"/>
    <w:rsid w:val="005247FE"/>
    <w:rsid w:val="005252F3"/>
    <w:rsid w:val="0052561E"/>
    <w:rsid w:val="00531EE1"/>
    <w:rsid w:val="00536A58"/>
    <w:rsid w:val="005376ED"/>
    <w:rsid w:val="0054234B"/>
    <w:rsid w:val="005456DA"/>
    <w:rsid w:val="005458E1"/>
    <w:rsid w:val="0054671B"/>
    <w:rsid w:val="0055400E"/>
    <w:rsid w:val="00557891"/>
    <w:rsid w:val="00561946"/>
    <w:rsid w:val="005667F0"/>
    <w:rsid w:val="005727B5"/>
    <w:rsid w:val="00580707"/>
    <w:rsid w:val="00580C4C"/>
    <w:rsid w:val="00582064"/>
    <w:rsid w:val="00584407"/>
    <w:rsid w:val="00592C85"/>
    <w:rsid w:val="00594B40"/>
    <w:rsid w:val="005A1173"/>
    <w:rsid w:val="005B1554"/>
    <w:rsid w:val="005B1836"/>
    <w:rsid w:val="005B54E2"/>
    <w:rsid w:val="005B7565"/>
    <w:rsid w:val="005C3662"/>
    <w:rsid w:val="005C46F8"/>
    <w:rsid w:val="005C50AB"/>
    <w:rsid w:val="005D5425"/>
    <w:rsid w:val="005D5901"/>
    <w:rsid w:val="005E2E2B"/>
    <w:rsid w:val="005E3986"/>
    <w:rsid w:val="005F02F4"/>
    <w:rsid w:val="005F3127"/>
    <w:rsid w:val="005F4265"/>
    <w:rsid w:val="005F52E5"/>
    <w:rsid w:val="005F79A9"/>
    <w:rsid w:val="006110DB"/>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24D3"/>
    <w:rsid w:val="00665685"/>
    <w:rsid w:val="00666C22"/>
    <w:rsid w:val="00671BDD"/>
    <w:rsid w:val="006735F4"/>
    <w:rsid w:val="00676974"/>
    <w:rsid w:val="00676FDC"/>
    <w:rsid w:val="0068061E"/>
    <w:rsid w:val="0068511F"/>
    <w:rsid w:val="006857C0"/>
    <w:rsid w:val="006873B8"/>
    <w:rsid w:val="00687B19"/>
    <w:rsid w:val="00690413"/>
    <w:rsid w:val="00691452"/>
    <w:rsid w:val="00692678"/>
    <w:rsid w:val="00695FA9"/>
    <w:rsid w:val="006A3D93"/>
    <w:rsid w:val="006A435B"/>
    <w:rsid w:val="006B4032"/>
    <w:rsid w:val="006B66C1"/>
    <w:rsid w:val="006B7AC7"/>
    <w:rsid w:val="006D3A0B"/>
    <w:rsid w:val="006D445E"/>
    <w:rsid w:val="006E17F0"/>
    <w:rsid w:val="006E3215"/>
    <w:rsid w:val="006E3742"/>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48E9"/>
    <w:rsid w:val="00755B3B"/>
    <w:rsid w:val="0075732F"/>
    <w:rsid w:val="00760194"/>
    <w:rsid w:val="007634C9"/>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6F24"/>
    <w:rsid w:val="007E30E9"/>
    <w:rsid w:val="007E44C2"/>
    <w:rsid w:val="007E60F4"/>
    <w:rsid w:val="007F2611"/>
    <w:rsid w:val="007F3771"/>
    <w:rsid w:val="007F393E"/>
    <w:rsid w:val="007F46CF"/>
    <w:rsid w:val="007F659D"/>
    <w:rsid w:val="00803622"/>
    <w:rsid w:val="008163F6"/>
    <w:rsid w:val="00816E2E"/>
    <w:rsid w:val="00817D3F"/>
    <w:rsid w:val="0082305D"/>
    <w:rsid w:val="008256C0"/>
    <w:rsid w:val="0083345A"/>
    <w:rsid w:val="008377CD"/>
    <w:rsid w:val="008377E3"/>
    <w:rsid w:val="00846AF5"/>
    <w:rsid w:val="0086410E"/>
    <w:rsid w:val="00865A7F"/>
    <w:rsid w:val="00865D85"/>
    <w:rsid w:val="00872F22"/>
    <w:rsid w:val="00874861"/>
    <w:rsid w:val="00875536"/>
    <w:rsid w:val="0087581C"/>
    <w:rsid w:val="00877E09"/>
    <w:rsid w:val="00880D7C"/>
    <w:rsid w:val="00883263"/>
    <w:rsid w:val="00896FED"/>
    <w:rsid w:val="00897566"/>
    <w:rsid w:val="008A19FF"/>
    <w:rsid w:val="008A506F"/>
    <w:rsid w:val="008A617D"/>
    <w:rsid w:val="008A798F"/>
    <w:rsid w:val="008B514B"/>
    <w:rsid w:val="008B6435"/>
    <w:rsid w:val="008B6497"/>
    <w:rsid w:val="008C07BE"/>
    <w:rsid w:val="008C0DC5"/>
    <w:rsid w:val="008C397E"/>
    <w:rsid w:val="008C6424"/>
    <w:rsid w:val="008C72E3"/>
    <w:rsid w:val="008D0724"/>
    <w:rsid w:val="008F2039"/>
    <w:rsid w:val="008F2803"/>
    <w:rsid w:val="008F340A"/>
    <w:rsid w:val="008F430F"/>
    <w:rsid w:val="008F53A9"/>
    <w:rsid w:val="00902CB1"/>
    <w:rsid w:val="0090766E"/>
    <w:rsid w:val="00924C79"/>
    <w:rsid w:val="0093076B"/>
    <w:rsid w:val="009330C9"/>
    <w:rsid w:val="0093557E"/>
    <w:rsid w:val="00935E1D"/>
    <w:rsid w:val="00936493"/>
    <w:rsid w:val="00944886"/>
    <w:rsid w:val="00945753"/>
    <w:rsid w:val="00946EFD"/>
    <w:rsid w:val="0095584D"/>
    <w:rsid w:val="00956B63"/>
    <w:rsid w:val="00962D47"/>
    <w:rsid w:val="00963647"/>
    <w:rsid w:val="0096567E"/>
    <w:rsid w:val="009669E2"/>
    <w:rsid w:val="00970E41"/>
    <w:rsid w:val="009729DF"/>
    <w:rsid w:val="0097379F"/>
    <w:rsid w:val="00975049"/>
    <w:rsid w:val="00977713"/>
    <w:rsid w:val="00981710"/>
    <w:rsid w:val="009A0B14"/>
    <w:rsid w:val="009A1991"/>
    <w:rsid w:val="009A268A"/>
    <w:rsid w:val="009A4F53"/>
    <w:rsid w:val="009B3817"/>
    <w:rsid w:val="009B49D9"/>
    <w:rsid w:val="009C489A"/>
    <w:rsid w:val="009C5285"/>
    <w:rsid w:val="009D3FF4"/>
    <w:rsid w:val="009D5B38"/>
    <w:rsid w:val="009D6C9D"/>
    <w:rsid w:val="009E135F"/>
    <w:rsid w:val="009E15EF"/>
    <w:rsid w:val="009E3741"/>
    <w:rsid w:val="009E4051"/>
    <w:rsid w:val="009E77FB"/>
    <w:rsid w:val="009E7D87"/>
    <w:rsid w:val="009F384B"/>
    <w:rsid w:val="009F5180"/>
    <w:rsid w:val="009F5914"/>
    <w:rsid w:val="00A013E9"/>
    <w:rsid w:val="00A06287"/>
    <w:rsid w:val="00A12C03"/>
    <w:rsid w:val="00A14D62"/>
    <w:rsid w:val="00A20716"/>
    <w:rsid w:val="00A2607C"/>
    <w:rsid w:val="00A26483"/>
    <w:rsid w:val="00A27C65"/>
    <w:rsid w:val="00A303B3"/>
    <w:rsid w:val="00A330D0"/>
    <w:rsid w:val="00A35D19"/>
    <w:rsid w:val="00A363F2"/>
    <w:rsid w:val="00A42020"/>
    <w:rsid w:val="00A42222"/>
    <w:rsid w:val="00A43C92"/>
    <w:rsid w:val="00A526C7"/>
    <w:rsid w:val="00A52BBF"/>
    <w:rsid w:val="00A53017"/>
    <w:rsid w:val="00A54B2F"/>
    <w:rsid w:val="00A55C40"/>
    <w:rsid w:val="00A5600D"/>
    <w:rsid w:val="00A57CD5"/>
    <w:rsid w:val="00A62AD8"/>
    <w:rsid w:val="00A661AC"/>
    <w:rsid w:val="00A66269"/>
    <w:rsid w:val="00A72FDB"/>
    <w:rsid w:val="00A737CB"/>
    <w:rsid w:val="00A763A0"/>
    <w:rsid w:val="00A77575"/>
    <w:rsid w:val="00A8284A"/>
    <w:rsid w:val="00A84490"/>
    <w:rsid w:val="00A8455E"/>
    <w:rsid w:val="00A964D8"/>
    <w:rsid w:val="00A96B38"/>
    <w:rsid w:val="00A97123"/>
    <w:rsid w:val="00AA1F58"/>
    <w:rsid w:val="00AA394A"/>
    <w:rsid w:val="00AA3BD0"/>
    <w:rsid w:val="00AB0CEA"/>
    <w:rsid w:val="00AB6156"/>
    <w:rsid w:val="00AB6ADC"/>
    <w:rsid w:val="00AC0381"/>
    <w:rsid w:val="00AC07A7"/>
    <w:rsid w:val="00AC3977"/>
    <w:rsid w:val="00AD29EE"/>
    <w:rsid w:val="00AD2E5F"/>
    <w:rsid w:val="00AD378A"/>
    <w:rsid w:val="00AD770C"/>
    <w:rsid w:val="00AE17B7"/>
    <w:rsid w:val="00AE1E22"/>
    <w:rsid w:val="00AE4A4E"/>
    <w:rsid w:val="00AF19C2"/>
    <w:rsid w:val="00AF3CAC"/>
    <w:rsid w:val="00B03249"/>
    <w:rsid w:val="00B03918"/>
    <w:rsid w:val="00B06CC6"/>
    <w:rsid w:val="00B12411"/>
    <w:rsid w:val="00B20322"/>
    <w:rsid w:val="00B40602"/>
    <w:rsid w:val="00B42C7D"/>
    <w:rsid w:val="00B434E4"/>
    <w:rsid w:val="00B45BFB"/>
    <w:rsid w:val="00B47946"/>
    <w:rsid w:val="00B52E80"/>
    <w:rsid w:val="00B57201"/>
    <w:rsid w:val="00B62AA0"/>
    <w:rsid w:val="00B67CC4"/>
    <w:rsid w:val="00B74809"/>
    <w:rsid w:val="00B75998"/>
    <w:rsid w:val="00B82C54"/>
    <w:rsid w:val="00B87477"/>
    <w:rsid w:val="00B95EAA"/>
    <w:rsid w:val="00BA46EC"/>
    <w:rsid w:val="00BA5BC2"/>
    <w:rsid w:val="00BB0CCF"/>
    <w:rsid w:val="00BB2FDC"/>
    <w:rsid w:val="00BB4C8E"/>
    <w:rsid w:val="00BB7225"/>
    <w:rsid w:val="00BC168E"/>
    <w:rsid w:val="00BC428F"/>
    <w:rsid w:val="00BC6E55"/>
    <w:rsid w:val="00BC74C5"/>
    <w:rsid w:val="00BD1BE6"/>
    <w:rsid w:val="00BD1D1B"/>
    <w:rsid w:val="00BD365C"/>
    <w:rsid w:val="00BD5285"/>
    <w:rsid w:val="00BD77EF"/>
    <w:rsid w:val="00BD7F39"/>
    <w:rsid w:val="00BE01D6"/>
    <w:rsid w:val="00BE3242"/>
    <w:rsid w:val="00BE62DF"/>
    <w:rsid w:val="00BE781C"/>
    <w:rsid w:val="00BF1321"/>
    <w:rsid w:val="00BF1AE3"/>
    <w:rsid w:val="00BF4B31"/>
    <w:rsid w:val="00C059DA"/>
    <w:rsid w:val="00C11FEE"/>
    <w:rsid w:val="00C20CA9"/>
    <w:rsid w:val="00C236EB"/>
    <w:rsid w:val="00C26831"/>
    <w:rsid w:val="00C26AC7"/>
    <w:rsid w:val="00C33733"/>
    <w:rsid w:val="00C33C3F"/>
    <w:rsid w:val="00C35A9A"/>
    <w:rsid w:val="00C41E19"/>
    <w:rsid w:val="00C43C9A"/>
    <w:rsid w:val="00C50319"/>
    <w:rsid w:val="00C617CF"/>
    <w:rsid w:val="00C642D8"/>
    <w:rsid w:val="00C7394B"/>
    <w:rsid w:val="00C813AD"/>
    <w:rsid w:val="00C8333D"/>
    <w:rsid w:val="00C85E9C"/>
    <w:rsid w:val="00C8752F"/>
    <w:rsid w:val="00C908D7"/>
    <w:rsid w:val="00C97C4A"/>
    <w:rsid w:val="00CA213B"/>
    <w:rsid w:val="00CA2E50"/>
    <w:rsid w:val="00CA5933"/>
    <w:rsid w:val="00CB4795"/>
    <w:rsid w:val="00CC17B7"/>
    <w:rsid w:val="00CC4714"/>
    <w:rsid w:val="00CC75B9"/>
    <w:rsid w:val="00CD39AE"/>
    <w:rsid w:val="00CE17D2"/>
    <w:rsid w:val="00CE1DAC"/>
    <w:rsid w:val="00CE3673"/>
    <w:rsid w:val="00CE3D49"/>
    <w:rsid w:val="00CF2EC9"/>
    <w:rsid w:val="00CF562A"/>
    <w:rsid w:val="00D00025"/>
    <w:rsid w:val="00D00604"/>
    <w:rsid w:val="00D06B2C"/>
    <w:rsid w:val="00D073D0"/>
    <w:rsid w:val="00D2156A"/>
    <w:rsid w:val="00D22270"/>
    <w:rsid w:val="00D22CCF"/>
    <w:rsid w:val="00D24C8A"/>
    <w:rsid w:val="00D253F6"/>
    <w:rsid w:val="00D25F5A"/>
    <w:rsid w:val="00D261B4"/>
    <w:rsid w:val="00D36CAA"/>
    <w:rsid w:val="00D47987"/>
    <w:rsid w:val="00D52A6C"/>
    <w:rsid w:val="00D577C1"/>
    <w:rsid w:val="00D60F39"/>
    <w:rsid w:val="00D651DF"/>
    <w:rsid w:val="00D66E0D"/>
    <w:rsid w:val="00D70E26"/>
    <w:rsid w:val="00D80D6E"/>
    <w:rsid w:val="00D81193"/>
    <w:rsid w:val="00D81C41"/>
    <w:rsid w:val="00D81E05"/>
    <w:rsid w:val="00D90E37"/>
    <w:rsid w:val="00D96B4D"/>
    <w:rsid w:val="00D9713C"/>
    <w:rsid w:val="00D97F82"/>
    <w:rsid w:val="00DA08C9"/>
    <w:rsid w:val="00DB02C5"/>
    <w:rsid w:val="00DB1599"/>
    <w:rsid w:val="00DB3227"/>
    <w:rsid w:val="00DB35F9"/>
    <w:rsid w:val="00DB3603"/>
    <w:rsid w:val="00DB4D4D"/>
    <w:rsid w:val="00DC630C"/>
    <w:rsid w:val="00DD20B7"/>
    <w:rsid w:val="00DD2213"/>
    <w:rsid w:val="00DD3065"/>
    <w:rsid w:val="00DE0817"/>
    <w:rsid w:val="00DE0E77"/>
    <w:rsid w:val="00DE4783"/>
    <w:rsid w:val="00DF5307"/>
    <w:rsid w:val="00E03830"/>
    <w:rsid w:val="00E11758"/>
    <w:rsid w:val="00E117C9"/>
    <w:rsid w:val="00E25219"/>
    <w:rsid w:val="00E328BE"/>
    <w:rsid w:val="00E36322"/>
    <w:rsid w:val="00E37E10"/>
    <w:rsid w:val="00E40F17"/>
    <w:rsid w:val="00E44E56"/>
    <w:rsid w:val="00E45670"/>
    <w:rsid w:val="00E5118B"/>
    <w:rsid w:val="00E527C1"/>
    <w:rsid w:val="00E56F10"/>
    <w:rsid w:val="00E57D6C"/>
    <w:rsid w:val="00E6039B"/>
    <w:rsid w:val="00E702D1"/>
    <w:rsid w:val="00E72B1F"/>
    <w:rsid w:val="00E72B45"/>
    <w:rsid w:val="00E74C7B"/>
    <w:rsid w:val="00E8001A"/>
    <w:rsid w:val="00E97A3C"/>
    <w:rsid w:val="00EA18DD"/>
    <w:rsid w:val="00EA48A5"/>
    <w:rsid w:val="00EB0C6A"/>
    <w:rsid w:val="00ED4A44"/>
    <w:rsid w:val="00EE7798"/>
    <w:rsid w:val="00EF539D"/>
    <w:rsid w:val="00F03201"/>
    <w:rsid w:val="00F17F2F"/>
    <w:rsid w:val="00F26981"/>
    <w:rsid w:val="00F32528"/>
    <w:rsid w:val="00F36961"/>
    <w:rsid w:val="00F42EBF"/>
    <w:rsid w:val="00F439E1"/>
    <w:rsid w:val="00F530AC"/>
    <w:rsid w:val="00F53617"/>
    <w:rsid w:val="00F54C2D"/>
    <w:rsid w:val="00F56D8B"/>
    <w:rsid w:val="00F67046"/>
    <w:rsid w:val="00F70D69"/>
    <w:rsid w:val="00F72E5E"/>
    <w:rsid w:val="00F75E37"/>
    <w:rsid w:val="00F761C3"/>
    <w:rsid w:val="00F77DF8"/>
    <w:rsid w:val="00F83DE1"/>
    <w:rsid w:val="00F90E13"/>
    <w:rsid w:val="00F91A7E"/>
    <w:rsid w:val="00F92827"/>
    <w:rsid w:val="00FA1C59"/>
    <w:rsid w:val="00FA1EFF"/>
    <w:rsid w:val="00FA3335"/>
    <w:rsid w:val="00FA65D9"/>
    <w:rsid w:val="00FB16E9"/>
    <w:rsid w:val="00FB54C3"/>
    <w:rsid w:val="00FC52E1"/>
    <w:rsid w:val="00FD0318"/>
    <w:rsid w:val="00FD0EF8"/>
    <w:rsid w:val="00FD451F"/>
    <w:rsid w:val="00FE111F"/>
    <w:rsid w:val="00FE45BD"/>
    <w:rsid w:val="00FE6F63"/>
    <w:rsid w:val="00FF3523"/>
    <w:rsid w:val="00FF3694"/>
    <w:rsid w:val="00FF6EE7"/>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79C71-91E2-4E80-8ABE-2669310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21516">
      <w:bodyDiv w:val="1"/>
      <w:marLeft w:val="0"/>
      <w:marRight w:val="0"/>
      <w:marTop w:val="0"/>
      <w:marBottom w:val="0"/>
      <w:divBdr>
        <w:top w:val="none" w:sz="0" w:space="0" w:color="auto"/>
        <w:left w:val="none" w:sz="0" w:space="0" w:color="auto"/>
        <w:bottom w:val="none" w:sz="0" w:space="0" w:color="auto"/>
        <w:right w:val="none" w:sz="0" w:space="0" w:color="auto"/>
      </w:divBdr>
    </w:div>
    <w:div w:id="393621220">
      <w:bodyDiv w:val="1"/>
      <w:marLeft w:val="0"/>
      <w:marRight w:val="0"/>
      <w:marTop w:val="0"/>
      <w:marBottom w:val="0"/>
      <w:divBdr>
        <w:top w:val="none" w:sz="0" w:space="0" w:color="auto"/>
        <w:left w:val="none" w:sz="0" w:space="0" w:color="auto"/>
        <w:bottom w:val="none" w:sz="0" w:space="0" w:color="auto"/>
        <w:right w:val="none" w:sz="0" w:space="0" w:color="auto"/>
      </w:divBdr>
    </w:div>
    <w:div w:id="665745569">
      <w:bodyDiv w:val="1"/>
      <w:marLeft w:val="0"/>
      <w:marRight w:val="0"/>
      <w:marTop w:val="0"/>
      <w:marBottom w:val="0"/>
      <w:divBdr>
        <w:top w:val="none" w:sz="0" w:space="0" w:color="auto"/>
        <w:left w:val="none" w:sz="0" w:space="0" w:color="auto"/>
        <w:bottom w:val="none" w:sz="0" w:space="0" w:color="auto"/>
        <w:right w:val="none" w:sz="0" w:space="0" w:color="auto"/>
      </w:divBdr>
    </w:div>
    <w:div w:id="994260366">
      <w:bodyDiv w:val="1"/>
      <w:marLeft w:val="0"/>
      <w:marRight w:val="0"/>
      <w:marTop w:val="0"/>
      <w:marBottom w:val="0"/>
      <w:divBdr>
        <w:top w:val="none" w:sz="0" w:space="0" w:color="auto"/>
        <w:left w:val="none" w:sz="0" w:space="0" w:color="auto"/>
        <w:bottom w:val="none" w:sz="0" w:space="0" w:color="auto"/>
        <w:right w:val="none" w:sz="0" w:space="0" w:color="auto"/>
      </w:divBdr>
    </w:div>
    <w:div w:id="1086029582">
      <w:bodyDiv w:val="1"/>
      <w:marLeft w:val="0"/>
      <w:marRight w:val="0"/>
      <w:marTop w:val="0"/>
      <w:marBottom w:val="0"/>
      <w:divBdr>
        <w:top w:val="none" w:sz="0" w:space="0" w:color="auto"/>
        <w:left w:val="none" w:sz="0" w:space="0" w:color="auto"/>
        <w:bottom w:val="none" w:sz="0" w:space="0" w:color="auto"/>
        <w:right w:val="none" w:sz="0" w:space="0" w:color="auto"/>
      </w:divBdr>
    </w:div>
    <w:div w:id="1255748483">
      <w:bodyDiv w:val="1"/>
      <w:marLeft w:val="0"/>
      <w:marRight w:val="0"/>
      <w:marTop w:val="0"/>
      <w:marBottom w:val="0"/>
      <w:divBdr>
        <w:top w:val="none" w:sz="0" w:space="0" w:color="auto"/>
        <w:left w:val="none" w:sz="0" w:space="0" w:color="auto"/>
        <w:bottom w:val="none" w:sz="0" w:space="0" w:color="auto"/>
        <w:right w:val="none" w:sz="0" w:space="0" w:color="auto"/>
      </w:divBdr>
    </w:div>
    <w:div w:id="1289358580">
      <w:bodyDiv w:val="1"/>
      <w:marLeft w:val="0"/>
      <w:marRight w:val="0"/>
      <w:marTop w:val="0"/>
      <w:marBottom w:val="0"/>
      <w:divBdr>
        <w:top w:val="none" w:sz="0" w:space="0" w:color="auto"/>
        <w:left w:val="none" w:sz="0" w:space="0" w:color="auto"/>
        <w:bottom w:val="none" w:sz="0" w:space="0" w:color="auto"/>
        <w:right w:val="none" w:sz="0" w:space="0" w:color="auto"/>
      </w:divBdr>
    </w:div>
    <w:div w:id="1346861619">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83498856">
      <w:bodyDiv w:val="1"/>
      <w:marLeft w:val="0"/>
      <w:marRight w:val="0"/>
      <w:marTop w:val="0"/>
      <w:marBottom w:val="0"/>
      <w:divBdr>
        <w:top w:val="none" w:sz="0" w:space="0" w:color="auto"/>
        <w:left w:val="none" w:sz="0" w:space="0" w:color="auto"/>
        <w:bottom w:val="none" w:sz="0" w:space="0" w:color="auto"/>
        <w:right w:val="none" w:sz="0" w:space="0" w:color="auto"/>
      </w:divBdr>
    </w:div>
    <w:div w:id="1730764064">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A561-4FF6-40D5-B893-8D9B0A7F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2778</Words>
  <Characters>15836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cp:revision>
  <cp:lastPrinted>2022-07-07T05:01:00Z</cp:lastPrinted>
  <dcterms:created xsi:type="dcterms:W3CDTF">2022-06-15T10:09:00Z</dcterms:created>
  <dcterms:modified xsi:type="dcterms:W3CDTF">2022-07-07T05:04:00Z</dcterms:modified>
</cp:coreProperties>
</file>