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84" w:rsidRDefault="00EF0195" w:rsidP="002C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0195" w:rsidRDefault="00EF0195" w:rsidP="002C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C4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EF0195" w:rsidRDefault="00233F91" w:rsidP="002C4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C4384">
        <w:rPr>
          <w:rFonts w:ascii="Times New Roman" w:hAnsi="Times New Roman" w:cs="Times New Roman"/>
          <w:sz w:val="28"/>
          <w:szCs w:val="28"/>
        </w:rPr>
        <w:t xml:space="preserve"> 02.06.2023 № 396</w:t>
      </w:r>
      <w:bookmarkStart w:id="0" w:name="_GoBack"/>
      <w:bookmarkEnd w:id="0"/>
    </w:p>
    <w:p w:rsidR="00EF0195" w:rsidRDefault="00EF0195" w:rsidP="00EF0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195" w:rsidRDefault="00EF0195" w:rsidP="00EF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гаражей, являющихся некапитальными сооружениями, либо стоянок технических или других </w:t>
      </w:r>
    </w:p>
    <w:p w:rsidR="00EF0195" w:rsidRDefault="00EF0195" w:rsidP="00EF0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передвижения инвалидов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56" w:rsidRDefault="006A5C56" w:rsidP="006A5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7" w:type="dxa"/>
        <w:tblLayout w:type="fixed"/>
        <w:tblLook w:val="04A0" w:firstRow="1" w:lastRow="0" w:firstColumn="1" w:lastColumn="0" w:noHBand="0" w:noVBand="1"/>
      </w:tblPr>
      <w:tblGrid>
        <w:gridCol w:w="636"/>
        <w:gridCol w:w="1872"/>
        <w:gridCol w:w="2524"/>
        <w:gridCol w:w="1695"/>
        <w:gridCol w:w="1427"/>
        <w:gridCol w:w="7"/>
        <w:gridCol w:w="27"/>
        <w:gridCol w:w="1276"/>
        <w:gridCol w:w="1417"/>
        <w:gridCol w:w="1269"/>
        <w:gridCol w:w="1742"/>
        <w:gridCol w:w="1425"/>
      </w:tblGrid>
      <w:tr w:rsidR="00CD22C6" w:rsidRPr="00E052F0" w:rsidTr="00DE3185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Адресное обозначение места расположения объектов с указанием границ улиц, дорог, проездов, иных ориентиров (при наличии)</w:t>
            </w:r>
          </w:p>
        </w:tc>
        <w:tc>
          <w:tcPr>
            <w:tcW w:w="2524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Координаты характерных </w:t>
            </w:r>
            <w:proofErr w:type="gramStart"/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точек границ места размещения объекта</w:t>
            </w:r>
            <w:proofErr w:type="gramEnd"/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объект</w:t>
            </w:r>
          </w:p>
        </w:tc>
        <w:tc>
          <w:tcPr>
            <w:tcW w:w="1434" w:type="dxa"/>
            <w:gridSpan w:val="2"/>
          </w:tcPr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участка или</w:t>
            </w:r>
          </w:p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303" w:type="dxa"/>
            <w:gridSpan w:val="2"/>
          </w:tcPr>
          <w:p w:rsidR="00CD22C6" w:rsidRDefault="00CD22C6" w:rsidP="0000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  <w:r w:rsidR="00000922">
              <w:rPr>
                <w:rFonts w:ascii="Times New Roman" w:hAnsi="Times New Roman" w:cs="Times New Roman"/>
                <w:sz w:val="20"/>
                <w:szCs w:val="20"/>
              </w:rPr>
              <w:t xml:space="preserve"> (предельно допустимые параметры)</w:t>
            </w:r>
          </w:p>
          <w:p w:rsidR="00CD22C6" w:rsidRDefault="00DE3185" w:rsidP="00DE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D22C6">
              <w:rPr>
                <w:rFonts w:ascii="Times New Roman" w:hAnsi="Times New Roman" w:cs="Times New Roman"/>
                <w:sz w:val="20"/>
                <w:szCs w:val="20"/>
              </w:rPr>
              <w:t>екапитальных гаражей</w:t>
            </w:r>
          </w:p>
          <w:p w:rsidR="00CD22C6" w:rsidRPr="00E052F0" w:rsidRDefault="00CD22C6" w:rsidP="00DE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Срок размещения объекта </w:t>
            </w:r>
          </w:p>
        </w:tc>
        <w:tc>
          <w:tcPr>
            <w:tcW w:w="174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на землю или земельный участок, где расположен или возможно расположить объект, а также наименование органа, уполномоченного на предоставление земельных участков 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Графическая часть схемы размещения объектов 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 «а»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1437570.258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1625094.375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1437571.187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1625097.712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1437564.162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1625096.063</w:t>
            </w:r>
          </w:p>
          <w:p w:rsidR="00CD22C6" w:rsidRPr="00476DDE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1437565.086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1625099.395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86:05:0310106</w:t>
            </w:r>
          </w:p>
        </w:tc>
        <w:tc>
          <w:tcPr>
            <w:tcW w:w="1434" w:type="dxa"/>
            <w:gridSpan w:val="2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 «а»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1437569.252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1625090.624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1437570.181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1625093.961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1437563.156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1625092.312</w:t>
            </w:r>
          </w:p>
          <w:p w:rsidR="00CD22C6" w:rsidRPr="00476DDE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1437564.080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1625095.644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86:05:0310106</w:t>
            </w:r>
          </w:p>
        </w:tc>
        <w:tc>
          <w:tcPr>
            <w:tcW w:w="1434" w:type="dxa"/>
            <w:gridSpan w:val="2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Стоянка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земель </w:t>
            </w:r>
            <w:r w:rsidRPr="00305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 «а»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1437568.251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1625086.872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1437569.181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1625090.208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1437562.155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1625088.560</w:t>
            </w:r>
          </w:p>
          <w:p w:rsidR="00CD22C6" w:rsidRPr="009A11DA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1437563.079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1625091.892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86:05:0310106</w:t>
            </w:r>
          </w:p>
        </w:tc>
        <w:tc>
          <w:tcPr>
            <w:tcW w:w="1434" w:type="dxa"/>
            <w:gridSpan w:val="2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3" w:type="dxa"/>
            <w:gridSpan w:val="2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72" w:type="dxa"/>
          </w:tcPr>
          <w:p w:rsidR="00CD22C6" w:rsidRPr="00E052F0" w:rsidRDefault="00CD22C6" w:rsidP="00E0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1437558.846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1624849.082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1437559.918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1624855.317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1437555.434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1624849.676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1437556.507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1624855.911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86:05:0310110</w:t>
            </w:r>
          </w:p>
        </w:tc>
        <w:tc>
          <w:tcPr>
            <w:tcW w:w="1427" w:type="dxa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3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</w:t>
            </w:r>
            <w:r w:rsidRPr="00305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1437556.237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1624833.434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1437557.309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1624839.670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1437552.826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1624834.029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1437553.898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1624840.264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86:05:0310110</w:t>
            </w:r>
          </w:p>
        </w:tc>
        <w:tc>
          <w:tcPr>
            <w:tcW w:w="1427" w:type="dxa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3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2524" w:type="dxa"/>
          </w:tcPr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1437549.388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1624793.128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1437550.460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1624799.363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1437545.977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1624793.723</w:t>
            </w:r>
          </w:p>
          <w:p w:rsidR="00CD22C6" w:rsidRPr="000A1725" w:rsidRDefault="00CD22C6" w:rsidP="000A17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1437547.049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1624799.958</w:t>
            </w:r>
          </w:p>
        </w:tc>
        <w:tc>
          <w:tcPr>
            <w:tcW w:w="169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86:05:0310110</w:t>
            </w:r>
          </w:p>
        </w:tc>
        <w:tc>
          <w:tcPr>
            <w:tcW w:w="1427" w:type="dxa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3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2524" w:type="dxa"/>
          </w:tcPr>
          <w:p w:rsidR="00CD22C6" w:rsidRPr="000A1725" w:rsidRDefault="00CD22C6" w:rsidP="006A5C5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1437524.071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1624647.751</w:t>
            </w:r>
          </w:p>
          <w:p w:rsidR="00CD22C6" w:rsidRPr="000A1725" w:rsidRDefault="00CD22C6" w:rsidP="006A5C5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1437525.144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1624653.986</w:t>
            </w:r>
          </w:p>
          <w:p w:rsidR="00CD22C6" w:rsidRPr="000A1725" w:rsidRDefault="00CD22C6" w:rsidP="006A5C5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1437520.660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1624648.346</w:t>
            </w:r>
          </w:p>
          <w:p w:rsidR="00CD22C6" w:rsidRPr="000A1725" w:rsidRDefault="00CD22C6" w:rsidP="006A5C5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1437521.733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1624654.581</w:t>
            </w:r>
          </w:p>
        </w:tc>
        <w:tc>
          <w:tcPr>
            <w:tcW w:w="1695" w:type="dxa"/>
          </w:tcPr>
          <w:p w:rsidR="00CD22C6" w:rsidRPr="00406672" w:rsidRDefault="00CD22C6" w:rsidP="007F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86:05:0310110</w:t>
            </w:r>
          </w:p>
        </w:tc>
        <w:tc>
          <w:tcPr>
            <w:tcW w:w="1427" w:type="dxa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3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земель населенных пунктов, государственная собственность на который не </w:t>
            </w:r>
            <w:r w:rsidRPr="00305E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proofErr w:type="gramEnd"/>
          </w:p>
        </w:tc>
        <w:tc>
          <w:tcPr>
            <w:tcW w:w="187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д.13, корпус 2</w:t>
            </w:r>
          </w:p>
        </w:tc>
        <w:tc>
          <w:tcPr>
            <w:tcW w:w="2524" w:type="dxa"/>
          </w:tcPr>
          <w:p w:rsidR="00CD22C6" w:rsidRPr="000A1725" w:rsidRDefault="00CD22C6" w:rsidP="0011054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-1437511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250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-1624591.901</w:t>
            </w:r>
          </w:p>
          <w:p w:rsidR="00CD22C6" w:rsidRPr="000A1725" w:rsidRDefault="00CD22C6" w:rsidP="0011054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1437512.322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1624598.136</w:t>
            </w:r>
          </w:p>
          <w:p w:rsidR="00CD22C6" w:rsidRPr="000A1725" w:rsidRDefault="00CD22C6" w:rsidP="0011054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1437507.839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 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1624592.496</w:t>
            </w:r>
          </w:p>
          <w:p w:rsidR="00CD22C6" w:rsidRPr="000A1725" w:rsidRDefault="00CD22C6" w:rsidP="0011054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1437508.911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1624598.731</w:t>
            </w:r>
          </w:p>
        </w:tc>
        <w:tc>
          <w:tcPr>
            <w:tcW w:w="1695" w:type="dxa"/>
          </w:tcPr>
          <w:p w:rsidR="00CD22C6" w:rsidRPr="00406672" w:rsidRDefault="00CD22C6" w:rsidP="007F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86:05:0310110</w:t>
            </w:r>
          </w:p>
        </w:tc>
        <w:tc>
          <w:tcPr>
            <w:tcW w:w="1427" w:type="dxa"/>
          </w:tcPr>
          <w:p w:rsidR="00CD22C6" w:rsidRPr="00E052F0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0" w:type="dxa"/>
            <w:gridSpan w:val="3"/>
          </w:tcPr>
          <w:p w:rsidR="00CD22C6" w:rsidRPr="00E052F0" w:rsidRDefault="00DE3185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269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305EB1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B1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25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72" w:type="dxa"/>
          </w:tcPr>
          <w:p w:rsidR="00CD22C6" w:rsidRDefault="00CD22C6" w:rsidP="0013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ул.Гамбурцева</w:t>
            </w:r>
            <w:proofErr w:type="spellEnd"/>
          </w:p>
        </w:tc>
        <w:tc>
          <w:tcPr>
            <w:tcW w:w="2524" w:type="dxa"/>
          </w:tcPr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1 439 713.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155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663 </w:t>
            </w:r>
          </w:p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1 439 713.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281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685 </w:t>
            </w:r>
          </w:p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1 439 698.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388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539 </w:t>
            </w:r>
          </w:p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1 439 698.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636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>687</w:t>
            </w:r>
          </w:p>
        </w:tc>
        <w:tc>
          <w:tcPr>
            <w:tcW w:w="1695" w:type="dxa"/>
          </w:tcPr>
          <w:p w:rsidR="00CD22C6" w:rsidRPr="00406672" w:rsidRDefault="00CD22C6" w:rsidP="007F32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86:05:0310005</w:t>
            </w:r>
          </w:p>
        </w:tc>
        <w:tc>
          <w:tcPr>
            <w:tcW w:w="1461" w:type="dxa"/>
            <w:gridSpan w:val="3"/>
          </w:tcPr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D22C6" w:rsidRPr="00000922" w:rsidRDefault="00000922" w:rsidP="00CD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являющийся некапитальным сооружением</w:t>
            </w:r>
          </w:p>
        </w:tc>
        <w:tc>
          <w:tcPr>
            <w:tcW w:w="1269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</w:t>
            </w:r>
            <w:r w:rsidR="00305EB1">
              <w:rPr>
                <w:rFonts w:ascii="Times New Roman" w:hAnsi="Times New Roman" w:cs="Times New Roman"/>
                <w:sz w:val="20"/>
                <w:szCs w:val="20"/>
              </w:rPr>
              <w:t>дминистрации Березовского района</w:t>
            </w:r>
          </w:p>
        </w:tc>
        <w:tc>
          <w:tcPr>
            <w:tcW w:w="1425" w:type="dxa"/>
          </w:tcPr>
          <w:p w:rsidR="00CD22C6" w:rsidRDefault="00CD22C6" w:rsidP="0078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72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Ориентир: Ханты-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ул.Гамбурцева</w:t>
            </w:r>
            <w:proofErr w:type="spellEnd"/>
          </w:p>
        </w:tc>
        <w:tc>
          <w:tcPr>
            <w:tcW w:w="2524" w:type="dxa"/>
          </w:tcPr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1 439 697.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385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662 </w:t>
            </w:r>
          </w:p>
          <w:p w:rsidR="00CD22C6" w:rsidRPr="000A1725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1 439 697.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259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>561</w:t>
            </w:r>
          </w:p>
          <w:p w:rsidR="00CD22C6" w:rsidRPr="000A1725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1 439 682.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994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>415</w:t>
            </w:r>
          </w:p>
          <w:p w:rsidR="00CD22C6" w:rsidRDefault="00CD22C6" w:rsidP="00B03F9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1 439 682.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869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>435</w:t>
            </w:r>
          </w:p>
        </w:tc>
        <w:tc>
          <w:tcPr>
            <w:tcW w:w="1695" w:type="dxa"/>
          </w:tcPr>
          <w:p w:rsidR="00CD22C6" w:rsidRPr="00406672" w:rsidRDefault="00CD22C6" w:rsidP="007F32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86:05:0310005</w:t>
            </w:r>
          </w:p>
        </w:tc>
        <w:tc>
          <w:tcPr>
            <w:tcW w:w="1461" w:type="dxa"/>
            <w:gridSpan w:val="3"/>
          </w:tcPr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D22C6" w:rsidRDefault="00000922" w:rsidP="0000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22">
              <w:rPr>
                <w:rFonts w:ascii="Times New Roman" w:hAnsi="Times New Roman" w:cs="Times New Roman"/>
                <w:sz w:val="20"/>
                <w:szCs w:val="20"/>
              </w:rPr>
              <w:t>6м x 5м</w:t>
            </w:r>
          </w:p>
        </w:tc>
        <w:tc>
          <w:tcPr>
            <w:tcW w:w="1417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являющийся некапитальным сооружением</w:t>
            </w:r>
          </w:p>
        </w:tc>
        <w:tc>
          <w:tcPr>
            <w:tcW w:w="1269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 лет</w:t>
            </w:r>
          </w:p>
        </w:tc>
        <w:tc>
          <w:tcPr>
            <w:tcW w:w="174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</w:t>
            </w:r>
            <w:r w:rsidR="00305EB1">
              <w:rPr>
                <w:rFonts w:ascii="Times New Roman" w:hAnsi="Times New Roman" w:cs="Times New Roman"/>
                <w:sz w:val="20"/>
                <w:szCs w:val="20"/>
              </w:rPr>
              <w:t>дминистрации Березовского района</w:t>
            </w:r>
          </w:p>
        </w:tc>
        <w:tc>
          <w:tcPr>
            <w:tcW w:w="1425" w:type="dxa"/>
          </w:tcPr>
          <w:p w:rsidR="00CD22C6" w:rsidRDefault="00CD22C6" w:rsidP="0078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CD22C6" w:rsidRPr="00E052F0" w:rsidTr="00CD22C6">
        <w:tc>
          <w:tcPr>
            <w:tcW w:w="636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</w:p>
        </w:tc>
        <w:tc>
          <w:tcPr>
            <w:tcW w:w="1872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ул.Гамбурцева</w:t>
            </w:r>
            <w:proofErr w:type="spellEnd"/>
          </w:p>
        </w:tc>
        <w:tc>
          <w:tcPr>
            <w:tcW w:w="2524" w:type="dxa"/>
          </w:tcPr>
          <w:p w:rsidR="00CD22C6" w:rsidRDefault="00CD22C6" w:rsidP="002B37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1 439 681.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244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664 </w:t>
            </w:r>
          </w:p>
          <w:p w:rsidR="00CD22C6" w:rsidRDefault="00CD22C6" w:rsidP="002B37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2.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1 439 681.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243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437 </w:t>
            </w:r>
          </w:p>
          <w:p w:rsidR="00CD22C6" w:rsidRDefault="00CD22C6" w:rsidP="002B37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3.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1 439 666.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598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1 624 921.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665 </w:t>
            </w:r>
          </w:p>
          <w:p w:rsidR="00CD22C6" w:rsidRDefault="00CD22C6" w:rsidP="002B37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4. 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1 439 666.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 xml:space="preserve">852 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0A172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Y</w:t>
            </w:r>
            <w:r w:rsidRPr="000A1725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1 624 939.</w:t>
            </w:r>
            <w:r w:rsidRPr="001336E9">
              <w:rPr>
                <w:rFonts w:ascii="Times New Roman" w:hAnsi="Times New Roman" w:cs="Times New Roman"/>
                <w:sz w:val="16"/>
                <w:szCs w:val="20"/>
              </w:rPr>
              <w:t>310</w:t>
            </w:r>
          </w:p>
        </w:tc>
        <w:tc>
          <w:tcPr>
            <w:tcW w:w="1695" w:type="dxa"/>
          </w:tcPr>
          <w:p w:rsidR="00CD22C6" w:rsidRPr="00406672" w:rsidRDefault="00CD22C6" w:rsidP="007F32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336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86:05:0310005</w:t>
            </w:r>
          </w:p>
        </w:tc>
        <w:tc>
          <w:tcPr>
            <w:tcW w:w="1461" w:type="dxa"/>
            <w:gridSpan w:val="3"/>
          </w:tcPr>
          <w:p w:rsidR="00CD22C6" w:rsidRDefault="00CD22C6" w:rsidP="00CD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CD22C6" w:rsidRDefault="00000922" w:rsidP="0000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22">
              <w:rPr>
                <w:rFonts w:ascii="Times New Roman" w:hAnsi="Times New Roman" w:cs="Times New Roman"/>
                <w:sz w:val="20"/>
                <w:szCs w:val="20"/>
              </w:rPr>
              <w:t>6м x 5м</w:t>
            </w:r>
          </w:p>
        </w:tc>
        <w:tc>
          <w:tcPr>
            <w:tcW w:w="1417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являющийся некапитальным сооружением</w:t>
            </w:r>
          </w:p>
        </w:tc>
        <w:tc>
          <w:tcPr>
            <w:tcW w:w="1269" w:type="dxa"/>
          </w:tcPr>
          <w:p w:rsidR="00CD22C6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742" w:type="dxa"/>
          </w:tcPr>
          <w:p w:rsidR="00CD22C6" w:rsidRPr="00E052F0" w:rsidRDefault="00CD22C6" w:rsidP="006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земель населенных пунктов, государственная собственность на который не разграничена, комитет по земельным ресурсам и управлению муниципальным имуществом а</w:t>
            </w:r>
            <w:r w:rsidR="00305EB1">
              <w:rPr>
                <w:rFonts w:ascii="Times New Roman" w:hAnsi="Times New Roman" w:cs="Times New Roman"/>
                <w:sz w:val="20"/>
                <w:szCs w:val="20"/>
              </w:rPr>
              <w:t>дминистрации Березовского района</w:t>
            </w:r>
          </w:p>
        </w:tc>
        <w:tc>
          <w:tcPr>
            <w:tcW w:w="1425" w:type="dxa"/>
          </w:tcPr>
          <w:p w:rsidR="00CD22C6" w:rsidRDefault="00CD22C6" w:rsidP="00785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</w:tbl>
    <w:p w:rsidR="006A5C56" w:rsidRPr="006A5C56" w:rsidRDefault="006A5C56" w:rsidP="006A5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5C56" w:rsidRPr="006A5C56" w:rsidSect="006A5C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6"/>
    <w:rsid w:val="00000922"/>
    <w:rsid w:val="000A1725"/>
    <w:rsid w:val="000B7381"/>
    <w:rsid w:val="00110546"/>
    <w:rsid w:val="001336E9"/>
    <w:rsid w:val="001A34D7"/>
    <w:rsid w:val="001B720E"/>
    <w:rsid w:val="001D6309"/>
    <w:rsid w:val="00233F91"/>
    <w:rsid w:val="002B37DC"/>
    <w:rsid w:val="002C4384"/>
    <w:rsid w:val="00305EB1"/>
    <w:rsid w:val="00406672"/>
    <w:rsid w:val="00476DDE"/>
    <w:rsid w:val="00487E14"/>
    <w:rsid w:val="00585D9E"/>
    <w:rsid w:val="006A5C56"/>
    <w:rsid w:val="00785343"/>
    <w:rsid w:val="009A11DA"/>
    <w:rsid w:val="00B03F9B"/>
    <w:rsid w:val="00B33A43"/>
    <w:rsid w:val="00CD22C6"/>
    <w:rsid w:val="00CF04D0"/>
    <w:rsid w:val="00DE3185"/>
    <w:rsid w:val="00E052F0"/>
    <w:rsid w:val="00EF0195"/>
    <w:rsid w:val="00F418DB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2023-06-05T06:31:00Z</cp:lastPrinted>
  <dcterms:created xsi:type="dcterms:W3CDTF">2022-07-21T10:25:00Z</dcterms:created>
  <dcterms:modified xsi:type="dcterms:W3CDTF">2023-06-05T06:31:00Z</dcterms:modified>
</cp:coreProperties>
</file>