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01" w:rsidRPr="00100801" w:rsidRDefault="00513489" w:rsidP="00244BB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18C7D352" wp14:editId="45029D85">
            <wp:simplePos x="0" y="0"/>
            <wp:positionH relativeFrom="column">
              <wp:posOffset>2744470</wp:posOffset>
            </wp:positionH>
            <wp:positionV relativeFrom="paragraph">
              <wp:posOffset>0</wp:posOffset>
            </wp:positionV>
            <wp:extent cx="735965" cy="800100"/>
            <wp:effectExtent l="0" t="0" r="6985" b="0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801" w:rsidRPr="00100801">
        <w:rPr>
          <w:rFonts w:ascii="Times New Roman" w:hAnsi="Times New Roman"/>
          <w:sz w:val="36"/>
          <w:szCs w:val="36"/>
        </w:rPr>
        <w:t>АДМИНИСТРАЦИЯ БЕРЕЗОВСКОГО РАЙОНА</w:t>
      </w:r>
    </w:p>
    <w:p w:rsidR="00165ACC" w:rsidRDefault="00165ACC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100801" w:rsidRPr="00E82E2E" w:rsidRDefault="00100801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E82E2E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100801" w:rsidRPr="00E82E2E" w:rsidRDefault="00100801" w:rsidP="00100801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2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00801" w:rsidRPr="00191FE1" w:rsidRDefault="00100801" w:rsidP="00100801">
      <w:pPr>
        <w:tabs>
          <w:tab w:val="left" w:pos="567"/>
        </w:tabs>
        <w:rPr>
          <w:b/>
          <w:sz w:val="28"/>
          <w:szCs w:val="28"/>
        </w:rPr>
      </w:pPr>
    </w:p>
    <w:p w:rsidR="00100801" w:rsidRPr="00100801" w:rsidRDefault="00100801" w:rsidP="00C42AA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 xml:space="preserve">от </w:t>
      </w:r>
      <w:r w:rsidR="00165ACC">
        <w:rPr>
          <w:rFonts w:ascii="Times New Roman" w:hAnsi="Times New Roman" w:cs="Times New Roman"/>
          <w:sz w:val="28"/>
          <w:szCs w:val="28"/>
        </w:rPr>
        <w:t xml:space="preserve"> 13.11.</w:t>
      </w:r>
      <w:r w:rsidR="009B344C">
        <w:rPr>
          <w:rFonts w:ascii="Times New Roman" w:hAnsi="Times New Roman" w:cs="Times New Roman"/>
          <w:sz w:val="28"/>
          <w:szCs w:val="28"/>
        </w:rPr>
        <w:t>2023</w:t>
      </w:r>
      <w:r w:rsidR="00165ACC">
        <w:rPr>
          <w:rFonts w:ascii="Times New Roman" w:hAnsi="Times New Roman" w:cs="Times New Roman"/>
          <w:sz w:val="28"/>
          <w:szCs w:val="28"/>
        </w:rPr>
        <w:t xml:space="preserve"> </w:t>
      </w:r>
      <w:r w:rsidRPr="0010080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</w:t>
      </w:r>
      <w:r w:rsidR="00165AC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0080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C5BD7">
        <w:rPr>
          <w:rFonts w:ascii="Times New Roman" w:hAnsi="Times New Roman" w:cs="Times New Roman"/>
          <w:sz w:val="28"/>
          <w:szCs w:val="28"/>
        </w:rPr>
        <w:t xml:space="preserve">   </w:t>
      </w:r>
      <w:r w:rsidRPr="00100801">
        <w:rPr>
          <w:rFonts w:ascii="Times New Roman" w:hAnsi="Times New Roman" w:cs="Times New Roman"/>
          <w:sz w:val="28"/>
          <w:szCs w:val="28"/>
        </w:rPr>
        <w:t xml:space="preserve">№ </w:t>
      </w:r>
      <w:r w:rsidR="00165ACC">
        <w:rPr>
          <w:rFonts w:ascii="Times New Roman" w:hAnsi="Times New Roman" w:cs="Times New Roman"/>
          <w:sz w:val="28"/>
          <w:szCs w:val="28"/>
        </w:rPr>
        <w:t>848</w:t>
      </w:r>
    </w:p>
    <w:p w:rsidR="00100801" w:rsidRDefault="00100801" w:rsidP="00C42AAC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8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00801">
        <w:rPr>
          <w:rFonts w:ascii="Times New Roman" w:hAnsi="Times New Roman" w:cs="Times New Roman"/>
          <w:sz w:val="28"/>
          <w:szCs w:val="28"/>
        </w:rPr>
        <w:t>. Березово</w:t>
      </w:r>
    </w:p>
    <w:p w:rsidR="00C42AAC" w:rsidRPr="00100801" w:rsidRDefault="00C42AAC" w:rsidP="00100801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100801" w:rsidRPr="00100801" w:rsidRDefault="00100801" w:rsidP="00313692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10080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</w:t>
      </w:r>
      <w:r w:rsidR="00D37073">
        <w:rPr>
          <w:rFonts w:ascii="Times New Roman" w:hAnsi="Times New Roman" w:cs="Times New Roman"/>
          <w:bCs/>
          <w:sz w:val="28"/>
          <w:szCs w:val="28"/>
        </w:rPr>
        <w:t>а от 22</w:t>
      </w:r>
      <w:r w:rsidR="00C82DEC">
        <w:rPr>
          <w:rFonts w:ascii="Times New Roman" w:hAnsi="Times New Roman" w:cs="Times New Roman"/>
          <w:bCs/>
          <w:sz w:val="28"/>
          <w:szCs w:val="28"/>
        </w:rPr>
        <w:t xml:space="preserve">.12.2021 </w:t>
      </w:r>
      <w:r w:rsidR="00D37073">
        <w:rPr>
          <w:rFonts w:ascii="Times New Roman" w:hAnsi="Times New Roman" w:cs="Times New Roman"/>
          <w:bCs/>
          <w:sz w:val="28"/>
          <w:szCs w:val="28"/>
        </w:rPr>
        <w:t>№ 1514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D37073">
        <w:rPr>
          <w:rFonts w:ascii="Times New Roman" w:hAnsi="Times New Roman" w:cs="Times New Roman"/>
          <w:bCs/>
          <w:sz w:val="28"/>
          <w:szCs w:val="28"/>
        </w:rPr>
        <w:t>Экологическая безопасность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  в Березовском районе»</w:t>
      </w:r>
    </w:p>
    <w:bookmarkEnd w:id="0"/>
    <w:p w:rsidR="008C461F" w:rsidRPr="00703750" w:rsidRDefault="008C461F" w:rsidP="00DD2007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</w:p>
    <w:p w:rsidR="001A17E8" w:rsidRPr="00703750" w:rsidRDefault="00DD2007" w:rsidP="001A17E8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A17E8">
        <w:rPr>
          <w:rFonts w:ascii="Times New Roman" w:eastAsia="Calibri" w:hAnsi="Times New Roman"/>
          <w:sz w:val="28"/>
          <w:szCs w:val="28"/>
          <w:lang w:eastAsia="zh-CN"/>
        </w:rPr>
        <w:t>В  соответствии с</w:t>
      </w:r>
      <w:r w:rsidR="001A17E8">
        <w:rPr>
          <w:rFonts w:ascii="Times New Roman" w:hAnsi="Times New Roman"/>
          <w:sz w:val="28"/>
          <w:szCs w:val="28"/>
        </w:rPr>
        <w:t xml:space="preserve"> решениями Думы Березовского </w:t>
      </w:r>
      <w:r w:rsidR="00902A0C">
        <w:rPr>
          <w:rFonts w:ascii="Times New Roman" w:hAnsi="Times New Roman"/>
          <w:sz w:val="28"/>
          <w:szCs w:val="28"/>
        </w:rPr>
        <w:t xml:space="preserve">района </w:t>
      </w:r>
      <w:r w:rsidR="007A0971">
        <w:rPr>
          <w:rFonts w:ascii="Times New Roman" w:hAnsi="Times New Roman"/>
          <w:sz w:val="28"/>
          <w:szCs w:val="28"/>
        </w:rPr>
        <w:t>от 21.09.2023 № 270</w:t>
      </w:r>
      <w:proofErr w:type="gramStart"/>
      <w:r w:rsidR="007A0971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7A0971">
        <w:rPr>
          <w:rFonts w:ascii="Times New Roman" w:hAnsi="Times New Roman"/>
          <w:sz w:val="28"/>
          <w:szCs w:val="28"/>
        </w:rPr>
        <w:t xml:space="preserve"> внесении изменений в решение Думы Березовского района</w:t>
      </w:r>
      <w:r w:rsidR="001A17E8">
        <w:rPr>
          <w:rFonts w:ascii="Times New Roman" w:hAnsi="Times New Roman"/>
          <w:sz w:val="28"/>
          <w:szCs w:val="28"/>
        </w:rPr>
        <w:t xml:space="preserve">  от 22.12.2022 </w:t>
      </w:r>
      <w:r w:rsidR="007A0971">
        <w:rPr>
          <w:rFonts w:ascii="Times New Roman" w:hAnsi="Times New Roman"/>
          <w:sz w:val="28"/>
          <w:szCs w:val="28"/>
        </w:rPr>
        <w:t xml:space="preserve">  </w:t>
      </w:r>
      <w:r w:rsidR="001A17E8">
        <w:rPr>
          <w:rFonts w:ascii="Times New Roman" w:hAnsi="Times New Roman"/>
          <w:sz w:val="28"/>
          <w:szCs w:val="28"/>
        </w:rPr>
        <w:t>№ 171 «О бюджете Березовского района на 2023 год и плановый период 2024 и 2025 годов»:</w:t>
      </w:r>
    </w:p>
    <w:p w:rsidR="001A17E8" w:rsidRPr="00100801" w:rsidRDefault="00165ACC" w:rsidP="001A17E8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1A17E8" w:rsidRPr="00100801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4248FD">
        <w:rPr>
          <w:rFonts w:ascii="Times New Roman" w:hAnsi="Times New Roman" w:cs="Times New Roman"/>
          <w:sz w:val="28"/>
          <w:szCs w:val="28"/>
        </w:rPr>
        <w:t xml:space="preserve"> </w:t>
      </w:r>
      <w:r w:rsidR="001A17E8" w:rsidRPr="00100801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Березовс</w:t>
      </w:r>
      <w:r w:rsidR="001A17E8">
        <w:rPr>
          <w:rFonts w:ascii="Times New Roman" w:hAnsi="Times New Roman" w:cs="Times New Roman"/>
          <w:sz w:val="28"/>
          <w:szCs w:val="28"/>
        </w:rPr>
        <w:t xml:space="preserve">кого района от </w:t>
      </w:r>
      <w:r w:rsidR="00D37073">
        <w:rPr>
          <w:rFonts w:ascii="Times New Roman" w:hAnsi="Times New Roman" w:cs="Times New Roman"/>
          <w:bCs/>
          <w:sz w:val="28"/>
          <w:szCs w:val="28"/>
        </w:rPr>
        <w:t>22.12.2021 № 1514</w:t>
      </w:r>
      <w:r w:rsidR="00D37073"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D37073">
        <w:rPr>
          <w:rFonts w:ascii="Times New Roman" w:hAnsi="Times New Roman" w:cs="Times New Roman"/>
          <w:bCs/>
          <w:sz w:val="28"/>
          <w:szCs w:val="28"/>
        </w:rPr>
        <w:t>Экологическая безопасность</w:t>
      </w:r>
      <w:r w:rsidR="00D37073" w:rsidRPr="00100801">
        <w:rPr>
          <w:rFonts w:ascii="Times New Roman" w:hAnsi="Times New Roman" w:cs="Times New Roman"/>
          <w:bCs/>
          <w:sz w:val="28"/>
          <w:szCs w:val="28"/>
        </w:rPr>
        <w:t xml:space="preserve">   в Березовском районе»</w:t>
      </w:r>
      <w:r w:rsidR="001A17E8" w:rsidRPr="00100801">
        <w:rPr>
          <w:rFonts w:ascii="Times New Roman" w:hAnsi="Times New Roman" w:cs="Times New Roman"/>
          <w:bCs/>
          <w:sz w:val="28"/>
          <w:szCs w:val="28"/>
        </w:rPr>
        <w:t xml:space="preserve"> (далее – муниципальная программа) следующие изменения:</w:t>
      </w:r>
    </w:p>
    <w:p w:rsidR="001A17E8" w:rsidRPr="00100801" w:rsidRDefault="001A17E8" w:rsidP="001A17E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>1.1. В паспорт</w:t>
      </w:r>
      <w:r>
        <w:rPr>
          <w:rFonts w:ascii="Times New Roman" w:hAnsi="Times New Roman" w:cs="Times New Roman"/>
          <w:bCs/>
          <w:sz w:val="28"/>
          <w:szCs w:val="28"/>
        </w:rPr>
        <w:t>е муниципальной программы строки: «Целевые показатели муниципальной программы» и «П</w:t>
      </w:r>
      <w:r w:rsidRPr="00100801">
        <w:rPr>
          <w:rFonts w:ascii="Times New Roman" w:hAnsi="Times New Roman" w:cs="Times New Roman"/>
          <w:bCs/>
          <w:sz w:val="28"/>
          <w:szCs w:val="28"/>
        </w:rPr>
        <w:t>араметры финансового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A17E8" w:rsidRDefault="001A17E8" w:rsidP="001A17E8">
      <w:pPr>
        <w:widowControl w:val="0"/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Style w:val="a7"/>
        <w:tblW w:w="5048" w:type="pct"/>
        <w:jc w:val="center"/>
        <w:tblLayout w:type="fixed"/>
        <w:tblLook w:val="04A0" w:firstRow="1" w:lastRow="0" w:firstColumn="1" w:lastColumn="0" w:noHBand="0" w:noVBand="1"/>
      </w:tblPr>
      <w:tblGrid>
        <w:gridCol w:w="1157"/>
        <w:gridCol w:w="580"/>
        <w:gridCol w:w="1418"/>
        <w:gridCol w:w="1347"/>
        <w:gridCol w:w="182"/>
        <w:gridCol w:w="827"/>
        <w:gridCol w:w="6"/>
        <w:gridCol w:w="718"/>
        <w:gridCol w:w="442"/>
        <w:gridCol w:w="215"/>
        <w:gridCol w:w="694"/>
        <w:gridCol w:w="248"/>
        <w:gridCol w:w="450"/>
        <w:gridCol w:w="622"/>
        <w:gridCol w:w="102"/>
        <w:gridCol w:w="1226"/>
      </w:tblGrid>
      <w:tr w:rsidR="009C04C1" w:rsidRPr="009E7F1C" w:rsidTr="00BD346E">
        <w:trPr>
          <w:trHeight w:val="345"/>
          <w:jc w:val="center"/>
        </w:trPr>
        <w:tc>
          <w:tcPr>
            <w:tcW w:w="565" w:type="pct"/>
            <w:vMerge w:val="restart"/>
            <w:vAlign w:val="center"/>
          </w:tcPr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Целевые показатели муниципальной программы</w:t>
            </w:r>
          </w:p>
        </w:tc>
        <w:tc>
          <w:tcPr>
            <w:tcW w:w="283" w:type="pct"/>
            <w:vMerge w:val="restart"/>
          </w:tcPr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№</w:t>
            </w:r>
          </w:p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п/п</w:t>
            </w:r>
          </w:p>
        </w:tc>
        <w:tc>
          <w:tcPr>
            <w:tcW w:w="693" w:type="pct"/>
            <w:vMerge w:val="restart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  <w:p w:rsidR="001A17E8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  <w:p w:rsidR="001A17E8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  <w:p w:rsidR="001A17E8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Наиме</w:t>
            </w: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нование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целевого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показа</w:t>
            </w: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теля</w:t>
            </w:r>
          </w:p>
        </w:tc>
        <w:tc>
          <w:tcPr>
            <w:tcW w:w="747" w:type="pct"/>
            <w:gridSpan w:val="2"/>
            <w:vMerge w:val="restart"/>
            <w:vAlign w:val="center"/>
          </w:tcPr>
          <w:p w:rsidR="001A17E8" w:rsidRPr="009E7F1C" w:rsidRDefault="001A17E8" w:rsidP="001A17E8">
            <w:pPr>
              <w:jc w:val="center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Документ- основание </w:t>
            </w:r>
          </w:p>
        </w:tc>
        <w:tc>
          <w:tcPr>
            <w:tcW w:w="2713" w:type="pct"/>
            <w:gridSpan w:val="11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Значение показателей по годам</w:t>
            </w:r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Merge/>
          </w:tcPr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693" w:type="pct"/>
            <w:vMerge/>
          </w:tcPr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747" w:type="pct"/>
            <w:gridSpan w:val="2"/>
            <w:vMerge/>
            <w:vAlign w:val="center"/>
          </w:tcPr>
          <w:p w:rsidR="001A17E8" w:rsidRPr="009E7F1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404" w:type="pct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Базовое значение</w:t>
            </w:r>
          </w:p>
        </w:tc>
        <w:tc>
          <w:tcPr>
            <w:tcW w:w="354" w:type="pct"/>
            <w:gridSpan w:val="2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2022</w:t>
            </w:r>
          </w:p>
        </w:tc>
        <w:tc>
          <w:tcPr>
            <w:tcW w:w="321" w:type="pct"/>
            <w:gridSpan w:val="2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2023</w:t>
            </w:r>
          </w:p>
        </w:tc>
        <w:tc>
          <w:tcPr>
            <w:tcW w:w="339" w:type="pct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2024</w:t>
            </w:r>
          </w:p>
        </w:tc>
        <w:tc>
          <w:tcPr>
            <w:tcW w:w="341" w:type="pct"/>
            <w:gridSpan w:val="2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2025</w:t>
            </w:r>
          </w:p>
        </w:tc>
        <w:tc>
          <w:tcPr>
            <w:tcW w:w="354" w:type="pct"/>
            <w:gridSpan w:val="2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На момент окончания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реализации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муниципа</w:t>
            </w:r>
            <w:proofErr w:type="spellEnd"/>
          </w:p>
          <w:p w:rsidR="001A17E8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льной</w:t>
            </w:r>
            <w:proofErr w:type="spellEnd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 </w:t>
            </w:r>
            <w:proofErr w:type="spellStart"/>
            <w:proofErr w:type="gram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прог-раммы</w:t>
            </w:r>
            <w:proofErr w:type="spellEnd"/>
            <w:proofErr w:type="gramEnd"/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601" w:type="pct"/>
          </w:tcPr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Ответст</w:t>
            </w:r>
            <w:proofErr w:type="spellEnd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-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венный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исполни-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тель</w:t>
            </w:r>
            <w:proofErr w:type="spellEnd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 за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достиже</w:t>
            </w:r>
            <w:proofErr w:type="spellEnd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-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ние</w:t>
            </w:r>
            <w:proofErr w:type="spellEnd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 пока-</w:t>
            </w:r>
          </w:p>
          <w:p w:rsidR="001A17E8" w:rsidRPr="009E7F1C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proofErr w:type="spellStart"/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зателя</w:t>
            </w:r>
            <w:proofErr w:type="spellEnd"/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87691E" w:rsidRPr="009E7F1C" w:rsidRDefault="0087691E" w:rsidP="0087691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87691E" w:rsidRPr="009E7F1C" w:rsidRDefault="0087691E" w:rsidP="0087691E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1</w:t>
            </w:r>
          </w:p>
        </w:tc>
        <w:tc>
          <w:tcPr>
            <w:tcW w:w="693" w:type="pct"/>
            <w:vAlign w:val="center"/>
          </w:tcPr>
          <w:p w:rsidR="0087691E" w:rsidRPr="009E7F1C" w:rsidRDefault="0087691E" w:rsidP="0087691E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F84A8D">
              <w:rPr>
                <w:rFonts w:ascii="Times New Roman" w:hAnsi="Times New Roman" w:cs="Times New Roman"/>
                <w:sz w:val="15"/>
                <w:szCs w:val="15"/>
              </w:rPr>
              <w:t xml:space="preserve">Доля населения, вовлеченного в эколого-просветительские и эколого-образовательные </w:t>
            </w:r>
            <w:r w:rsidRPr="00F84A8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мероприятия,%</w:t>
            </w:r>
          </w:p>
        </w:tc>
        <w:tc>
          <w:tcPr>
            <w:tcW w:w="747" w:type="pct"/>
            <w:gridSpan w:val="2"/>
          </w:tcPr>
          <w:p w:rsidR="0087691E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F84A8D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Постановление Прави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тельства ХМАО-Югры от 27.12.2021 №595</w:t>
            </w:r>
            <w:r w:rsidRPr="00F84A8D">
              <w:rPr>
                <w:rFonts w:ascii="Times New Roman" w:hAnsi="Times New Roman" w:cs="Times New Roman"/>
                <w:sz w:val="15"/>
                <w:szCs w:val="15"/>
              </w:rPr>
              <w:t>-п "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О мерах по реализации 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государственной программы ХМАО - Югры «Экологическая безопасность»</w:t>
            </w:r>
          </w:p>
          <w:p w:rsidR="0087691E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87691E" w:rsidRPr="009E7F1C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4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17,7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17,7</w:t>
            </w:r>
          </w:p>
        </w:tc>
        <w:tc>
          <w:tcPr>
            <w:tcW w:w="32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339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34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601" w:type="pct"/>
          </w:tcPr>
          <w:p w:rsidR="00F11A37" w:rsidRDefault="00F11A37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  <w:p w:rsidR="00F11A37" w:rsidRDefault="00F11A37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</w:p>
          <w:p w:rsidR="0087691E" w:rsidRPr="009E7F1C" w:rsidRDefault="0087691E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Управление по жилищно-коммунальному хозяйству </w:t>
            </w: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lastRenderedPageBreak/>
              <w:t>администрации Березовского района</w:t>
            </w:r>
          </w:p>
          <w:p w:rsidR="0087691E" w:rsidRPr="009E7F1C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87691E" w:rsidRPr="009E7F1C" w:rsidRDefault="0087691E" w:rsidP="0087691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87691E" w:rsidRPr="009E7F1C" w:rsidRDefault="0087691E" w:rsidP="0087691E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2</w:t>
            </w:r>
          </w:p>
        </w:tc>
        <w:tc>
          <w:tcPr>
            <w:tcW w:w="693" w:type="pct"/>
            <w:vAlign w:val="center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87691E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Доля обеспеченности населенных пунктов полигонами твердых бытовых и промышленных отходов (нарастающим итогом) (% от общей потребности объектов размещения твердых бытовых отходов).</w:t>
            </w:r>
          </w:p>
        </w:tc>
        <w:tc>
          <w:tcPr>
            <w:tcW w:w="747" w:type="pct"/>
            <w:gridSpan w:val="2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F84A8D">
              <w:rPr>
                <w:rFonts w:ascii="Times New Roman" w:hAnsi="Times New Roman" w:cs="Times New Roman"/>
                <w:sz w:val="15"/>
                <w:szCs w:val="15"/>
              </w:rPr>
              <w:t>Постановление Прави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тельства ХМАО-Югры от 27.12.2021 №595</w:t>
            </w:r>
            <w:r w:rsidRPr="00F84A8D">
              <w:rPr>
                <w:rFonts w:ascii="Times New Roman" w:hAnsi="Times New Roman" w:cs="Times New Roman"/>
                <w:sz w:val="15"/>
                <w:szCs w:val="15"/>
              </w:rPr>
              <w:t>-п "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О мерах по реализации государственной программы ХМАО - Югры «Экологическая безопасность»</w:t>
            </w:r>
          </w:p>
        </w:tc>
        <w:tc>
          <w:tcPr>
            <w:tcW w:w="404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2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39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4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601" w:type="pct"/>
            <w:vAlign w:val="center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Управление по жилищно-коммунальному хозяйству администрации Березовского района</w:t>
            </w:r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87691E" w:rsidRPr="009E7F1C" w:rsidRDefault="0087691E" w:rsidP="0087691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87691E" w:rsidRPr="009E7F1C" w:rsidRDefault="0087691E" w:rsidP="0087691E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3</w:t>
            </w:r>
          </w:p>
        </w:tc>
        <w:tc>
          <w:tcPr>
            <w:tcW w:w="693" w:type="pct"/>
            <w:vAlign w:val="center"/>
          </w:tcPr>
          <w:p w:rsidR="0087691E" w:rsidRPr="009E7F1C" w:rsidRDefault="0087691E" w:rsidP="0087691E">
            <w:pPr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87691E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Протяженность очищенной прибрежной полосы водных объектов, км.</w:t>
            </w:r>
          </w:p>
        </w:tc>
        <w:tc>
          <w:tcPr>
            <w:tcW w:w="747" w:type="pct"/>
            <w:gridSpan w:val="2"/>
            <w:vAlign w:val="center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7691E">
              <w:rPr>
                <w:rFonts w:ascii="Times New Roman" w:hAnsi="Times New Roman" w:cs="Times New Roman"/>
                <w:sz w:val="15"/>
                <w:szCs w:val="15"/>
              </w:rPr>
              <w:t>Национальный проект "Экология на 2019-2024"</w:t>
            </w:r>
          </w:p>
        </w:tc>
        <w:tc>
          <w:tcPr>
            <w:tcW w:w="404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32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339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34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601" w:type="pct"/>
            <w:vAlign w:val="center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Управление по жилищно-коммунальному хозяйству администрации Березовского района</w:t>
            </w:r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87691E" w:rsidRPr="009E7F1C" w:rsidRDefault="0087691E" w:rsidP="0087691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87691E" w:rsidRPr="009E7F1C" w:rsidRDefault="0087691E" w:rsidP="0087691E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4</w:t>
            </w:r>
          </w:p>
        </w:tc>
        <w:tc>
          <w:tcPr>
            <w:tcW w:w="693" w:type="pct"/>
            <w:vAlign w:val="center"/>
          </w:tcPr>
          <w:p w:rsidR="0087691E" w:rsidRPr="009E7F1C" w:rsidRDefault="0087691E" w:rsidP="0087691E">
            <w:pPr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87691E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Количество населения, вовлеченного в мероприятия по очистке берегов водных объектов, человек,</w:t>
            </w:r>
          </w:p>
        </w:tc>
        <w:tc>
          <w:tcPr>
            <w:tcW w:w="747" w:type="pct"/>
            <w:gridSpan w:val="2"/>
            <w:vAlign w:val="center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87691E">
              <w:rPr>
                <w:rFonts w:ascii="Times New Roman" w:hAnsi="Times New Roman" w:cs="Times New Roman"/>
                <w:sz w:val="15"/>
                <w:szCs w:val="15"/>
              </w:rPr>
              <w:t>Национальный проект "Экология на 2019-2024"</w:t>
            </w:r>
          </w:p>
        </w:tc>
        <w:tc>
          <w:tcPr>
            <w:tcW w:w="404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32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339" w:type="pct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341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354" w:type="pct"/>
            <w:gridSpan w:val="2"/>
            <w:vAlign w:val="center"/>
          </w:tcPr>
          <w:p w:rsidR="0087691E" w:rsidRPr="00F11A37" w:rsidRDefault="0087691E" w:rsidP="0087691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</w:t>
            </w:r>
          </w:p>
        </w:tc>
        <w:tc>
          <w:tcPr>
            <w:tcW w:w="601" w:type="pct"/>
            <w:vAlign w:val="center"/>
          </w:tcPr>
          <w:p w:rsidR="0087691E" w:rsidRPr="009E7F1C" w:rsidRDefault="0087691E" w:rsidP="0087691E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Управление по жилищно-коммунальному хозяйству администрации Березовского района</w:t>
            </w:r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096C84" w:rsidRPr="009E7F1C" w:rsidRDefault="00096C84" w:rsidP="00096C8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096C84" w:rsidRPr="009E7F1C" w:rsidRDefault="00096C84" w:rsidP="00096C8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5</w:t>
            </w:r>
          </w:p>
        </w:tc>
        <w:tc>
          <w:tcPr>
            <w:tcW w:w="693" w:type="pct"/>
            <w:vAlign w:val="center"/>
          </w:tcPr>
          <w:p w:rsidR="00096C84" w:rsidRPr="009E7F1C" w:rsidRDefault="00096C84" w:rsidP="00096C84">
            <w:pPr>
              <w:jc w:val="both"/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87691E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Коэффициент качества работы по ликвидации несанкционированных свалок отходов</w:t>
            </w:r>
          </w:p>
        </w:tc>
        <w:tc>
          <w:tcPr>
            <w:tcW w:w="747" w:type="pct"/>
            <w:gridSpan w:val="2"/>
          </w:tcPr>
          <w:p w:rsidR="00096C84" w:rsidRPr="009E7F1C" w:rsidRDefault="00096C84" w:rsidP="00096C8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F84A8D">
              <w:rPr>
                <w:rFonts w:ascii="Times New Roman" w:hAnsi="Times New Roman" w:cs="Times New Roman"/>
                <w:sz w:val="15"/>
                <w:szCs w:val="15"/>
              </w:rPr>
              <w:t>Постановление Прави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тельства ХМАО-Югры от 27.12.2021 №595</w:t>
            </w:r>
            <w:r w:rsidRPr="00F84A8D">
              <w:rPr>
                <w:rFonts w:ascii="Times New Roman" w:hAnsi="Times New Roman" w:cs="Times New Roman"/>
                <w:sz w:val="15"/>
                <w:szCs w:val="15"/>
              </w:rPr>
              <w:t>-п "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О мерах по реализации государственной программы ХМАО - Югры «Экологическая безопасность»</w:t>
            </w:r>
          </w:p>
        </w:tc>
        <w:tc>
          <w:tcPr>
            <w:tcW w:w="404" w:type="pct"/>
            <w:vAlign w:val="center"/>
          </w:tcPr>
          <w:p w:rsidR="00096C84" w:rsidRPr="00F11A37" w:rsidRDefault="00096C84" w:rsidP="00096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" w:type="pct"/>
            <w:gridSpan w:val="2"/>
            <w:vAlign w:val="center"/>
          </w:tcPr>
          <w:p w:rsidR="00096C84" w:rsidRPr="00F11A37" w:rsidRDefault="00096C84" w:rsidP="00096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" w:type="pct"/>
            <w:gridSpan w:val="2"/>
            <w:vAlign w:val="center"/>
          </w:tcPr>
          <w:p w:rsidR="00096C84" w:rsidRPr="00F11A37" w:rsidRDefault="00096C84" w:rsidP="00096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9" w:type="pct"/>
            <w:vAlign w:val="center"/>
          </w:tcPr>
          <w:p w:rsidR="00096C84" w:rsidRPr="00F11A37" w:rsidRDefault="00096C84" w:rsidP="00096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1" w:type="pct"/>
            <w:gridSpan w:val="2"/>
            <w:vAlign w:val="center"/>
          </w:tcPr>
          <w:p w:rsidR="00096C84" w:rsidRPr="00F11A37" w:rsidRDefault="00096C84" w:rsidP="00096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" w:type="pct"/>
            <w:gridSpan w:val="2"/>
            <w:vAlign w:val="center"/>
          </w:tcPr>
          <w:p w:rsidR="00096C84" w:rsidRPr="00F11A37" w:rsidRDefault="00096C84" w:rsidP="00096C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1" w:type="pct"/>
            <w:vAlign w:val="center"/>
          </w:tcPr>
          <w:p w:rsidR="00096C84" w:rsidRPr="009E7F1C" w:rsidRDefault="00096C84" w:rsidP="00096C84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Управление по жилищно-коммунальному хозяйству администрации Березовского района</w:t>
            </w:r>
          </w:p>
        </w:tc>
      </w:tr>
      <w:tr w:rsidR="009C04C1" w:rsidRPr="009E7F1C" w:rsidTr="00BD346E">
        <w:trPr>
          <w:trHeight w:val="345"/>
          <w:jc w:val="center"/>
        </w:trPr>
        <w:tc>
          <w:tcPr>
            <w:tcW w:w="565" w:type="pct"/>
            <w:vMerge/>
          </w:tcPr>
          <w:p w:rsidR="005D0887" w:rsidRPr="009E7F1C" w:rsidRDefault="005D0887" w:rsidP="005D088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5D0887" w:rsidRPr="009E7F1C" w:rsidRDefault="005D0887" w:rsidP="005D088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6</w:t>
            </w:r>
          </w:p>
        </w:tc>
        <w:tc>
          <w:tcPr>
            <w:tcW w:w="693" w:type="pct"/>
            <w:vAlign w:val="center"/>
          </w:tcPr>
          <w:p w:rsidR="005D0887" w:rsidRPr="009E7F1C" w:rsidRDefault="005D0887" w:rsidP="005D0887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096C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Доля обработанных территорий от общего количества территорий подлежащих обработке,%</w:t>
            </w:r>
          </w:p>
        </w:tc>
        <w:tc>
          <w:tcPr>
            <w:tcW w:w="747" w:type="pct"/>
            <w:gridSpan w:val="2"/>
            <w:vAlign w:val="center"/>
          </w:tcPr>
          <w:p w:rsidR="005D0887" w:rsidRPr="009E7F1C" w:rsidRDefault="005D0887" w:rsidP="005D088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 xml:space="preserve">Постановление Правительства ХМАО-Югры от 03.03.2017 №73-п "Об установлении критерий отбора площадей в </w:t>
            </w:r>
            <w:r w:rsidR="00F11A37">
              <w:rPr>
                <w:rFonts w:ascii="Times New Roman" w:hAnsi="Times New Roman" w:cs="Times New Roman"/>
                <w:sz w:val="15"/>
                <w:szCs w:val="15"/>
              </w:rPr>
              <w:t>муници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>пальных образованиях ХМАО - Югры, подлежащих дезинсекции и дератизации, нормативов расходов на ор</w:t>
            </w:r>
            <w:r w:rsidR="00F11A37">
              <w:rPr>
                <w:rFonts w:ascii="Times New Roman" w:hAnsi="Times New Roman" w:cs="Times New Roman"/>
                <w:sz w:val="15"/>
                <w:szCs w:val="15"/>
              </w:rPr>
              <w:t>ганизацию осуществления мероприя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 xml:space="preserve">тий по проведению </w:t>
            </w:r>
            <w:proofErr w:type="spellStart"/>
            <w:r w:rsidRPr="00096C84">
              <w:rPr>
                <w:rFonts w:ascii="Times New Roman" w:hAnsi="Times New Roman" w:cs="Times New Roman"/>
                <w:sz w:val="15"/>
                <w:szCs w:val="15"/>
              </w:rPr>
              <w:t>дезинсекциии</w:t>
            </w:r>
            <w:proofErr w:type="spellEnd"/>
            <w:r w:rsidRPr="00096C84">
              <w:rPr>
                <w:rFonts w:ascii="Times New Roman" w:hAnsi="Times New Roman" w:cs="Times New Roman"/>
                <w:sz w:val="15"/>
                <w:szCs w:val="15"/>
              </w:rPr>
              <w:t xml:space="preserve"> дератизации в муниципальных образованиях ХМАО-Югры и нормативов расходов  на осуществление мероприятий по контролю эффективности проведения дезинсекции и дератизации в муниципальных образованиях 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ХМАО-Югры"</w:t>
            </w:r>
          </w:p>
        </w:tc>
        <w:tc>
          <w:tcPr>
            <w:tcW w:w="404" w:type="pct"/>
            <w:vAlign w:val="center"/>
          </w:tcPr>
          <w:p w:rsidR="005D0887" w:rsidRPr="00F11A37" w:rsidRDefault="005D0887" w:rsidP="005D0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54" w:type="pct"/>
            <w:gridSpan w:val="2"/>
            <w:vAlign w:val="center"/>
          </w:tcPr>
          <w:p w:rsidR="005D0887" w:rsidRPr="00F11A37" w:rsidRDefault="005D0887" w:rsidP="005D0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1" w:type="pct"/>
            <w:gridSpan w:val="2"/>
            <w:vAlign w:val="center"/>
          </w:tcPr>
          <w:p w:rsidR="005D0887" w:rsidRPr="00F11A37" w:rsidRDefault="005D0887" w:rsidP="005D0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9" w:type="pct"/>
            <w:vAlign w:val="center"/>
          </w:tcPr>
          <w:p w:rsidR="005D0887" w:rsidRPr="00F11A37" w:rsidRDefault="005D0887" w:rsidP="005D0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1" w:type="pct"/>
            <w:gridSpan w:val="2"/>
            <w:vAlign w:val="center"/>
          </w:tcPr>
          <w:p w:rsidR="005D0887" w:rsidRPr="00F11A37" w:rsidRDefault="005D0887" w:rsidP="005D0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" w:type="pct"/>
            <w:gridSpan w:val="2"/>
            <w:vAlign w:val="center"/>
          </w:tcPr>
          <w:p w:rsidR="005D0887" w:rsidRPr="00F11A37" w:rsidRDefault="005D0887" w:rsidP="005D088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1" w:type="pct"/>
            <w:vAlign w:val="center"/>
          </w:tcPr>
          <w:p w:rsidR="005D0887" w:rsidRPr="009E7F1C" w:rsidRDefault="005D0887" w:rsidP="005D0887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Управление по жилищно-коммунальному хозяйству администрации Березовского района</w:t>
            </w:r>
          </w:p>
        </w:tc>
      </w:tr>
      <w:tr w:rsidR="009C04C1" w:rsidRPr="009E7F1C" w:rsidTr="00BD346E">
        <w:trPr>
          <w:trHeight w:val="2240"/>
          <w:jc w:val="center"/>
        </w:trPr>
        <w:tc>
          <w:tcPr>
            <w:tcW w:w="565" w:type="pct"/>
          </w:tcPr>
          <w:p w:rsidR="005D0887" w:rsidRPr="009E7F1C" w:rsidRDefault="005D0887" w:rsidP="005D088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</w:p>
        </w:tc>
        <w:tc>
          <w:tcPr>
            <w:tcW w:w="283" w:type="pct"/>
            <w:vAlign w:val="center"/>
          </w:tcPr>
          <w:p w:rsidR="005D0887" w:rsidRPr="009E7F1C" w:rsidRDefault="005D0887" w:rsidP="005D088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bCs/>
                <w:sz w:val="15"/>
                <w:szCs w:val="15"/>
              </w:rPr>
              <w:t>7</w:t>
            </w:r>
          </w:p>
        </w:tc>
        <w:tc>
          <w:tcPr>
            <w:tcW w:w="693" w:type="pct"/>
            <w:vAlign w:val="center"/>
          </w:tcPr>
          <w:p w:rsidR="005D0887" w:rsidRPr="009E7F1C" w:rsidRDefault="005D0887" w:rsidP="006E6801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096C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Доля площадок временного накопления </w:t>
            </w:r>
            <w:r w:rsidR="005874AB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твердых коммунальных </w:t>
            </w:r>
            <w:r w:rsidRPr="00096C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отходов</w:t>
            </w:r>
            <w:r w:rsidR="006E6801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, </w:t>
            </w:r>
            <w:r w:rsidRPr="00096C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находящихся на содержании от общего количества площадок временного накопления </w:t>
            </w:r>
            <w:r w:rsidR="0030652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твердых </w:t>
            </w:r>
            <w:r w:rsidR="00371E4A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 xml:space="preserve">коммунальных </w:t>
            </w:r>
            <w:r w:rsidRPr="00096C84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отходов в Березовском районе,%</w:t>
            </w:r>
          </w:p>
        </w:tc>
        <w:tc>
          <w:tcPr>
            <w:tcW w:w="747" w:type="pct"/>
            <w:gridSpan w:val="2"/>
            <w:vAlign w:val="center"/>
          </w:tcPr>
          <w:p w:rsidR="005D0887" w:rsidRPr="009E7F1C" w:rsidRDefault="005D0887" w:rsidP="00F11A37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 xml:space="preserve">Постановление Правительства ХМАО-Югры от 11.07.2019 №229-п </w:t>
            </w:r>
            <w:r w:rsidR="00F11A37">
              <w:rPr>
                <w:rFonts w:ascii="Times New Roman" w:hAnsi="Times New Roman" w:cs="Times New Roman"/>
                <w:sz w:val="15"/>
                <w:szCs w:val="15"/>
              </w:rPr>
              <w:t>"О правилах организации деятель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>ности по накоплению твердых коммунальных отходов в ХМАО-Югре</w:t>
            </w:r>
            <w:r w:rsidR="00F11A37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>установление отве</w:t>
            </w:r>
            <w:r w:rsidR="00F11A37">
              <w:rPr>
                <w:rFonts w:ascii="Times New Roman" w:hAnsi="Times New Roman" w:cs="Times New Roman"/>
                <w:sz w:val="15"/>
                <w:szCs w:val="15"/>
              </w:rPr>
              <w:t>т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 xml:space="preserve">ственности за обустройство </w:t>
            </w:r>
            <w:r w:rsidR="00F11A37">
              <w:rPr>
                <w:rFonts w:ascii="Times New Roman" w:hAnsi="Times New Roman" w:cs="Times New Roman"/>
                <w:sz w:val="15"/>
                <w:szCs w:val="15"/>
              </w:rPr>
              <w:t>и надлежащее содержание площадо</w:t>
            </w:r>
            <w:r w:rsidRPr="00096C84">
              <w:rPr>
                <w:rFonts w:ascii="Times New Roman" w:hAnsi="Times New Roman" w:cs="Times New Roman"/>
                <w:sz w:val="15"/>
                <w:szCs w:val="15"/>
              </w:rPr>
              <w:t>к для накопления твердых коммунальных отходов, приобретение, содержание контейнеров для накопления твердых коммунальных отходов"</w:t>
            </w:r>
          </w:p>
        </w:tc>
        <w:tc>
          <w:tcPr>
            <w:tcW w:w="404" w:type="pct"/>
            <w:vAlign w:val="center"/>
          </w:tcPr>
          <w:p w:rsidR="005D0887" w:rsidRPr="00F11A37" w:rsidRDefault="005D0887" w:rsidP="005D08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" w:type="pct"/>
            <w:gridSpan w:val="2"/>
            <w:vAlign w:val="center"/>
          </w:tcPr>
          <w:p w:rsidR="005D0887" w:rsidRPr="00F11A37" w:rsidRDefault="005D0887" w:rsidP="005D08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1" w:type="pct"/>
            <w:gridSpan w:val="2"/>
            <w:vAlign w:val="center"/>
          </w:tcPr>
          <w:p w:rsidR="005D0887" w:rsidRPr="00F11A37" w:rsidRDefault="005D0887" w:rsidP="005D08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39" w:type="pct"/>
            <w:vAlign w:val="center"/>
          </w:tcPr>
          <w:p w:rsidR="005D0887" w:rsidRPr="00F11A37" w:rsidRDefault="005D0887" w:rsidP="005D08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1" w:type="pct"/>
            <w:gridSpan w:val="2"/>
            <w:vAlign w:val="center"/>
          </w:tcPr>
          <w:p w:rsidR="005D0887" w:rsidRPr="00F11A37" w:rsidRDefault="005D0887" w:rsidP="005D08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4" w:type="pct"/>
            <w:gridSpan w:val="2"/>
            <w:vAlign w:val="center"/>
          </w:tcPr>
          <w:p w:rsidR="005D0887" w:rsidRPr="00F11A37" w:rsidRDefault="005D0887" w:rsidP="005D08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11A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1" w:type="pct"/>
            <w:vAlign w:val="center"/>
          </w:tcPr>
          <w:p w:rsidR="005D0887" w:rsidRPr="009E7F1C" w:rsidRDefault="005D0887" w:rsidP="005D0887">
            <w:pPr>
              <w:rPr>
                <w:rFonts w:ascii="Times New Roman" w:hAnsi="Times New Roman" w:cs="Times New Roman"/>
                <w:color w:val="000000"/>
                <w:sz w:val="15"/>
                <w:szCs w:val="15"/>
              </w:rPr>
            </w:pPr>
            <w:r w:rsidRPr="009E7F1C">
              <w:rPr>
                <w:rFonts w:ascii="Times New Roman" w:hAnsi="Times New Roman" w:cs="Times New Roman"/>
                <w:color w:val="000000"/>
                <w:sz w:val="15"/>
                <w:szCs w:val="15"/>
              </w:rPr>
              <w:t>Управление по жилищно-коммунальному хозяйству администрации Березовского района</w:t>
            </w:r>
          </w:p>
        </w:tc>
      </w:tr>
      <w:tr w:rsidR="009C04C1" w:rsidRPr="00286625" w:rsidTr="00BD346E">
        <w:tblPrEx>
          <w:jc w:val="left"/>
        </w:tblPrEx>
        <w:trPr>
          <w:trHeight w:val="225"/>
        </w:trPr>
        <w:tc>
          <w:tcPr>
            <w:tcW w:w="565" w:type="pct"/>
            <w:vMerge w:val="restart"/>
          </w:tcPr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Параметры финансового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обеспечения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муниципальной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</w:tc>
        <w:tc>
          <w:tcPr>
            <w:tcW w:w="975" w:type="pct"/>
            <w:gridSpan w:val="2"/>
            <w:vMerge w:val="restar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Источники</w:t>
            </w:r>
          </w:p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финансирования</w:t>
            </w:r>
          </w:p>
        </w:tc>
        <w:tc>
          <w:tcPr>
            <w:tcW w:w="3460" w:type="pct"/>
            <w:gridSpan w:val="13"/>
          </w:tcPr>
          <w:p w:rsidR="001A17E8" w:rsidRPr="00286625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годам (тыс.</w:t>
            </w:r>
            <w:r w:rsidR="009C04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рублей)</w:t>
            </w:r>
          </w:p>
        </w:tc>
      </w:tr>
      <w:tr w:rsidR="009C04C1" w:rsidRPr="00222511" w:rsidTr="00BD346E">
        <w:tblPrEx>
          <w:jc w:val="left"/>
        </w:tblPrEx>
        <w:trPr>
          <w:trHeight w:val="466"/>
        </w:trPr>
        <w:tc>
          <w:tcPr>
            <w:tcW w:w="565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  <w:vMerge/>
          </w:tcPr>
          <w:p w:rsidR="001A17E8" w:rsidRPr="009B344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58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496" w:type="pct"/>
            <w:gridSpan w:val="3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567" w:type="pct"/>
            <w:gridSpan w:val="2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565" w:type="pct"/>
            <w:gridSpan w:val="3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524" w:type="pct"/>
            <w:gridSpan w:val="2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651" w:type="pct"/>
            <w:gridSpan w:val="2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-2030 </w:t>
            </w:r>
          </w:p>
        </w:tc>
      </w:tr>
      <w:tr w:rsidR="009C04C1" w:rsidRPr="00E84FAF" w:rsidTr="00BD346E">
        <w:tblPrEx>
          <w:jc w:val="left"/>
        </w:tblPrEx>
        <w:trPr>
          <w:trHeight w:val="281"/>
        </w:trPr>
        <w:tc>
          <w:tcPr>
            <w:tcW w:w="565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658" w:type="pct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99 110,9</w:t>
            </w:r>
          </w:p>
        </w:tc>
        <w:tc>
          <w:tcPr>
            <w:tcW w:w="496" w:type="pct"/>
            <w:gridSpan w:val="3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41 297,3</w:t>
            </w:r>
          </w:p>
        </w:tc>
        <w:tc>
          <w:tcPr>
            <w:tcW w:w="567" w:type="pct"/>
            <w:gridSpan w:val="2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946,7</w:t>
            </w:r>
          </w:p>
        </w:tc>
        <w:tc>
          <w:tcPr>
            <w:tcW w:w="565" w:type="pct"/>
            <w:gridSpan w:val="3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19 141,9</w:t>
            </w:r>
          </w:p>
        </w:tc>
        <w:tc>
          <w:tcPr>
            <w:tcW w:w="524" w:type="pct"/>
            <w:gridSpan w:val="2"/>
            <w:vAlign w:val="center"/>
          </w:tcPr>
          <w:p w:rsidR="001A17E8" w:rsidRPr="00B60E6B" w:rsidRDefault="005D088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6 287,5</w:t>
            </w:r>
          </w:p>
        </w:tc>
        <w:tc>
          <w:tcPr>
            <w:tcW w:w="651" w:type="pct"/>
            <w:gridSpan w:val="2"/>
            <w:vAlign w:val="center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31 437,5</w:t>
            </w:r>
          </w:p>
        </w:tc>
      </w:tr>
      <w:tr w:rsidR="009C04C1" w:rsidRPr="00E84FAF" w:rsidTr="00BD346E">
        <w:tblPrEx>
          <w:jc w:val="left"/>
        </w:tblPrEx>
        <w:trPr>
          <w:trHeight w:val="556"/>
        </w:trPr>
        <w:tc>
          <w:tcPr>
            <w:tcW w:w="565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</w:tcPr>
          <w:p w:rsidR="001A17E8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федеральный бюджет</w:t>
            </w:r>
          </w:p>
          <w:p w:rsidR="00022E6E" w:rsidRPr="00B60E6B" w:rsidRDefault="00022E6E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58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6" w:type="pct"/>
            <w:gridSpan w:val="3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pct"/>
            <w:gridSpan w:val="2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gridSpan w:val="3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24" w:type="pct"/>
            <w:gridSpan w:val="2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51" w:type="pct"/>
            <w:gridSpan w:val="2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4C1" w:rsidRPr="00E84FAF" w:rsidTr="00BD346E">
        <w:tblPrEx>
          <w:jc w:val="left"/>
        </w:tblPrEx>
        <w:trPr>
          <w:trHeight w:val="334"/>
        </w:trPr>
        <w:tc>
          <w:tcPr>
            <w:tcW w:w="565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</w:tcPr>
          <w:p w:rsidR="000755CF" w:rsidRPr="00B60E6B" w:rsidRDefault="001A17E8" w:rsidP="00022E6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658" w:type="pct"/>
          </w:tcPr>
          <w:p w:rsidR="001A17E8" w:rsidRPr="00B60E6B" w:rsidRDefault="00A005DC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8414,9</w:t>
            </w:r>
          </w:p>
        </w:tc>
        <w:tc>
          <w:tcPr>
            <w:tcW w:w="496" w:type="pct"/>
            <w:gridSpan w:val="3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926,8</w:t>
            </w:r>
          </w:p>
        </w:tc>
        <w:tc>
          <w:tcPr>
            <w:tcW w:w="567" w:type="pct"/>
            <w:gridSpan w:val="2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946,7</w:t>
            </w:r>
          </w:p>
        </w:tc>
        <w:tc>
          <w:tcPr>
            <w:tcW w:w="565" w:type="pct"/>
            <w:gridSpan w:val="3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947,6</w:t>
            </w:r>
          </w:p>
        </w:tc>
        <w:tc>
          <w:tcPr>
            <w:tcW w:w="524" w:type="pct"/>
            <w:gridSpan w:val="2"/>
          </w:tcPr>
          <w:p w:rsidR="001A17E8" w:rsidRPr="00B60E6B" w:rsidRDefault="006358E4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932,3</w:t>
            </w:r>
          </w:p>
        </w:tc>
        <w:tc>
          <w:tcPr>
            <w:tcW w:w="651" w:type="pct"/>
            <w:gridSpan w:val="2"/>
          </w:tcPr>
          <w:p w:rsidR="001A17E8" w:rsidRPr="00B60E6B" w:rsidRDefault="00BA60D7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4661,5</w:t>
            </w:r>
          </w:p>
        </w:tc>
      </w:tr>
      <w:tr w:rsidR="009C04C1" w:rsidRPr="00E84FAF" w:rsidTr="00BD346E">
        <w:tblPrEx>
          <w:jc w:val="left"/>
        </w:tblPrEx>
        <w:trPr>
          <w:trHeight w:val="482"/>
        </w:trPr>
        <w:tc>
          <w:tcPr>
            <w:tcW w:w="565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</w:tcPr>
          <w:p w:rsidR="00EB2C4A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Березовского района</w:t>
            </w:r>
          </w:p>
          <w:p w:rsidR="00022E6E" w:rsidRDefault="00022E6E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2408C" w:rsidRPr="00B60E6B" w:rsidRDefault="0002408C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58" w:type="pct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90 696,0</w:t>
            </w:r>
          </w:p>
        </w:tc>
        <w:tc>
          <w:tcPr>
            <w:tcW w:w="496" w:type="pct"/>
            <w:gridSpan w:val="3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40 370,5</w:t>
            </w:r>
          </w:p>
        </w:tc>
        <w:tc>
          <w:tcPr>
            <w:tcW w:w="567" w:type="pct"/>
            <w:gridSpan w:val="2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565" w:type="pct"/>
            <w:gridSpan w:val="3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18 194,3</w:t>
            </w:r>
          </w:p>
        </w:tc>
        <w:tc>
          <w:tcPr>
            <w:tcW w:w="524" w:type="pct"/>
            <w:gridSpan w:val="2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5 355,2</w:t>
            </w:r>
          </w:p>
        </w:tc>
        <w:tc>
          <w:tcPr>
            <w:tcW w:w="651" w:type="pct"/>
            <w:gridSpan w:val="2"/>
          </w:tcPr>
          <w:p w:rsidR="00EB2C4A" w:rsidRPr="00B60E6B" w:rsidRDefault="006358E4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26 776,0</w:t>
            </w:r>
          </w:p>
        </w:tc>
      </w:tr>
      <w:tr w:rsidR="009C04C1" w:rsidRPr="00E84FAF" w:rsidTr="00BD346E">
        <w:tblPrEx>
          <w:jc w:val="left"/>
        </w:tblPrEx>
        <w:trPr>
          <w:trHeight w:val="360"/>
        </w:trPr>
        <w:tc>
          <w:tcPr>
            <w:tcW w:w="565" w:type="pct"/>
            <w:vMerge/>
          </w:tcPr>
          <w:p w:rsidR="006358E4" w:rsidRPr="00222511" w:rsidRDefault="006358E4" w:rsidP="006358E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</w:tcPr>
          <w:p w:rsidR="006358E4" w:rsidRPr="00022E6E" w:rsidRDefault="006358E4" w:rsidP="006358E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Cs/>
                <w:sz w:val="15"/>
                <w:szCs w:val="15"/>
              </w:rPr>
              <w:t>в том числе софинансирование</w:t>
            </w:r>
          </w:p>
        </w:tc>
        <w:tc>
          <w:tcPr>
            <w:tcW w:w="658" w:type="pct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6" w:type="pct"/>
            <w:gridSpan w:val="3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pct"/>
            <w:gridSpan w:val="2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gridSpan w:val="3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24" w:type="pct"/>
            <w:gridSpan w:val="2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51" w:type="pct"/>
            <w:gridSpan w:val="2"/>
            <w:vAlign w:val="center"/>
          </w:tcPr>
          <w:p w:rsidR="006358E4" w:rsidRPr="00B60E6B" w:rsidRDefault="006358E4" w:rsidP="006358E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9C04C1" w:rsidRPr="00222511" w:rsidTr="00BD346E">
        <w:tblPrEx>
          <w:jc w:val="left"/>
        </w:tblPrEx>
        <w:trPr>
          <w:trHeight w:val="397"/>
        </w:trPr>
        <w:tc>
          <w:tcPr>
            <w:tcW w:w="565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5" w:type="pct"/>
            <w:gridSpan w:val="2"/>
          </w:tcPr>
          <w:p w:rsidR="00EB2C4A" w:rsidRDefault="009C04C1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</w:t>
            </w:r>
            <w:r w:rsidR="00EB2C4A"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источники финансирования</w:t>
            </w:r>
          </w:p>
          <w:p w:rsidR="009C04C1" w:rsidRPr="00B60E6B" w:rsidRDefault="009C04C1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58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96" w:type="pct"/>
            <w:gridSpan w:val="3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pct"/>
            <w:gridSpan w:val="2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5" w:type="pct"/>
            <w:gridSpan w:val="3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24" w:type="pct"/>
            <w:gridSpan w:val="2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651" w:type="pct"/>
            <w:gridSpan w:val="2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</w:tbl>
    <w:p w:rsidR="001A17E8" w:rsidRPr="0074346F" w:rsidRDefault="001A17E8" w:rsidP="001A17E8">
      <w:pPr>
        <w:pStyle w:val="a6"/>
        <w:ind w:left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60E6B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</w:t>
      </w:r>
      <w:r w:rsidRPr="0074346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A17E8" w:rsidRPr="00CF6D07" w:rsidRDefault="001A17E8" w:rsidP="001A17E8">
      <w:pPr>
        <w:pStyle w:val="a6"/>
        <w:ind w:left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1A17E8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таблицу 1 </w:t>
      </w:r>
      <w:r w:rsidRPr="00302AD4">
        <w:rPr>
          <w:rFonts w:ascii="Times New Roman" w:hAnsi="Times New Roman" w:cs="Times New Roman"/>
          <w:sz w:val="28"/>
          <w:szCs w:val="28"/>
        </w:rPr>
        <w:t xml:space="preserve"> муниципальной программе изложить в следующей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17E8" w:rsidRDefault="00F93A4D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1.3. таблицу 2</w:t>
      </w:r>
      <w:r w:rsidR="001A17E8">
        <w:rPr>
          <w:rFonts w:ascii="Times New Roman" w:hAnsi="Times New Roman" w:cs="Times New Roman"/>
          <w:sz w:val="28"/>
          <w:szCs w:val="28"/>
        </w:rPr>
        <w:t xml:space="preserve"> </w:t>
      </w:r>
      <w:r w:rsidR="001A17E8" w:rsidRPr="00302AD4">
        <w:rPr>
          <w:rFonts w:ascii="Times New Roman" w:hAnsi="Times New Roman" w:cs="Times New Roman"/>
          <w:sz w:val="28"/>
          <w:szCs w:val="28"/>
        </w:rPr>
        <w:t xml:space="preserve"> муниципальной программе изложить в следующей редакции согласно приложению</w:t>
      </w:r>
      <w:r w:rsidR="001A17E8">
        <w:rPr>
          <w:rFonts w:ascii="Times New Roman" w:hAnsi="Times New Roman" w:cs="Times New Roman"/>
          <w:sz w:val="28"/>
          <w:szCs w:val="28"/>
        </w:rPr>
        <w:t xml:space="preserve"> 2</w:t>
      </w:r>
      <w:r w:rsidR="001A17E8"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1A17E8">
        <w:rPr>
          <w:rFonts w:ascii="Times New Roman" w:hAnsi="Times New Roman" w:cs="Times New Roman"/>
          <w:sz w:val="28"/>
          <w:szCs w:val="28"/>
        </w:rPr>
        <w:t>;</w:t>
      </w:r>
    </w:p>
    <w:p w:rsidR="001A17E8" w:rsidRDefault="00F93A4D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1.4. таблицу 7</w:t>
      </w:r>
      <w:r w:rsidR="001A17E8">
        <w:rPr>
          <w:rFonts w:ascii="Times New Roman" w:hAnsi="Times New Roman" w:cs="Times New Roman"/>
          <w:sz w:val="28"/>
          <w:szCs w:val="28"/>
        </w:rPr>
        <w:t xml:space="preserve"> </w:t>
      </w:r>
      <w:r w:rsidR="001A17E8" w:rsidRPr="00302AD4">
        <w:rPr>
          <w:rFonts w:ascii="Times New Roman" w:hAnsi="Times New Roman" w:cs="Times New Roman"/>
          <w:sz w:val="28"/>
          <w:szCs w:val="28"/>
        </w:rPr>
        <w:t xml:space="preserve"> муниципальной программе изложить в следующей редакции согласно приложению</w:t>
      </w:r>
      <w:r w:rsidR="001A17E8">
        <w:rPr>
          <w:rFonts w:ascii="Times New Roman" w:hAnsi="Times New Roman" w:cs="Times New Roman"/>
          <w:sz w:val="28"/>
          <w:szCs w:val="28"/>
        </w:rPr>
        <w:t xml:space="preserve"> 3</w:t>
      </w:r>
      <w:r w:rsidR="001A17E8"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1A17E8">
        <w:rPr>
          <w:rFonts w:ascii="Times New Roman" w:hAnsi="Times New Roman" w:cs="Times New Roman"/>
          <w:sz w:val="28"/>
          <w:szCs w:val="28"/>
        </w:rPr>
        <w:t>;</w:t>
      </w:r>
    </w:p>
    <w:p w:rsidR="001A17E8" w:rsidRPr="005C6C4D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>оуправления Березовского района.</w:t>
      </w:r>
    </w:p>
    <w:p w:rsidR="001A17E8" w:rsidRPr="00100801" w:rsidRDefault="001A17E8" w:rsidP="001A17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3D0F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>.</w:t>
      </w:r>
    </w:p>
    <w:p w:rsidR="001A17E8" w:rsidRPr="00100801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D65C4B" w:rsidP="001008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A17E8" w:rsidRPr="0010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BC006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65ACC">
        <w:rPr>
          <w:rFonts w:ascii="Times New Roman" w:hAnsi="Times New Roman" w:cs="Times New Roman"/>
          <w:sz w:val="28"/>
          <w:szCs w:val="28"/>
        </w:rPr>
        <w:t xml:space="preserve"> </w:t>
      </w:r>
      <w:r w:rsidR="00BC0065">
        <w:rPr>
          <w:rFonts w:ascii="Times New Roman" w:hAnsi="Times New Roman" w:cs="Times New Roman"/>
          <w:sz w:val="28"/>
          <w:szCs w:val="28"/>
        </w:rPr>
        <w:t xml:space="preserve">  </w:t>
      </w:r>
      <w:r w:rsidR="009C04C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П.В. Артеев</w:t>
      </w:r>
    </w:p>
    <w:p w:rsidR="00EA4679" w:rsidRDefault="00EA467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9C04C1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FB6EBA" w:rsidRPr="00592BD1" w:rsidRDefault="002C3734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DD4990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92BD1" w:rsidRPr="00592BD1" w:rsidRDefault="00592BD1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592BD1" w:rsidRPr="00592BD1" w:rsidRDefault="00BC53D6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3A8E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165ACC">
        <w:rPr>
          <w:rFonts w:ascii="Times New Roman" w:eastAsia="Times New Roman" w:hAnsi="Times New Roman"/>
          <w:sz w:val="28"/>
          <w:szCs w:val="28"/>
          <w:lang w:eastAsia="ru-RU"/>
        </w:rPr>
        <w:t>13.11.2023 № 848</w:t>
      </w:r>
    </w:p>
    <w:p w:rsidR="00FB6EBA" w:rsidRPr="00592BD1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87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915"/>
        <w:gridCol w:w="2551"/>
        <w:gridCol w:w="2273"/>
        <w:gridCol w:w="2155"/>
        <w:gridCol w:w="1164"/>
        <w:gridCol w:w="1164"/>
        <w:gridCol w:w="1164"/>
        <w:gridCol w:w="1164"/>
        <w:gridCol w:w="1164"/>
        <w:gridCol w:w="1164"/>
      </w:tblGrid>
      <w:tr w:rsidR="00D37073" w:rsidRPr="00D37073" w:rsidTr="00972A9D">
        <w:trPr>
          <w:trHeight w:val="585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F9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1179C8" w:rsidRDefault="001179C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  <w:p w:rsidR="00D37073" w:rsidRPr="001179C8" w:rsidRDefault="00D37073" w:rsidP="001179C8">
            <w:pPr>
              <w:rPr>
                <w:rFonts w:ascii="Calibri" w:hAnsi="Calibri" w:cs="Calibri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E6003" w:rsidP="00DE600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Таблица 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1179C8" w:rsidRPr="00D37073" w:rsidTr="00972A9D">
        <w:trPr>
          <w:trHeight w:val="262"/>
        </w:trPr>
        <w:tc>
          <w:tcPr>
            <w:tcW w:w="148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179C8" w:rsidRDefault="001179C8" w:rsidP="00F9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79C8" w:rsidRPr="00D37073" w:rsidRDefault="001179C8" w:rsidP="00117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7D4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</w:t>
            </w:r>
            <w:r w:rsidRPr="00D370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E30468" w:rsidRPr="00D37073" w:rsidTr="00DE6003">
        <w:trPr>
          <w:trHeight w:val="1531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структурного элемента (основного мероприятия)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F97B7F" w:rsidRDefault="00E30468" w:rsidP="00F9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Структурный элемент                                                    (основное мероприятие) муниципальной программы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1179C8" w:rsidRDefault="00E30468" w:rsidP="00F9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исполнитель/</w:t>
            </w:r>
            <w:r w:rsidR="00F11A37"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соисполнитель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1179C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E30468" w:rsidRPr="00F97B7F" w:rsidRDefault="00E30468" w:rsidP="00F97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9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Финансовые затраты на реализацию (тыс. рублей)</w:t>
            </w: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7B7F" w:rsidRPr="00D37073" w:rsidTr="00972A9D">
        <w:trPr>
          <w:trHeight w:val="127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117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8028FB">
            <w:pPr>
              <w:tabs>
                <w:tab w:val="left" w:pos="390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F97B7F" w:rsidRPr="00D37073" w:rsidTr="00972A9D">
        <w:trPr>
          <w:trHeight w:val="65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80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F97B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802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7B7F" w:rsidRPr="00D37073" w:rsidRDefault="00F97B7F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2026 - 2030 г.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972A9D" w:rsidRPr="00D37073" w:rsidTr="00972A9D">
        <w:trPr>
          <w:trHeight w:val="250"/>
        </w:trPr>
        <w:tc>
          <w:tcPr>
            <w:tcW w:w="1487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1 " Регулирование качества окружающей среды в Березовском районе"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«Сохранение уникальных водных объектов»                                                  (показатели 3,4) 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2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12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511"/>
        </w:trPr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805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                       «Организация и проведение  экологической</w:t>
            </w:r>
            <w:r w:rsidR="00D65C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международной  акции "Спасти и сохранить" (показатель 1) 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7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7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511"/>
        </w:trPr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14D2" w:rsidRPr="00D37073" w:rsidTr="00972A9D">
        <w:trPr>
          <w:trHeight w:val="781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«Организация и проведение дезинсекции и дератизации в Березовском районе»                          (показатель 6) </w:t>
            </w: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674A4B" w:rsidRDefault="005874AB" w:rsidP="00674A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87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2927AC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CC14D2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674A4B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674A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2927AC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C14D2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674A4B" w:rsidRDefault="00CC14D2" w:rsidP="005874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87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587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 w:rsidRPr="005874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D37073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C14D2" w:rsidRPr="002927AC" w:rsidRDefault="00CC14D2" w:rsidP="00CC14D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88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410"/>
        </w:trPr>
        <w:tc>
          <w:tcPr>
            <w:tcW w:w="9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подпрограмме I</w:t>
            </w: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2927AC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927A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4094,5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434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972A9D">
        <w:trPr>
          <w:trHeight w:val="312"/>
        </w:trPr>
        <w:tc>
          <w:tcPr>
            <w:tcW w:w="14878" w:type="dxa"/>
            <w:gridSpan w:val="1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972A9D" w:rsidRPr="00D37073" w:rsidRDefault="00972A9D" w:rsidP="00972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№ 2 "Развитие системы обращения с отходами производства и потребления в Березовском районе"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C7D45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«Строительство объектов для размещения и переработки твердых коммунальных(бытовых) отходов</w:t>
            </w:r>
            <w:r w:rsidR="00AC7D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(межмуниципальных, </w:t>
            </w:r>
            <w:proofErr w:type="spellStart"/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поселенических</w:t>
            </w:r>
            <w:proofErr w:type="spellEnd"/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локальных)» </w:t>
            </w:r>
          </w:p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(показатели 2,5)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по жилищно-коммунальному хозяйству администрации Березовского района,   Муниципальное казенное учреждение "Управление капитального строительства и ремонта Березовского района",   Администрации городских и сельских поселений Березовского района, в том числе: </w:t>
            </w:r>
          </w:p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91740,8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18323,0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1044,8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2927AC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1947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F11A37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E30468"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F11A37" w:rsidRPr="00D37073" w:rsidRDefault="00F11A37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91740,8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18323,0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E30468" w:rsidRPr="00D37073" w:rsidTr="00972A9D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F11A37" w:rsidRPr="00D37073" w:rsidRDefault="00F11A37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1044,8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E30468" w:rsidRPr="00D37073" w:rsidTr="00972A9D">
        <w:trPr>
          <w:trHeight w:val="312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E30468" w:rsidRPr="00D37073" w:rsidTr="00972A9D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9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капитального строительства и ремонта Березовского района"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3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8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62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9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12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городских и сельских поселений  Березовского района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2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2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36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550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AC7D45">
        <w:trPr>
          <w:trHeight w:val="867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"Содержание площадок временного накопления</w:t>
            </w:r>
            <w:r w:rsidR="003065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твердых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коммунальных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 на территории Березовского района"   (показатель 7)</w:t>
            </w:r>
          </w:p>
        </w:tc>
        <w:tc>
          <w:tcPr>
            <w:tcW w:w="2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  <w:p w:rsidR="00AC7D45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972A9D">
        <w:trPr>
          <w:trHeight w:val="3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30468" w:rsidRPr="00D37073" w:rsidTr="00DE6003">
        <w:trPr>
          <w:trHeight w:val="65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AC7D45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источники </w:t>
            </w:r>
          </w:p>
          <w:p w:rsidR="00E30468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финансирования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E30468" w:rsidRPr="00D37073" w:rsidRDefault="00E30468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DE6003">
        <w:trPr>
          <w:trHeight w:val="27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91740,8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18323,0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27343,0</w:t>
            </w:r>
          </w:p>
        </w:tc>
      </w:tr>
      <w:tr w:rsidR="00D37073" w:rsidRPr="00D37073" w:rsidTr="00DE6003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1044,8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6E645A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972A9D">
        <w:trPr>
          <w:trHeight w:val="274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99110,9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972A9D" w:rsidRPr="00D37073" w:rsidTr="00972A9D">
        <w:trPr>
          <w:trHeight w:val="274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8414,9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972A9D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E600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E60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972A9D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E600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E600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72A9D" w:rsidRPr="00D37073" w:rsidTr="00972A9D">
        <w:trPr>
          <w:trHeight w:val="538"/>
        </w:trPr>
        <w:tc>
          <w:tcPr>
            <w:tcW w:w="9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72A9D" w:rsidRPr="00D37073" w:rsidRDefault="00972A9D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34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7073" w:rsidRPr="00D37073" w:rsidTr="00972A9D">
        <w:trPr>
          <w:trHeight w:val="324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324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487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DE6003">
        <w:trPr>
          <w:trHeight w:val="93"/>
        </w:trPr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Default="00F11A37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6E645A"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сего</w:t>
            </w:r>
          </w:p>
          <w:p w:rsidR="00F11A37" w:rsidRPr="00D37073" w:rsidRDefault="00F11A37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99110,9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F11A37" w:rsidRPr="00D37073" w:rsidRDefault="00F11A37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8414,9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  <w:p w:rsidR="00F11A37" w:rsidRPr="00D37073" w:rsidRDefault="00F11A37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972A9D">
        <w:trPr>
          <w:trHeight w:val="422"/>
        </w:trPr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3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38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99110,9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8414,9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6E645A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E645A" w:rsidRPr="00D37073" w:rsidTr="00972A9D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E645A" w:rsidRPr="00D37073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45A" w:rsidRPr="006E645A" w:rsidRDefault="006E645A" w:rsidP="006E6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645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62"/>
        </w:trPr>
        <w:tc>
          <w:tcPr>
            <w:tcW w:w="3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У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правление по жилищно-коммунальному хозяйству ад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министрации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2927AC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FC4C84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99110,9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FC4C84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31437,5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FC4C84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8414,9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FC4C84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946,7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4661,5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  <w:p w:rsidR="00AC7D45" w:rsidRPr="00D37073" w:rsidRDefault="00AC7D45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461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1                                                                        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тдел по вопросам малочисленных народов Севера, природопользованию, сельскому хозяйству и экологии ад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министрации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511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2                  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Муниципальное казенное учреждение "Управление капитального строительства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ремонта Березовского района"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511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Соисполнитель 3                                                        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</w:t>
            </w: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городских и сельски</w:t>
            </w:r>
            <w:r w:rsidR="00371E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поселений Березовского района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 района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250"/>
        </w:trPr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37073" w:rsidRPr="00D37073" w:rsidTr="00972A9D">
        <w:trPr>
          <w:trHeight w:val="422"/>
        </w:trPr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073" w:rsidRPr="00D37073" w:rsidRDefault="00D37073" w:rsidP="00D370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0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5B6EB2" w:rsidRDefault="005B6EB2" w:rsidP="00897969">
      <w:pPr>
        <w:jc w:val="right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</w:p>
    <w:p w:rsidR="00D31FC3" w:rsidRPr="00897969" w:rsidRDefault="00D31FC3" w:rsidP="00897969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D31FC3" w:rsidRPr="00897969" w:rsidSect="00DE6003">
          <w:pgSz w:w="16838" w:h="11906" w:orient="landscape"/>
          <w:pgMar w:top="567" w:right="567" w:bottom="1134" w:left="1418" w:header="709" w:footer="709" w:gutter="0"/>
          <w:cols w:space="708"/>
          <w:titlePg/>
          <w:docGrid w:linePitch="360"/>
        </w:sectPr>
      </w:pPr>
    </w:p>
    <w:p w:rsidR="00081418" w:rsidRPr="00592BD1" w:rsidRDefault="00081418" w:rsidP="0008141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2</w:t>
      </w:r>
    </w:p>
    <w:p w:rsidR="00081418" w:rsidRPr="00592BD1" w:rsidRDefault="00081418" w:rsidP="0008141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081418" w:rsidRPr="00592BD1" w:rsidRDefault="00313A8E" w:rsidP="0008141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65ACC">
        <w:rPr>
          <w:rFonts w:ascii="Times New Roman" w:eastAsia="Times New Roman" w:hAnsi="Times New Roman"/>
          <w:sz w:val="28"/>
          <w:szCs w:val="28"/>
          <w:lang w:eastAsia="ru-RU"/>
        </w:rPr>
        <w:t>13.11.2023 № 848</w:t>
      </w:r>
    </w:p>
    <w:p w:rsidR="00081418" w:rsidRPr="00592BD1" w:rsidRDefault="00081418" w:rsidP="000814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1418" w:rsidRPr="00081418" w:rsidRDefault="00081418" w:rsidP="00081418">
      <w:pPr>
        <w:jc w:val="right"/>
        <w:rPr>
          <w:rFonts w:ascii="Times New Roman" w:hAnsi="Times New Roman" w:cs="Times New Roman"/>
          <w:color w:val="000000"/>
          <w:lang w:bidi="ru-RU"/>
        </w:rPr>
      </w:pPr>
      <w:r w:rsidRPr="00081418">
        <w:rPr>
          <w:rFonts w:ascii="Times New Roman" w:hAnsi="Times New Roman" w:cs="Times New Roman"/>
          <w:color w:val="000000"/>
          <w:lang w:bidi="ru-RU"/>
        </w:rPr>
        <w:t>Таблица 2</w:t>
      </w:r>
    </w:p>
    <w:p w:rsidR="00081418" w:rsidRPr="00081418" w:rsidRDefault="00081418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081418" w:rsidRPr="00081418" w:rsidRDefault="00081418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081418" w:rsidRPr="00B66032" w:rsidRDefault="00081418" w:rsidP="003931A4">
      <w:pPr>
        <w:widowControl w:val="0"/>
        <w:spacing w:after="0"/>
        <w:ind w:left="-284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B66032">
        <w:rPr>
          <w:rFonts w:ascii="Times New Roman" w:hAnsi="Times New Roman" w:cs="Times New Roman"/>
          <w:color w:val="000000"/>
          <w:sz w:val="24"/>
          <w:szCs w:val="24"/>
          <w:lang w:bidi="ru-RU"/>
        </w:rPr>
        <w:t>Перечень структурных элементов (основных мероприятий)</w:t>
      </w:r>
    </w:p>
    <w:p w:rsidR="00081418" w:rsidRPr="003931A4" w:rsidRDefault="00081418" w:rsidP="003931A4">
      <w:pPr>
        <w:widowControl w:val="0"/>
        <w:spacing w:after="0"/>
        <w:ind w:left="-284"/>
        <w:jc w:val="center"/>
        <w:rPr>
          <w:rFonts w:ascii="Times New Roman" w:hAnsi="Times New Roman" w:cs="Times New Roman"/>
          <w:color w:val="000000"/>
          <w:lang w:bidi="ru-RU"/>
        </w:rPr>
      </w:pPr>
      <w:r w:rsidRPr="00B66032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муниципальной программы</w:t>
      </w:r>
    </w:p>
    <w:p w:rsidR="00081418" w:rsidRPr="003931A4" w:rsidRDefault="00081418" w:rsidP="003931A4">
      <w:pPr>
        <w:widowControl w:val="0"/>
        <w:spacing w:after="0" w:line="310" w:lineRule="exact"/>
        <w:ind w:left="20"/>
        <w:jc w:val="center"/>
        <w:rPr>
          <w:rFonts w:ascii="Times New Roman" w:hAnsi="Times New Roman" w:cs="Times New Roman"/>
          <w:color w:val="000000"/>
          <w:lang w:bidi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489"/>
        <w:gridCol w:w="2889"/>
        <w:gridCol w:w="2835"/>
      </w:tblGrid>
      <w:tr w:rsidR="003D0F0B" w:rsidRPr="00081418" w:rsidTr="003D0F0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721BEA">
            <w:pPr>
              <w:spacing w:line="256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№ структурного элемента (основного мероприятия)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3D0F0B">
            <w:pPr>
              <w:spacing w:after="0"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Наименование</w:t>
            </w:r>
          </w:p>
          <w:p w:rsidR="003D0F0B" w:rsidRPr="00081418" w:rsidRDefault="003D0F0B" w:rsidP="003D0F0B">
            <w:pPr>
              <w:spacing w:after="0"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структурного элемента</w:t>
            </w:r>
          </w:p>
          <w:p w:rsidR="003D0F0B" w:rsidRPr="00081418" w:rsidRDefault="003D0F0B" w:rsidP="00721BEA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(основного мероприятия)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721BEA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721BEA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Наименование порядка, номер приложения</w:t>
            </w:r>
          </w:p>
          <w:p w:rsidR="003D0F0B" w:rsidRPr="00081418" w:rsidRDefault="003D0F0B" w:rsidP="00721BEA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(при наличии)</w:t>
            </w:r>
          </w:p>
        </w:tc>
      </w:tr>
      <w:tr w:rsidR="003D0F0B" w:rsidRPr="00081418" w:rsidTr="003D0F0B">
        <w:trPr>
          <w:trHeight w:val="18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B91F24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B91F24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B91F24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F0B" w:rsidRPr="00081418" w:rsidRDefault="003D0F0B" w:rsidP="00B91F24">
            <w:pPr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141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9802D9" w:rsidRPr="009802D9" w:rsidTr="009802D9">
        <w:trPr>
          <w:trHeight w:val="15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D9" w:rsidRPr="009802D9" w:rsidRDefault="009802D9" w:rsidP="00980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02D9">
              <w:rPr>
                <w:rFonts w:ascii="Times New Roman" w:hAnsi="Times New Roman" w:cs="Times New Roman"/>
                <w:color w:val="000000"/>
              </w:rPr>
              <w:t>Цель 1   «Сохранение благоприятной окружающей среды и биологического разнообразия в интересах настоящего и будущего поколений»</w:t>
            </w:r>
          </w:p>
        </w:tc>
      </w:tr>
      <w:tr w:rsidR="009802D9" w:rsidRPr="009802D9" w:rsidTr="00BA60D7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D9" w:rsidRPr="009802D9" w:rsidRDefault="009802D9" w:rsidP="00980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02D9">
              <w:rPr>
                <w:rFonts w:ascii="Times New Roman" w:hAnsi="Times New Roman" w:cs="Times New Roman"/>
                <w:color w:val="000000"/>
              </w:rPr>
              <w:t>Задача 1 «Распространение среди всех групп населения экологических знаний и формирование экологических мотивированных культурных навыков»</w:t>
            </w:r>
          </w:p>
        </w:tc>
      </w:tr>
      <w:tr w:rsidR="009802D9" w:rsidRPr="009802D9" w:rsidTr="00BA60D7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2D9" w:rsidRPr="009802D9" w:rsidRDefault="009802D9" w:rsidP="009802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02D9">
              <w:rPr>
                <w:rFonts w:ascii="Times New Roman" w:hAnsi="Times New Roman" w:cs="Times New Roman"/>
                <w:color w:val="000000"/>
              </w:rPr>
              <w:t>Подпрограмма 1  «Регулирование качества окружающей среды в Березовском районе»</w:t>
            </w:r>
          </w:p>
        </w:tc>
      </w:tr>
      <w:tr w:rsidR="003D0F0B" w:rsidRPr="00081418" w:rsidTr="003D0F0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02408C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8141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>Региональный проект «Сохранение уникальных водных объектов»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>Очистка прибрежной полосы от бытового мусора и древесного хлама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08141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D0F0B" w:rsidRPr="00081418" w:rsidTr="003D0F0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02408C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8141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>Основное мероприятие «Организация и проведение международной экологической акции "Спасти и сохранить"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>субботники, эколого-просветительские мероприятия (конкурсы, акции)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3D0F0B" w:rsidRPr="00081418" w:rsidTr="003D0F0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02408C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8141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>Основное мероприятие «Организация и проведение дезинсекции и дератизации в Березовском районе»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>дезинсекции и дератизации в Березовском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 xml:space="preserve">Постановление Правительства Ханты-Мансийского автономного округа-Югры от 3 марта 2017 г.    N 73-п «Об установлении критериев отбора площадей в муниципальных образованиях ХМАО –Югры, подлежащих дезинсекции и дератизации, нормативов расходов на организацию осуществления мероприятий по </w:t>
            </w:r>
            <w:r w:rsidRPr="003D0F0B">
              <w:rPr>
                <w:rFonts w:ascii="Times New Roman" w:hAnsi="Times New Roman" w:cs="Times New Roman"/>
              </w:rPr>
              <w:lastRenderedPageBreak/>
              <w:t>проведению дезинсекции и дератизации в муниципальных, образованиях ХМАО-Югры и нормативов расходов на осуществление мероприятий по контролю эффективности проведения дезинсекции и дератизации в муниципальных образованиях ХМАО-Югры , а также нормативов расходов на администрирование переданных полномочий по организации осуществления мероприятий по дезинсекции и дератизации в муниципальных, образованиях ХМАО-Югры и внесение изменений в постановление Правительства Ханты-Мансийского автономного округа-Югры от 08 мая 2013года   N 160-п «Об организации мероприятий и проведению дезинфекции, дезинсекции и дератизации в Ханты-Мансийском автономном округе-Югре"</w:t>
            </w:r>
          </w:p>
        </w:tc>
      </w:tr>
      <w:tr w:rsidR="003D0F0B" w:rsidRPr="00081418" w:rsidTr="003D0F0B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0B" w:rsidRPr="009802D9" w:rsidRDefault="003D0F0B" w:rsidP="003D0F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02D9">
              <w:rPr>
                <w:rFonts w:ascii="Times New Roman" w:hAnsi="Times New Roman" w:cs="Times New Roman"/>
                <w:color w:val="000000"/>
              </w:rPr>
              <w:lastRenderedPageBreak/>
              <w:t>Цель 2   «Снижение негативного воздействия на окружающую среду отходов производства и потребления»</w:t>
            </w:r>
          </w:p>
        </w:tc>
      </w:tr>
      <w:tr w:rsidR="003D0F0B" w:rsidRPr="00081418" w:rsidTr="003D0F0B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0B" w:rsidRPr="009802D9" w:rsidRDefault="003D0F0B" w:rsidP="003D0F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02D9">
              <w:rPr>
                <w:rFonts w:ascii="Times New Roman" w:hAnsi="Times New Roman" w:cs="Times New Roman"/>
                <w:color w:val="000000"/>
              </w:rPr>
              <w:t>Задача 2 «Формирование производственно -технической базы по обращению с отходами»</w:t>
            </w:r>
          </w:p>
        </w:tc>
      </w:tr>
      <w:tr w:rsidR="003D0F0B" w:rsidRPr="00081418" w:rsidTr="003D0F0B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F0B" w:rsidRPr="009802D9" w:rsidRDefault="003D0F0B" w:rsidP="003D0F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02D9">
              <w:rPr>
                <w:rFonts w:ascii="Times New Roman" w:hAnsi="Times New Roman" w:cs="Times New Roman"/>
                <w:color w:val="000000"/>
              </w:rPr>
              <w:t>Подпрограмма 2 «Развитие системы обращения с отходами производства и потребления в Березовском районе».</w:t>
            </w:r>
          </w:p>
        </w:tc>
      </w:tr>
      <w:tr w:rsidR="003D0F0B" w:rsidRPr="00081418" w:rsidTr="003D0F0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3931A4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8141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3D0F0B">
              <w:rPr>
                <w:rFonts w:ascii="Times New Roman" w:hAnsi="Times New Roman" w:cs="Times New Roman"/>
              </w:rPr>
              <w:t xml:space="preserve">Основное мероприятие «Строительство объектов для размещения и переработки твердых коммунальных(бытовых) отходов (межмуниципальных, </w:t>
            </w:r>
            <w:proofErr w:type="spellStart"/>
            <w:r w:rsidRPr="003D0F0B">
              <w:rPr>
                <w:rFonts w:ascii="Times New Roman" w:hAnsi="Times New Roman" w:cs="Times New Roman"/>
              </w:rPr>
              <w:t>поселенических</w:t>
            </w:r>
            <w:proofErr w:type="spellEnd"/>
            <w:r w:rsidRPr="003D0F0B">
              <w:rPr>
                <w:rFonts w:ascii="Times New Roman" w:hAnsi="Times New Roman" w:cs="Times New Roman"/>
              </w:rPr>
              <w:t xml:space="preserve"> и локальных)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1C1DC9">
              <w:rPr>
                <w:rFonts w:ascii="Times New Roman" w:hAnsi="Times New Roman" w:cs="Times New Roman"/>
              </w:rPr>
              <w:t>Осуществление отдельных государственных полномочий автономного округа в сфере обращения с твердыми коммунальными отходами в соответствии с Законом автономного округа от 17 ноября 2016 года     № 79-оз «О наделении органов местного самоуправления муниципальных образований Ханты-</w:t>
            </w:r>
            <w:r w:rsidRPr="001C1DC9">
              <w:rPr>
                <w:rFonts w:ascii="Times New Roman" w:hAnsi="Times New Roman" w:cs="Times New Roman"/>
              </w:rPr>
              <w:lastRenderedPageBreak/>
              <w:t>Мансийского автономного округа - Югры отдельными государственными полномочиями в сфере обращения с твердыми коммунальными отходами»;</w:t>
            </w:r>
          </w:p>
          <w:p w:rsidR="003D0F0B" w:rsidRPr="00081418" w:rsidRDefault="001C1DC9" w:rsidP="001C1DC9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1C1DC9">
              <w:rPr>
                <w:rFonts w:ascii="Times New Roman" w:hAnsi="Times New Roman" w:cs="Times New Roman"/>
              </w:rPr>
              <w:t xml:space="preserve">       Строительство (реконструкция) объектов для размещения твердых коммунальных отходов для муниципальных образований автономного округа (межмуниципальных, </w:t>
            </w:r>
            <w:proofErr w:type="spellStart"/>
            <w:r w:rsidRPr="001C1DC9">
              <w:rPr>
                <w:rFonts w:ascii="Times New Roman" w:hAnsi="Times New Roman" w:cs="Times New Roman"/>
              </w:rPr>
              <w:t>межпоселенческих</w:t>
            </w:r>
            <w:proofErr w:type="spellEnd"/>
            <w:r w:rsidRPr="001C1DC9">
              <w:rPr>
                <w:rFonts w:ascii="Times New Roman" w:hAnsi="Times New Roman" w:cs="Times New Roman"/>
              </w:rPr>
              <w:t xml:space="preserve"> и локальных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1C1D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1C1DC9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1C1DC9">
              <w:rPr>
                <w:rFonts w:ascii="Times New Roman" w:hAnsi="Times New Roman" w:cs="Times New Roman"/>
              </w:rPr>
              <w:lastRenderedPageBreak/>
              <w:t xml:space="preserve">Порядок предоставления средств бюджета автономного округа органам местного самоуправления муниципальных образований автономного округа на осуществление отдельных государственных полномочий автономного округа в сфере обращения с твердыми </w:t>
            </w:r>
            <w:r w:rsidRPr="001C1DC9">
              <w:rPr>
                <w:rFonts w:ascii="Times New Roman" w:hAnsi="Times New Roman" w:cs="Times New Roman"/>
              </w:rPr>
              <w:lastRenderedPageBreak/>
              <w:t>коммунальными отходами</w:t>
            </w:r>
          </w:p>
        </w:tc>
      </w:tr>
      <w:tr w:rsidR="003D0F0B" w:rsidRPr="00081418" w:rsidTr="003D0F0B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3D0F0B" w:rsidP="003931A4">
            <w:pPr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081418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1C1DC9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1C1DC9">
              <w:rPr>
                <w:rFonts w:ascii="Times New Roman" w:hAnsi="Times New Roman" w:cs="Times New Roman"/>
              </w:rPr>
              <w:t xml:space="preserve">Основное мероприятие "Содержание площадок временного накопления </w:t>
            </w:r>
            <w:r w:rsidR="00371E4A">
              <w:rPr>
                <w:rFonts w:ascii="Times New Roman" w:hAnsi="Times New Roman" w:cs="Times New Roman"/>
              </w:rPr>
              <w:t xml:space="preserve">твердых коммунальных </w:t>
            </w:r>
            <w:r w:rsidRPr="001C1DC9">
              <w:rPr>
                <w:rFonts w:ascii="Times New Roman" w:hAnsi="Times New Roman" w:cs="Times New Roman"/>
              </w:rPr>
              <w:t>отходов на территории Березовского района"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1C1DC9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1C1DC9">
              <w:rPr>
                <w:rFonts w:ascii="Times New Roman" w:hAnsi="Times New Roman" w:cs="Times New Roman"/>
              </w:rPr>
              <w:t>Осуществление отдельных государственных полномочий автономного округа в сфере обращения с твердыми коммунальными отходами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F0B" w:rsidRPr="00081418" w:rsidRDefault="001C1DC9" w:rsidP="00721BEA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1C1DC9">
              <w:rPr>
                <w:rFonts w:ascii="Times New Roman" w:hAnsi="Times New Roman" w:cs="Times New Roman"/>
              </w:rPr>
              <w:t xml:space="preserve">Постановление Правительства ХМАО-Югры от 11.07.2019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1C1DC9">
              <w:rPr>
                <w:rFonts w:ascii="Times New Roman" w:hAnsi="Times New Roman" w:cs="Times New Roman"/>
              </w:rPr>
              <w:t xml:space="preserve">№229-п </w:t>
            </w:r>
            <w:r>
              <w:rPr>
                <w:rFonts w:ascii="Times New Roman" w:hAnsi="Times New Roman" w:cs="Times New Roman"/>
              </w:rPr>
              <w:t>"О правилах организации деятель</w:t>
            </w:r>
            <w:r w:rsidRPr="001C1DC9">
              <w:rPr>
                <w:rFonts w:ascii="Times New Roman" w:hAnsi="Times New Roman" w:cs="Times New Roman"/>
              </w:rPr>
              <w:t>ности по накоплению твердых коммунальных отходов в ХМАО-Югре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1DC9">
              <w:rPr>
                <w:rFonts w:ascii="Times New Roman" w:hAnsi="Times New Roman" w:cs="Times New Roman"/>
              </w:rPr>
              <w:t>,установление отве</w:t>
            </w:r>
            <w:r>
              <w:rPr>
                <w:rFonts w:ascii="Times New Roman" w:hAnsi="Times New Roman" w:cs="Times New Roman"/>
              </w:rPr>
              <w:t>т</w:t>
            </w:r>
            <w:r w:rsidRPr="001C1DC9">
              <w:rPr>
                <w:rFonts w:ascii="Times New Roman" w:hAnsi="Times New Roman" w:cs="Times New Roman"/>
              </w:rPr>
              <w:t xml:space="preserve">ственности за обустройство </w:t>
            </w:r>
            <w:r>
              <w:rPr>
                <w:rFonts w:ascii="Times New Roman" w:hAnsi="Times New Roman" w:cs="Times New Roman"/>
              </w:rPr>
              <w:t>и надлежащее содержание площадо</w:t>
            </w:r>
            <w:r w:rsidRPr="001C1DC9">
              <w:rPr>
                <w:rFonts w:ascii="Times New Roman" w:hAnsi="Times New Roman" w:cs="Times New Roman"/>
              </w:rPr>
              <w:t>к для накопления твердых коммунальных отходов, приобретение, содержание контейнеров для накопления твердых коммунальных отходов"</w:t>
            </w:r>
          </w:p>
        </w:tc>
      </w:tr>
    </w:tbl>
    <w:p w:rsidR="00081418" w:rsidRPr="00081418" w:rsidRDefault="00081418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081418" w:rsidRPr="00081418" w:rsidRDefault="00081418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081418" w:rsidRDefault="00081418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165ACC" w:rsidRDefault="00165ACC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165ACC" w:rsidRDefault="00165ACC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165ACC" w:rsidRDefault="00165ACC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165ACC" w:rsidRDefault="00165ACC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165ACC" w:rsidRDefault="00165ACC" w:rsidP="00081418">
      <w:pPr>
        <w:rPr>
          <w:rFonts w:ascii="Times New Roman" w:hAnsi="Times New Roman" w:cs="Times New Roman"/>
          <w:color w:val="000000"/>
          <w:lang w:bidi="ru-RU"/>
        </w:rPr>
      </w:pPr>
    </w:p>
    <w:p w:rsidR="009E5662" w:rsidRDefault="009E5662" w:rsidP="008257E5">
      <w:pPr>
        <w:tabs>
          <w:tab w:val="left" w:pos="1290"/>
        </w:tabs>
        <w:rPr>
          <w:rFonts w:ascii="Times New Roman" w:hAnsi="Times New Roman" w:cs="Times New Roman"/>
          <w:lang w:bidi="ru-RU"/>
        </w:rPr>
      </w:pPr>
    </w:p>
    <w:p w:rsidR="008257E5" w:rsidRDefault="008257E5" w:rsidP="008257E5">
      <w:pPr>
        <w:tabs>
          <w:tab w:val="left" w:pos="1290"/>
        </w:tabs>
        <w:rPr>
          <w:rFonts w:ascii="Times New Roman" w:hAnsi="Times New Roman" w:cs="Times New Roman"/>
          <w:lang w:bidi="ru-RU"/>
        </w:rPr>
        <w:sectPr w:rsidR="008257E5" w:rsidSect="00D31FC3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lang w:bidi="ru-RU"/>
        </w:rPr>
        <w:tab/>
      </w:r>
    </w:p>
    <w:p w:rsidR="00712586" w:rsidRDefault="00712586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2"/>
        <w:gridCol w:w="3948"/>
        <w:gridCol w:w="1354"/>
        <w:gridCol w:w="2078"/>
        <w:gridCol w:w="2386"/>
        <w:gridCol w:w="3415"/>
      </w:tblGrid>
      <w:tr w:rsidR="005C6F1C" w:rsidTr="005C6F1C">
        <w:trPr>
          <w:trHeight w:val="362"/>
        </w:trPr>
        <w:tc>
          <w:tcPr>
            <w:tcW w:w="4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 w:rsidP="005C6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 w:rsidP="005B6E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BF0BE2" w:rsidRDefault="007D3FEB" w:rsidP="00313A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9802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5B6EB2" w:rsidRPr="00592BD1" w:rsidRDefault="005B6EB2" w:rsidP="00313A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592B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постановлению администрации Березовского района</w:t>
            </w:r>
          </w:p>
          <w:p w:rsidR="005B6EB2" w:rsidRPr="00592BD1" w:rsidRDefault="00BF0BE2" w:rsidP="005B6E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13.11.2023 № 848</w:t>
            </w:r>
          </w:p>
          <w:p w:rsidR="005B6EB2" w:rsidRDefault="005B6EB2" w:rsidP="005B6EB2">
            <w:pPr>
              <w:pStyle w:val="ConsPlusTitle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B6EB2" w:rsidRPr="00BF7B81" w:rsidRDefault="005B6EB2" w:rsidP="005B6EB2">
            <w:pPr>
              <w:jc w:val="right"/>
              <w:rPr>
                <w:rFonts w:ascii="Times New Roman" w:eastAsia="Century Schoolbook" w:hAnsi="Times New Roman" w:cs="Times New Roman"/>
                <w:color w:val="000000"/>
                <w:sz w:val="30"/>
                <w:szCs w:val="30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color w:val="000000"/>
                <w:sz w:val="30"/>
                <w:szCs w:val="30"/>
                <w:lang w:bidi="ru-RU"/>
              </w:rPr>
              <w:t>Таблица 7</w:t>
            </w:r>
          </w:p>
          <w:p w:rsidR="005C6F1C" w:rsidRDefault="005C6F1C" w:rsidP="005B6E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6F1C">
        <w:trPr>
          <w:trHeight w:val="230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5C6F1C" w:rsidRDefault="005C6F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5B6EB2" w:rsidRPr="007D3FEB" w:rsidRDefault="005B6EB2" w:rsidP="005B6EB2">
      <w:pPr>
        <w:spacing w:after="0"/>
        <w:jc w:val="center"/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</w:pPr>
      <w:r w:rsidRPr="007D3FE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Показатели, характеризующие эффективность структурного элемента (основного мероприятия)</w:t>
      </w:r>
    </w:p>
    <w:p w:rsidR="005B6EB2" w:rsidRPr="005B6EB2" w:rsidRDefault="005B6EB2" w:rsidP="005B6EB2">
      <w:pPr>
        <w:spacing w:after="0"/>
        <w:jc w:val="center"/>
        <w:rPr>
          <w:rFonts w:ascii="Times New Roman" w:eastAsia="Century Schoolbook" w:hAnsi="Times New Roman" w:cs="Times New Roman"/>
          <w:color w:val="000000"/>
          <w:sz w:val="24"/>
          <w:szCs w:val="24"/>
          <w:lang w:bidi="ru-RU"/>
        </w:rPr>
      </w:pPr>
      <w:r w:rsidRPr="007D3FEB">
        <w:rPr>
          <w:rFonts w:ascii="Times New Roman" w:eastAsia="Century Schoolbook" w:hAnsi="Times New Roman" w:cs="Times New Roman"/>
          <w:color w:val="000000"/>
          <w:sz w:val="28"/>
          <w:szCs w:val="28"/>
          <w:lang w:bidi="ru-RU"/>
        </w:rPr>
        <w:t>муниципальной программы</w:t>
      </w:r>
    </w:p>
    <w:tbl>
      <w:tblPr>
        <w:tblW w:w="15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687"/>
        <w:gridCol w:w="1843"/>
        <w:gridCol w:w="1580"/>
        <w:gridCol w:w="1542"/>
        <w:gridCol w:w="1580"/>
        <w:gridCol w:w="1542"/>
        <w:gridCol w:w="1569"/>
        <w:gridCol w:w="2223"/>
      </w:tblGrid>
      <w:tr w:rsidR="005B6EB2" w:rsidRPr="00897969" w:rsidTr="00E85213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5B6EB2">
            <w:pP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№ </w:t>
            </w:r>
          </w:p>
          <w:p w:rsidR="005B6EB2" w:rsidRPr="00897969" w:rsidRDefault="005B6EB2" w:rsidP="005B6EB2">
            <w:pP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п/п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BA43D7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BA43D7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7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BA43D7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Значения показателя по годам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BA43D7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D57D7D" w:rsidRPr="00897969" w:rsidTr="00E85213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2022год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2023 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2024год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2025 год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2026-2030гг.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D57D7D" w:rsidRPr="00897969" w:rsidTr="0002408C">
        <w:trPr>
          <w:trHeight w:val="329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EB2" w:rsidRPr="00897969" w:rsidRDefault="005B6EB2" w:rsidP="005B6EB2">
            <w:pPr>
              <w:jc w:val="center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897969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1C1DC9" w:rsidRPr="00897969" w:rsidTr="00E85213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5134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sz w:val="24"/>
                <w:szCs w:val="24"/>
              </w:rPr>
              <w:t>Доля населения, вовлеченного в эколого-просветительские и эколого-образовательные мероприятия,%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17,9</w:t>
            </w:r>
          </w:p>
        </w:tc>
      </w:tr>
      <w:tr w:rsidR="001C1DC9" w:rsidRPr="00897969" w:rsidTr="00BA60D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513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обеспеченности населенных пунктов полигонами твердых </w:t>
            </w: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бытовых и промышленных отходов (нарастающим итогом) (% от общей потребности объектов размещения твердых бытовых отходов).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33,5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</w:tr>
      <w:tr w:rsidR="001C1DC9" w:rsidRPr="00897969" w:rsidTr="00BA60D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513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Протяженность очищенной прибрежной полосы водных объектов, км.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1C1DC9" w:rsidRPr="00897969" w:rsidTr="00BA60D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513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населения, вовлеченного в мероприятия по очистке берегов водных объектов, человек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</w:tr>
      <w:tr w:rsidR="001C1DC9" w:rsidRPr="00897969" w:rsidTr="00BA60D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513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качества работы по ликвидации нес</w:t>
            </w:r>
            <w:r w:rsidR="006E68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анкционированных свалок отходов, </w:t>
            </w: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1DC9" w:rsidRPr="00897969" w:rsidTr="00BA60D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513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обработанных территорий от общего количества территорий подлежащих обработке,%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C1DC9" w:rsidRPr="00897969" w:rsidTr="00BA60D7">
        <w:trPr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DC9" w:rsidRPr="00897969" w:rsidRDefault="001C1DC9" w:rsidP="001C1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9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5134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площадок временного накопления</w:t>
            </w:r>
            <w:r w:rsidR="00587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твердых коммунальных </w:t>
            </w: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отходов</w:t>
            </w:r>
            <w:r w:rsidR="005874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находящихся на содержании от общего количества площадок временного накопления</w:t>
            </w:r>
            <w:r w:rsidR="00371E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твердых коммунальных </w:t>
            </w: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отходов в Березовском районе,%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DC9" w:rsidRPr="001C1DC9" w:rsidRDefault="001C1DC9" w:rsidP="001C1D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D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946E28" w:rsidRDefault="00946E28" w:rsidP="00E85213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46E28" w:rsidSect="00795281">
      <w:pgSz w:w="16838" w:h="11906" w:orient="landscape"/>
      <w:pgMar w:top="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426" w:rsidRDefault="00C52426" w:rsidP="000B1075">
      <w:pPr>
        <w:spacing w:after="0" w:line="240" w:lineRule="auto"/>
      </w:pPr>
      <w:r>
        <w:separator/>
      </w:r>
    </w:p>
  </w:endnote>
  <w:endnote w:type="continuationSeparator" w:id="0">
    <w:p w:rsidR="00C52426" w:rsidRDefault="00C52426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FD" w:rsidRDefault="004248F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426" w:rsidRDefault="00C52426" w:rsidP="000B1075">
      <w:pPr>
        <w:spacing w:after="0" w:line="240" w:lineRule="auto"/>
      </w:pPr>
      <w:r>
        <w:separator/>
      </w:r>
    </w:p>
  </w:footnote>
  <w:footnote w:type="continuationSeparator" w:id="0">
    <w:p w:rsidR="00C52426" w:rsidRDefault="00C52426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FD" w:rsidRDefault="004248FD">
    <w:pPr>
      <w:pStyle w:val="a3"/>
      <w:jc w:val="center"/>
    </w:pPr>
  </w:p>
  <w:p w:rsidR="004248FD" w:rsidRDefault="004248FD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8FD" w:rsidRDefault="004248FD">
    <w:pPr>
      <w:pStyle w:val="a3"/>
      <w:jc w:val="center"/>
    </w:pPr>
  </w:p>
  <w:p w:rsidR="004248FD" w:rsidRDefault="004248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9271D15"/>
    <w:multiLevelType w:val="hybridMultilevel"/>
    <w:tmpl w:val="D7546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7EDC"/>
    <w:rsid w:val="000143DA"/>
    <w:rsid w:val="00015574"/>
    <w:rsid w:val="000225F5"/>
    <w:rsid w:val="00022E6E"/>
    <w:rsid w:val="0002408C"/>
    <w:rsid w:val="00024361"/>
    <w:rsid w:val="000255CF"/>
    <w:rsid w:val="0003074E"/>
    <w:rsid w:val="000327B4"/>
    <w:rsid w:val="000411B8"/>
    <w:rsid w:val="00044F91"/>
    <w:rsid w:val="0005109B"/>
    <w:rsid w:val="00060DAF"/>
    <w:rsid w:val="00064B17"/>
    <w:rsid w:val="000730DB"/>
    <w:rsid w:val="000755CF"/>
    <w:rsid w:val="0007605D"/>
    <w:rsid w:val="00081418"/>
    <w:rsid w:val="000833A8"/>
    <w:rsid w:val="000945B4"/>
    <w:rsid w:val="00095C22"/>
    <w:rsid w:val="00096C84"/>
    <w:rsid w:val="00097A6E"/>
    <w:rsid w:val="000A1069"/>
    <w:rsid w:val="000A6915"/>
    <w:rsid w:val="000B1075"/>
    <w:rsid w:val="000C6252"/>
    <w:rsid w:val="000C6E4E"/>
    <w:rsid w:val="000D578C"/>
    <w:rsid w:val="000D596E"/>
    <w:rsid w:val="000D601A"/>
    <w:rsid w:val="000E1464"/>
    <w:rsid w:val="000E199B"/>
    <w:rsid w:val="000F6444"/>
    <w:rsid w:val="001001C0"/>
    <w:rsid w:val="00100363"/>
    <w:rsid w:val="00100801"/>
    <w:rsid w:val="001022DD"/>
    <w:rsid w:val="001029B6"/>
    <w:rsid w:val="00106BF1"/>
    <w:rsid w:val="00112A35"/>
    <w:rsid w:val="001179C8"/>
    <w:rsid w:val="00124E5E"/>
    <w:rsid w:val="00130D01"/>
    <w:rsid w:val="00132713"/>
    <w:rsid w:val="00132B3F"/>
    <w:rsid w:val="0013376E"/>
    <w:rsid w:val="00140201"/>
    <w:rsid w:val="00140E13"/>
    <w:rsid w:val="0015116F"/>
    <w:rsid w:val="001578D8"/>
    <w:rsid w:val="0016012D"/>
    <w:rsid w:val="00165ACC"/>
    <w:rsid w:val="00180746"/>
    <w:rsid w:val="00181E9B"/>
    <w:rsid w:val="001848EE"/>
    <w:rsid w:val="00186E36"/>
    <w:rsid w:val="001A17E8"/>
    <w:rsid w:val="001A27D6"/>
    <w:rsid w:val="001A3053"/>
    <w:rsid w:val="001B20B4"/>
    <w:rsid w:val="001C1DC9"/>
    <w:rsid w:val="001C20CF"/>
    <w:rsid w:val="001D099E"/>
    <w:rsid w:val="001D567D"/>
    <w:rsid w:val="001E30DE"/>
    <w:rsid w:val="001E58BE"/>
    <w:rsid w:val="001F07A3"/>
    <w:rsid w:val="00214421"/>
    <w:rsid w:val="00214651"/>
    <w:rsid w:val="0021566D"/>
    <w:rsid w:val="00222511"/>
    <w:rsid w:val="002436A0"/>
    <w:rsid w:val="00244BB1"/>
    <w:rsid w:val="00247E56"/>
    <w:rsid w:val="00252809"/>
    <w:rsid w:val="00261F61"/>
    <w:rsid w:val="00284028"/>
    <w:rsid w:val="00286625"/>
    <w:rsid w:val="002905A9"/>
    <w:rsid w:val="002927AC"/>
    <w:rsid w:val="002927DC"/>
    <w:rsid w:val="00293AE8"/>
    <w:rsid w:val="00295415"/>
    <w:rsid w:val="002B31AB"/>
    <w:rsid w:val="002C27B2"/>
    <w:rsid w:val="002C3734"/>
    <w:rsid w:val="002C531B"/>
    <w:rsid w:val="002C59EF"/>
    <w:rsid w:val="002C5F06"/>
    <w:rsid w:val="002C6CD1"/>
    <w:rsid w:val="002C7791"/>
    <w:rsid w:val="002D0FCF"/>
    <w:rsid w:val="002D76ED"/>
    <w:rsid w:val="002E163E"/>
    <w:rsid w:val="002E3E5D"/>
    <w:rsid w:val="002E4B8F"/>
    <w:rsid w:val="002E7BE4"/>
    <w:rsid w:val="002F06E9"/>
    <w:rsid w:val="002F791E"/>
    <w:rsid w:val="003057B4"/>
    <w:rsid w:val="00306524"/>
    <w:rsid w:val="00310955"/>
    <w:rsid w:val="00311E3C"/>
    <w:rsid w:val="00313692"/>
    <w:rsid w:val="00313A8E"/>
    <w:rsid w:val="0034685B"/>
    <w:rsid w:val="00346A17"/>
    <w:rsid w:val="0035405A"/>
    <w:rsid w:val="00356D66"/>
    <w:rsid w:val="003650BD"/>
    <w:rsid w:val="00365F0B"/>
    <w:rsid w:val="0036733E"/>
    <w:rsid w:val="00367ED8"/>
    <w:rsid w:val="00370670"/>
    <w:rsid w:val="00371E4A"/>
    <w:rsid w:val="00374933"/>
    <w:rsid w:val="00382EAB"/>
    <w:rsid w:val="003861E2"/>
    <w:rsid w:val="003929D2"/>
    <w:rsid w:val="003931A4"/>
    <w:rsid w:val="003939A9"/>
    <w:rsid w:val="003950BE"/>
    <w:rsid w:val="003A5115"/>
    <w:rsid w:val="003C5396"/>
    <w:rsid w:val="003D0F0B"/>
    <w:rsid w:val="003D6277"/>
    <w:rsid w:val="003D75CE"/>
    <w:rsid w:val="003E1922"/>
    <w:rsid w:val="003E2B7F"/>
    <w:rsid w:val="003E59AD"/>
    <w:rsid w:val="00400659"/>
    <w:rsid w:val="00402B9E"/>
    <w:rsid w:val="004049B4"/>
    <w:rsid w:val="0041244A"/>
    <w:rsid w:val="00413774"/>
    <w:rsid w:val="004142DE"/>
    <w:rsid w:val="00414BC5"/>
    <w:rsid w:val="00416766"/>
    <w:rsid w:val="00420B34"/>
    <w:rsid w:val="004248FD"/>
    <w:rsid w:val="00427314"/>
    <w:rsid w:val="00427E90"/>
    <w:rsid w:val="0043110B"/>
    <w:rsid w:val="0043125D"/>
    <w:rsid w:val="004316A9"/>
    <w:rsid w:val="00435F66"/>
    <w:rsid w:val="00437D7D"/>
    <w:rsid w:val="00444538"/>
    <w:rsid w:val="004445BD"/>
    <w:rsid w:val="00446938"/>
    <w:rsid w:val="004474E6"/>
    <w:rsid w:val="004528A2"/>
    <w:rsid w:val="00471CDB"/>
    <w:rsid w:val="0047452D"/>
    <w:rsid w:val="004752EB"/>
    <w:rsid w:val="00475B16"/>
    <w:rsid w:val="00475F7E"/>
    <w:rsid w:val="0048309D"/>
    <w:rsid w:val="00483340"/>
    <w:rsid w:val="00492B76"/>
    <w:rsid w:val="004A02FB"/>
    <w:rsid w:val="004A0BFA"/>
    <w:rsid w:val="004A6AF3"/>
    <w:rsid w:val="004A6C00"/>
    <w:rsid w:val="004B501E"/>
    <w:rsid w:val="004C0398"/>
    <w:rsid w:val="004C72A0"/>
    <w:rsid w:val="004C7F26"/>
    <w:rsid w:val="004D53D4"/>
    <w:rsid w:val="004D5685"/>
    <w:rsid w:val="004D70CA"/>
    <w:rsid w:val="004E2C48"/>
    <w:rsid w:val="004E607C"/>
    <w:rsid w:val="004F2C49"/>
    <w:rsid w:val="00505D1D"/>
    <w:rsid w:val="0050645B"/>
    <w:rsid w:val="0050653C"/>
    <w:rsid w:val="005105CE"/>
    <w:rsid w:val="00513489"/>
    <w:rsid w:val="005152B0"/>
    <w:rsid w:val="00516230"/>
    <w:rsid w:val="00516330"/>
    <w:rsid w:val="00530B67"/>
    <w:rsid w:val="005408DE"/>
    <w:rsid w:val="005420BC"/>
    <w:rsid w:val="0055589F"/>
    <w:rsid w:val="0056007B"/>
    <w:rsid w:val="005606B6"/>
    <w:rsid w:val="0056440B"/>
    <w:rsid w:val="00571A9A"/>
    <w:rsid w:val="005725B0"/>
    <w:rsid w:val="00572739"/>
    <w:rsid w:val="00572CCF"/>
    <w:rsid w:val="00580133"/>
    <w:rsid w:val="005874AB"/>
    <w:rsid w:val="00592BD1"/>
    <w:rsid w:val="005A12CE"/>
    <w:rsid w:val="005B6EB2"/>
    <w:rsid w:val="005C62FB"/>
    <w:rsid w:val="005C6F1C"/>
    <w:rsid w:val="005D0887"/>
    <w:rsid w:val="005D78D3"/>
    <w:rsid w:val="005E0AA7"/>
    <w:rsid w:val="005E30CE"/>
    <w:rsid w:val="005E3257"/>
    <w:rsid w:val="005E4D8A"/>
    <w:rsid w:val="005F700B"/>
    <w:rsid w:val="00607AEB"/>
    <w:rsid w:val="00612A16"/>
    <w:rsid w:val="00626325"/>
    <w:rsid w:val="00633086"/>
    <w:rsid w:val="00633550"/>
    <w:rsid w:val="00634126"/>
    <w:rsid w:val="006350BF"/>
    <w:rsid w:val="006358E4"/>
    <w:rsid w:val="00636DF7"/>
    <w:rsid w:val="0063765E"/>
    <w:rsid w:val="00647D93"/>
    <w:rsid w:val="006512F0"/>
    <w:rsid w:val="00657AE2"/>
    <w:rsid w:val="00661836"/>
    <w:rsid w:val="006622C7"/>
    <w:rsid w:val="006728A9"/>
    <w:rsid w:val="00674A4B"/>
    <w:rsid w:val="00677E75"/>
    <w:rsid w:val="006825D9"/>
    <w:rsid w:val="006829F3"/>
    <w:rsid w:val="006A0673"/>
    <w:rsid w:val="006A6423"/>
    <w:rsid w:val="006B5EB7"/>
    <w:rsid w:val="006C2F45"/>
    <w:rsid w:val="006C3F69"/>
    <w:rsid w:val="006C67BA"/>
    <w:rsid w:val="006D0273"/>
    <w:rsid w:val="006D4647"/>
    <w:rsid w:val="006D5AD7"/>
    <w:rsid w:val="006E022C"/>
    <w:rsid w:val="006E3B65"/>
    <w:rsid w:val="006E645A"/>
    <w:rsid w:val="006E6801"/>
    <w:rsid w:val="006F4007"/>
    <w:rsid w:val="00700E7E"/>
    <w:rsid w:val="007011AC"/>
    <w:rsid w:val="00706F2A"/>
    <w:rsid w:val="00712586"/>
    <w:rsid w:val="00712B92"/>
    <w:rsid w:val="0071794F"/>
    <w:rsid w:val="0072005A"/>
    <w:rsid w:val="00721BEA"/>
    <w:rsid w:val="00725EB3"/>
    <w:rsid w:val="00731A3F"/>
    <w:rsid w:val="0073288A"/>
    <w:rsid w:val="0074346F"/>
    <w:rsid w:val="0074413E"/>
    <w:rsid w:val="00744941"/>
    <w:rsid w:val="0076695D"/>
    <w:rsid w:val="00767FCB"/>
    <w:rsid w:val="0079444A"/>
    <w:rsid w:val="00795281"/>
    <w:rsid w:val="007A0971"/>
    <w:rsid w:val="007A62CD"/>
    <w:rsid w:val="007B1D5F"/>
    <w:rsid w:val="007B5B54"/>
    <w:rsid w:val="007B6089"/>
    <w:rsid w:val="007C2A01"/>
    <w:rsid w:val="007D3FEB"/>
    <w:rsid w:val="007D7299"/>
    <w:rsid w:val="007D781B"/>
    <w:rsid w:val="007E2484"/>
    <w:rsid w:val="007E5BCA"/>
    <w:rsid w:val="007F3F84"/>
    <w:rsid w:val="007F4A9B"/>
    <w:rsid w:val="007F7D3F"/>
    <w:rsid w:val="00800878"/>
    <w:rsid w:val="00800E7B"/>
    <w:rsid w:val="008014B9"/>
    <w:rsid w:val="008028FB"/>
    <w:rsid w:val="00821118"/>
    <w:rsid w:val="008257E5"/>
    <w:rsid w:val="008263B1"/>
    <w:rsid w:val="0082776A"/>
    <w:rsid w:val="0083129A"/>
    <w:rsid w:val="00836F1A"/>
    <w:rsid w:val="0084384E"/>
    <w:rsid w:val="00844ADF"/>
    <w:rsid w:val="00845FF7"/>
    <w:rsid w:val="0086107A"/>
    <w:rsid w:val="00863460"/>
    <w:rsid w:val="00872E48"/>
    <w:rsid w:val="008745D3"/>
    <w:rsid w:val="0087469C"/>
    <w:rsid w:val="00874E19"/>
    <w:rsid w:val="0087691E"/>
    <w:rsid w:val="00876CA0"/>
    <w:rsid w:val="00880702"/>
    <w:rsid w:val="008856A9"/>
    <w:rsid w:val="00896145"/>
    <w:rsid w:val="008972A2"/>
    <w:rsid w:val="00897969"/>
    <w:rsid w:val="008B25F8"/>
    <w:rsid w:val="008B5DF0"/>
    <w:rsid w:val="008B6855"/>
    <w:rsid w:val="008C461F"/>
    <w:rsid w:val="008D1645"/>
    <w:rsid w:val="008D4CF5"/>
    <w:rsid w:val="008E327B"/>
    <w:rsid w:val="008E68D4"/>
    <w:rsid w:val="008E74E5"/>
    <w:rsid w:val="008E7B1D"/>
    <w:rsid w:val="008F056A"/>
    <w:rsid w:val="008F13C6"/>
    <w:rsid w:val="008F6391"/>
    <w:rsid w:val="00901E9F"/>
    <w:rsid w:val="00902A0C"/>
    <w:rsid w:val="00904142"/>
    <w:rsid w:val="009049C5"/>
    <w:rsid w:val="00911DD8"/>
    <w:rsid w:val="00912F47"/>
    <w:rsid w:val="009168EF"/>
    <w:rsid w:val="00923D6C"/>
    <w:rsid w:val="00925F1A"/>
    <w:rsid w:val="0093353E"/>
    <w:rsid w:val="009417F0"/>
    <w:rsid w:val="00942001"/>
    <w:rsid w:val="00946E28"/>
    <w:rsid w:val="00951973"/>
    <w:rsid w:val="009539AD"/>
    <w:rsid w:val="00954549"/>
    <w:rsid w:val="00957441"/>
    <w:rsid w:val="00972A9D"/>
    <w:rsid w:val="00973B12"/>
    <w:rsid w:val="00976297"/>
    <w:rsid w:val="009802D9"/>
    <w:rsid w:val="009820DD"/>
    <w:rsid w:val="00982838"/>
    <w:rsid w:val="009855A2"/>
    <w:rsid w:val="00985802"/>
    <w:rsid w:val="00992FB1"/>
    <w:rsid w:val="009A33D2"/>
    <w:rsid w:val="009A3FF2"/>
    <w:rsid w:val="009A4E2E"/>
    <w:rsid w:val="009A63DF"/>
    <w:rsid w:val="009A6594"/>
    <w:rsid w:val="009B06CB"/>
    <w:rsid w:val="009B0858"/>
    <w:rsid w:val="009B0EFD"/>
    <w:rsid w:val="009B344C"/>
    <w:rsid w:val="009B4591"/>
    <w:rsid w:val="009B5F93"/>
    <w:rsid w:val="009C04C1"/>
    <w:rsid w:val="009C4714"/>
    <w:rsid w:val="009C575C"/>
    <w:rsid w:val="009C742D"/>
    <w:rsid w:val="009D11A3"/>
    <w:rsid w:val="009D2525"/>
    <w:rsid w:val="009D466E"/>
    <w:rsid w:val="009E0652"/>
    <w:rsid w:val="009E5662"/>
    <w:rsid w:val="009E70D3"/>
    <w:rsid w:val="009E714C"/>
    <w:rsid w:val="009E7F1C"/>
    <w:rsid w:val="009F00B7"/>
    <w:rsid w:val="00A005DC"/>
    <w:rsid w:val="00A02220"/>
    <w:rsid w:val="00A17638"/>
    <w:rsid w:val="00A212C7"/>
    <w:rsid w:val="00A315D8"/>
    <w:rsid w:val="00A32CCB"/>
    <w:rsid w:val="00A37313"/>
    <w:rsid w:val="00A44946"/>
    <w:rsid w:val="00A44B23"/>
    <w:rsid w:val="00A465F5"/>
    <w:rsid w:val="00A54BCB"/>
    <w:rsid w:val="00A6250C"/>
    <w:rsid w:val="00A702BE"/>
    <w:rsid w:val="00A7192D"/>
    <w:rsid w:val="00A723AD"/>
    <w:rsid w:val="00A72457"/>
    <w:rsid w:val="00A77C6E"/>
    <w:rsid w:val="00A84AB2"/>
    <w:rsid w:val="00A91FCE"/>
    <w:rsid w:val="00A9295D"/>
    <w:rsid w:val="00AB4681"/>
    <w:rsid w:val="00AC3695"/>
    <w:rsid w:val="00AC7D45"/>
    <w:rsid w:val="00AD1FEF"/>
    <w:rsid w:val="00AE2644"/>
    <w:rsid w:val="00AE2BD0"/>
    <w:rsid w:val="00AE3A6E"/>
    <w:rsid w:val="00AE4124"/>
    <w:rsid w:val="00AF16C6"/>
    <w:rsid w:val="00AF34C5"/>
    <w:rsid w:val="00B107FA"/>
    <w:rsid w:val="00B32770"/>
    <w:rsid w:val="00B32C5B"/>
    <w:rsid w:val="00B353F9"/>
    <w:rsid w:val="00B41AA4"/>
    <w:rsid w:val="00B41D57"/>
    <w:rsid w:val="00B44009"/>
    <w:rsid w:val="00B56B43"/>
    <w:rsid w:val="00B60E6B"/>
    <w:rsid w:val="00B616EB"/>
    <w:rsid w:val="00B62A8B"/>
    <w:rsid w:val="00B64989"/>
    <w:rsid w:val="00B66032"/>
    <w:rsid w:val="00B676B8"/>
    <w:rsid w:val="00B73E87"/>
    <w:rsid w:val="00B819F2"/>
    <w:rsid w:val="00B82BA2"/>
    <w:rsid w:val="00B90790"/>
    <w:rsid w:val="00B91F24"/>
    <w:rsid w:val="00B95363"/>
    <w:rsid w:val="00BA0275"/>
    <w:rsid w:val="00BA2120"/>
    <w:rsid w:val="00BA29E3"/>
    <w:rsid w:val="00BA43D7"/>
    <w:rsid w:val="00BA5C39"/>
    <w:rsid w:val="00BA60D7"/>
    <w:rsid w:val="00BB7A9B"/>
    <w:rsid w:val="00BC0065"/>
    <w:rsid w:val="00BC141F"/>
    <w:rsid w:val="00BC3465"/>
    <w:rsid w:val="00BC53D6"/>
    <w:rsid w:val="00BD346E"/>
    <w:rsid w:val="00BE1556"/>
    <w:rsid w:val="00BE25B7"/>
    <w:rsid w:val="00BE7582"/>
    <w:rsid w:val="00BF0635"/>
    <w:rsid w:val="00BF0BE2"/>
    <w:rsid w:val="00BF7B81"/>
    <w:rsid w:val="00BF7FE8"/>
    <w:rsid w:val="00C13366"/>
    <w:rsid w:val="00C142B4"/>
    <w:rsid w:val="00C27347"/>
    <w:rsid w:val="00C34D5C"/>
    <w:rsid w:val="00C3580C"/>
    <w:rsid w:val="00C42AAC"/>
    <w:rsid w:val="00C44827"/>
    <w:rsid w:val="00C52426"/>
    <w:rsid w:val="00C5508E"/>
    <w:rsid w:val="00C552E0"/>
    <w:rsid w:val="00C55FF9"/>
    <w:rsid w:val="00C66061"/>
    <w:rsid w:val="00C73D87"/>
    <w:rsid w:val="00C77E7C"/>
    <w:rsid w:val="00C81F3B"/>
    <w:rsid w:val="00C82DEC"/>
    <w:rsid w:val="00C910B7"/>
    <w:rsid w:val="00CB1A96"/>
    <w:rsid w:val="00CB48C2"/>
    <w:rsid w:val="00CB48C8"/>
    <w:rsid w:val="00CB5F4C"/>
    <w:rsid w:val="00CB6C41"/>
    <w:rsid w:val="00CC14D2"/>
    <w:rsid w:val="00CD7817"/>
    <w:rsid w:val="00CE2222"/>
    <w:rsid w:val="00CF6D07"/>
    <w:rsid w:val="00D039F8"/>
    <w:rsid w:val="00D12676"/>
    <w:rsid w:val="00D217A4"/>
    <w:rsid w:val="00D275BB"/>
    <w:rsid w:val="00D31FC3"/>
    <w:rsid w:val="00D37073"/>
    <w:rsid w:val="00D40D4E"/>
    <w:rsid w:val="00D524FC"/>
    <w:rsid w:val="00D53E39"/>
    <w:rsid w:val="00D5497F"/>
    <w:rsid w:val="00D55B5C"/>
    <w:rsid w:val="00D568EB"/>
    <w:rsid w:val="00D57D7D"/>
    <w:rsid w:val="00D64AC9"/>
    <w:rsid w:val="00D65C4B"/>
    <w:rsid w:val="00D72F1E"/>
    <w:rsid w:val="00D75620"/>
    <w:rsid w:val="00D779D2"/>
    <w:rsid w:val="00D81EEE"/>
    <w:rsid w:val="00D90561"/>
    <w:rsid w:val="00D9131D"/>
    <w:rsid w:val="00D91645"/>
    <w:rsid w:val="00D93A1D"/>
    <w:rsid w:val="00DA0624"/>
    <w:rsid w:val="00DA2B8B"/>
    <w:rsid w:val="00DA551A"/>
    <w:rsid w:val="00DA7AD9"/>
    <w:rsid w:val="00DC5261"/>
    <w:rsid w:val="00DC72F9"/>
    <w:rsid w:val="00DD06D4"/>
    <w:rsid w:val="00DD0B62"/>
    <w:rsid w:val="00DD16D8"/>
    <w:rsid w:val="00DD2007"/>
    <w:rsid w:val="00DD4990"/>
    <w:rsid w:val="00DE010D"/>
    <w:rsid w:val="00DE0A8B"/>
    <w:rsid w:val="00DE0F38"/>
    <w:rsid w:val="00DE20EA"/>
    <w:rsid w:val="00DE2D1E"/>
    <w:rsid w:val="00DE6003"/>
    <w:rsid w:val="00DF2701"/>
    <w:rsid w:val="00DF42FD"/>
    <w:rsid w:val="00E10F90"/>
    <w:rsid w:val="00E11E99"/>
    <w:rsid w:val="00E268A0"/>
    <w:rsid w:val="00E27823"/>
    <w:rsid w:val="00E27B29"/>
    <w:rsid w:val="00E30468"/>
    <w:rsid w:val="00E315FD"/>
    <w:rsid w:val="00E33BB2"/>
    <w:rsid w:val="00E4220D"/>
    <w:rsid w:val="00E44372"/>
    <w:rsid w:val="00E51E57"/>
    <w:rsid w:val="00E53A07"/>
    <w:rsid w:val="00E547E3"/>
    <w:rsid w:val="00E55F25"/>
    <w:rsid w:val="00E6442C"/>
    <w:rsid w:val="00E66F03"/>
    <w:rsid w:val="00E70ECF"/>
    <w:rsid w:val="00E747D7"/>
    <w:rsid w:val="00E74835"/>
    <w:rsid w:val="00E82E2E"/>
    <w:rsid w:val="00E83836"/>
    <w:rsid w:val="00E84411"/>
    <w:rsid w:val="00E84FAF"/>
    <w:rsid w:val="00E85213"/>
    <w:rsid w:val="00E90067"/>
    <w:rsid w:val="00E90AF2"/>
    <w:rsid w:val="00E93A65"/>
    <w:rsid w:val="00E94249"/>
    <w:rsid w:val="00E97CD0"/>
    <w:rsid w:val="00EA0AE1"/>
    <w:rsid w:val="00EA4679"/>
    <w:rsid w:val="00EA72B0"/>
    <w:rsid w:val="00EB160A"/>
    <w:rsid w:val="00EB25E9"/>
    <w:rsid w:val="00EB2C4A"/>
    <w:rsid w:val="00EB2DE0"/>
    <w:rsid w:val="00EC4B92"/>
    <w:rsid w:val="00EC5BD7"/>
    <w:rsid w:val="00ED120F"/>
    <w:rsid w:val="00ED6BE5"/>
    <w:rsid w:val="00EE5FF3"/>
    <w:rsid w:val="00EE7D8E"/>
    <w:rsid w:val="00EF761D"/>
    <w:rsid w:val="00F0781A"/>
    <w:rsid w:val="00F078D5"/>
    <w:rsid w:val="00F11A37"/>
    <w:rsid w:val="00F11BE3"/>
    <w:rsid w:val="00F12FCB"/>
    <w:rsid w:val="00F13E52"/>
    <w:rsid w:val="00F2565B"/>
    <w:rsid w:val="00F270CB"/>
    <w:rsid w:val="00F2752F"/>
    <w:rsid w:val="00F30FD0"/>
    <w:rsid w:val="00F375DB"/>
    <w:rsid w:val="00F40850"/>
    <w:rsid w:val="00F42277"/>
    <w:rsid w:val="00F467E8"/>
    <w:rsid w:val="00F510DE"/>
    <w:rsid w:val="00F52A0B"/>
    <w:rsid w:val="00F67DE6"/>
    <w:rsid w:val="00F722D6"/>
    <w:rsid w:val="00F84A8D"/>
    <w:rsid w:val="00F86865"/>
    <w:rsid w:val="00F93A4D"/>
    <w:rsid w:val="00F94D5E"/>
    <w:rsid w:val="00F97B7F"/>
    <w:rsid w:val="00FA3AD9"/>
    <w:rsid w:val="00FA4D54"/>
    <w:rsid w:val="00FA4E35"/>
    <w:rsid w:val="00FB2B3E"/>
    <w:rsid w:val="00FB5B27"/>
    <w:rsid w:val="00FB6EBA"/>
    <w:rsid w:val="00FB7CFB"/>
    <w:rsid w:val="00FC29A6"/>
    <w:rsid w:val="00FC3EDE"/>
    <w:rsid w:val="00FC4C84"/>
    <w:rsid w:val="00FC5AEB"/>
    <w:rsid w:val="00FD232C"/>
    <w:rsid w:val="00FE3346"/>
    <w:rsid w:val="00FE7848"/>
    <w:rsid w:val="00FF0BDF"/>
    <w:rsid w:val="00FF165C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F7F6-6AD9-4012-B55D-EB83D3EC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3095</Words>
  <Characters>17647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16</cp:revision>
  <cp:lastPrinted>2023-11-14T05:45:00Z</cp:lastPrinted>
  <dcterms:created xsi:type="dcterms:W3CDTF">2023-10-19T10:10:00Z</dcterms:created>
  <dcterms:modified xsi:type="dcterms:W3CDTF">2023-11-14T05:47:00Z</dcterms:modified>
</cp:coreProperties>
</file>